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C3C7" w14:textId="77777777" w:rsidR="004F12E6" w:rsidRDefault="00655AD5">
      <w:pPr>
        <w:jc w:val="center"/>
        <w:rPr>
          <w:rFonts w:ascii="Times New Roman" w:eastAsia="Times New Roman" w:hAnsi="Times New Roman" w:cs="Times New Roman"/>
          <w:i w:val="0"/>
          <w:iCs w:val="0"/>
        </w:rPr>
      </w:pPr>
      <w:r>
        <w:rPr>
          <w:rFonts w:ascii="Times New Roman" w:hAnsi="Times New Roman"/>
          <w:i w:val="0"/>
          <w:iCs w:val="0"/>
        </w:rPr>
        <w:t>Minutes for the Vestry Meeting</w:t>
      </w:r>
    </w:p>
    <w:p w14:paraId="1CD29052" w14:textId="3784AA66" w:rsidR="004F12E6" w:rsidRDefault="0071523C">
      <w:pPr>
        <w:jc w:val="center"/>
        <w:rPr>
          <w:rFonts w:ascii="Times New Roman" w:eastAsia="Times New Roman" w:hAnsi="Times New Roman" w:cs="Times New Roman"/>
          <w:i w:val="0"/>
          <w:iCs w:val="0"/>
          <w:sz w:val="20"/>
          <w:szCs w:val="20"/>
        </w:rPr>
      </w:pPr>
      <w:r>
        <w:rPr>
          <w:rFonts w:ascii="Times New Roman" w:hAnsi="Times New Roman"/>
          <w:i w:val="0"/>
          <w:iCs w:val="0"/>
        </w:rPr>
        <w:t>January 18</w:t>
      </w:r>
      <w:r w:rsidR="00655AD5">
        <w:rPr>
          <w:rFonts w:ascii="Times New Roman" w:hAnsi="Times New Roman"/>
          <w:i w:val="0"/>
          <w:iCs w:val="0"/>
        </w:rPr>
        <w:t>, 202</w:t>
      </w:r>
      <w:r>
        <w:rPr>
          <w:rFonts w:ascii="Times New Roman" w:hAnsi="Times New Roman"/>
          <w:i w:val="0"/>
          <w:iCs w:val="0"/>
        </w:rPr>
        <w:t>4</w:t>
      </w:r>
    </w:p>
    <w:p w14:paraId="54F76A56" w14:textId="77777777" w:rsidR="004F12E6" w:rsidRDefault="004F12E6">
      <w:pPr>
        <w:rPr>
          <w:rFonts w:ascii="Times New Roman" w:eastAsia="Times New Roman" w:hAnsi="Times New Roman" w:cs="Times New Roman"/>
          <w:i w:val="0"/>
          <w:iCs w:val="0"/>
        </w:rPr>
      </w:pPr>
    </w:p>
    <w:p w14:paraId="32B74933" w14:textId="7F556A06" w:rsidR="004F12E6" w:rsidRDefault="00655AD5">
      <w:pPr>
        <w:rPr>
          <w:rFonts w:ascii="Times New Roman" w:eastAsia="Times New Roman" w:hAnsi="Times New Roman" w:cs="Times New Roman"/>
          <w:i w:val="0"/>
          <w:iCs w:val="0"/>
          <w:sz w:val="24"/>
          <w:szCs w:val="24"/>
        </w:rPr>
      </w:pPr>
      <w:r>
        <w:rPr>
          <w:rFonts w:ascii="Times New Roman" w:hAnsi="Times New Roman"/>
          <w:i w:val="0"/>
          <w:iCs w:val="0"/>
          <w:sz w:val="24"/>
          <w:szCs w:val="24"/>
        </w:rPr>
        <w:t>The meeting was called to order</w:t>
      </w:r>
      <w:r w:rsidR="00FD6CA3">
        <w:rPr>
          <w:rFonts w:ascii="Times New Roman" w:hAnsi="Times New Roman"/>
          <w:i w:val="0"/>
          <w:iCs w:val="0"/>
          <w:sz w:val="24"/>
          <w:szCs w:val="24"/>
        </w:rPr>
        <w:t xml:space="preserve"> </w:t>
      </w:r>
      <w:r w:rsidR="00DB453D">
        <w:rPr>
          <w:rFonts w:ascii="Times New Roman" w:hAnsi="Times New Roman"/>
          <w:i w:val="0"/>
          <w:iCs w:val="0"/>
          <w:sz w:val="24"/>
          <w:szCs w:val="24"/>
        </w:rPr>
        <w:t xml:space="preserve">by Cliff Chapin </w:t>
      </w:r>
      <w:r w:rsidR="00FD6CA3">
        <w:rPr>
          <w:rFonts w:ascii="Times New Roman" w:hAnsi="Times New Roman"/>
          <w:i w:val="0"/>
          <w:iCs w:val="0"/>
          <w:sz w:val="24"/>
          <w:szCs w:val="24"/>
        </w:rPr>
        <w:t xml:space="preserve">at </w:t>
      </w:r>
      <w:r w:rsidR="00DD3160">
        <w:rPr>
          <w:rFonts w:ascii="Times New Roman" w:hAnsi="Times New Roman"/>
          <w:i w:val="0"/>
          <w:iCs w:val="0"/>
          <w:sz w:val="24"/>
          <w:szCs w:val="24"/>
        </w:rPr>
        <w:t xml:space="preserve">7.01 and </w:t>
      </w:r>
      <w:r w:rsidR="0071523C">
        <w:rPr>
          <w:rFonts w:ascii="Times New Roman" w:hAnsi="Times New Roman"/>
          <w:i w:val="0"/>
          <w:iCs w:val="0"/>
          <w:sz w:val="24"/>
          <w:szCs w:val="24"/>
        </w:rPr>
        <w:t xml:space="preserve">Cliff </w:t>
      </w:r>
      <w:r>
        <w:rPr>
          <w:rFonts w:ascii="Times New Roman" w:hAnsi="Times New Roman"/>
          <w:i w:val="0"/>
          <w:iCs w:val="0"/>
          <w:sz w:val="24"/>
          <w:szCs w:val="24"/>
        </w:rPr>
        <w:t xml:space="preserve">offered </w:t>
      </w:r>
      <w:r w:rsidR="005A4A2E">
        <w:rPr>
          <w:rFonts w:ascii="Times New Roman" w:hAnsi="Times New Roman"/>
          <w:i w:val="0"/>
          <w:iCs w:val="0"/>
          <w:sz w:val="24"/>
          <w:szCs w:val="24"/>
        </w:rPr>
        <w:t xml:space="preserve">an </w:t>
      </w:r>
      <w:r>
        <w:rPr>
          <w:rFonts w:ascii="Times New Roman" w:hAnsi="Times New Roman"/>
          <w:i w:val="0"/>
          <w:iCs w:val="0"/>
          <w:sz w:val="24"/>
          <w:szCs w:val="24"/>
        </w:rPr>
        <w:t>opening prayer.</w:t>
      </w:r>
    </w:p>
    <w:p w14:paraId="3C7FE8D8" w14:textId="77777777" w:rsidR="004F12E6" w:rsidRDefault="004F12E6">
      <w:pPr>
        <w:pStyle w:val="ListParagraph"/>
        <w:ind w:left="0"/>
        <w:rPr>
          <w:rFonts w:ascii="Times New Roman" w:eastAsia="Times New Roman" w:hAnsi="Times New Roman" w:cs="Times New Roman"/>
          <w:i w:val="0"/>
          <w:iCs w:val="0"/>
          <w:sz w:val="24"/>
          <w:szCs w:val="24"/>
        </w:rPr>
      </w:pPr>
    </w:p>
    <w:p w14:paraId="69AC7998" w14:textId="37CE669E" w:rsidR="005A4A2E" w:rsidRDefault="00655AD5" w:rsidP="005A4A2E">
      <w:pPr>
        <w:pStyle w:val="Standard"/>
      </w:pPr>
      <w:r>
        <w:t xml:space="preserve">Present: </w:t>
      </w:r>
      <w:r w:rsidR="00B96AAB">
        <w:t xml:space="preserve">Warden Wayne Bunker, </w:t>
      </w:r>
      <w:r w:rsidR="0071523C">
        <w:t xml:space="preserve">Warden Cliff Chapin, Abigail Gagliardi, </w:t>
      </w:r>
      <w:r w:rsidR="00F52556">
        <w:t xml:space="preserve">Cathy Adler, </w:t>
      </w:r>
      <w:r w:rsidR="00CD1A81">
        <w:t>Marilyn Sullivan</w:t>
      </w:r>
      <w:r w:rsidR="005A4A2E">
        <w:t xml:space="preserve">, </w:t>
      </w:r>
      <w:r w:rsidR="00CD1A81">
        <w:t xml:space="preserve">Jan Humbert, </w:t>
      </w:r>
      <w:r w:rsidR="00914E94">
        <w:t xml:space="preserve">Michael Schappert, </w:t>
      </w:r>
      <w:r w:rsidR="00F52556">
        <w:t xml:space="preserve">Steven Blanks, </w:t>
      </w:r>
      <w:r w:rsidR="00CD1A81">
        <w:t>and</w:t>
      </w:r>
      <w:r w:rsidR="000936D8">
        <w:t xml:space="preserve"> David Bishop</w:t>
      </w:r>
    </w:p>
    <w:p w14:paraId="2641D4A9" w14:textId="48095EAD" w:rsidR="004F12E6" w:rsidRDefault="005A4A2E" w:rsidP="00023363">
      <w:pPr>
        <w:pStyle w:val="Standard"/>
      </w:pPr>
      <w:r>
        <w:t>Absent:</w:t>
      </w:r>
      <w:r w:rsidR="00CD1A81">
        <w:t xml:space="preserve"> </w:t>
      </w:r>
      <w:r w:rsidR="0071523C">
        <w:t>None</w:t>
      </w:r>
    </w:p>
    <w:p w14:paraId="65C607D8" w14:textId="77777777" w:rsidR="00023363" w:rsidRDefault="00023363" w:rsidP="00023363">
      <w:pPr>
        <w:pStyle w:val="Standard"/>
        <w:rPr>
          <w:rFonts w:eastAsia="Times New Roman" w:cs="Times New Roman"/>
          <w:b/>
          <w:bCs/>
          <w:i/>
          <w:iCs/>
        </w:rPr>
      </w:pPr>
    </w:p>
    <w:p w14:paraId="46880FD1" w14:textId="77777777" w:rsidR="004F12E6" w:rsidRDefault="00655AD5">
      <w:pPr>
        <w:rPr>
          <w:rFonts w:ascii="Times New Roman" w:eastAsia="Times New Roman" w:hAnsi="Times New Roman" w:cs="Times New Roman"/>
          <w:b/>
          <w:bCs/>
          <w:i w:val="0"/>
          <w:iCs w:val="0"/>
          <w:sz w:val="24"/>
          <w:szCs w:val="24"/>
          <w:u w:val="single"/>
        </w:rPr>
      </w:pPr>
      <w:r>
        <w:rPr>
          <w:rFonts w:ascii="Times New Roman" w:hAnsi="Times New Roman"/>
          <w:b/>
          <w:bCs/>
          <w:i w:val="0"/>
          <w:iCs w:val="0"/>
          <w:sz w:val="24"/>
          <w:szCs w:val="24"/>
          <w:u w:val="single"/>
        </w:rPr>
        <w:t>Follow Up Items</w:t>
      </w:r>
    </w:p>
    <w:p w14:paraId="2F5D3053" w14:textId="77777777" w:rsidR="003D3BA9" w:rsidRDefault="003D3BA9">
      <w:pPr>
        <w:rPr>
          <w:rFonts w:ascii="Times New Roman" w:hAnsi="Times New Roman"/>
          <w:i w:val="0"/>
          <w:iCs w:val="0"/>
          <w:sz w:val="24"/>
          <w:szCs w:val="24"/>
        </w:rPr>
      </w:pPr>
    </w:p>
    <w:p w14:paraId="0C3405C0" w14:textId="315D5A49" w:rsidR="004F12E6" w:rsidRDefault="00655AD5">
      <w:pPr>
        <w:rPr>
          <w:rFonts w:ascii="Times New Roman" w:eastAsia="Times New Roman" w:hAnsi="Times New Roman" w:cs="Times New Roman"/>
          <w:b/>
          <w:bCs/>
          <w:i w:val="0"/>
          <w:iCs w:val="0"/>
          <w:sz w:val="24"/>
          <w:szCs w:val="24"/>
        </w:rPr>
      </w:pPr>
      <w:r>
        <w:rPr>
          <w:rFonts w:ascii="Times New Roman" w:hAnsi="Times New Roman"/>
          <w:i w:val="0"/>
          <w:iCs w:val="0"/>
          <w:sz w:val="24"/>
          <w:szCs w:val="24"/>
        </w:rPr>
        <w:t xml:space="preserve">Approval of </w:t>
      </w:r>
      <w:r w:rsidR="0071523C">
        <w:rPr>
          <w:rFonts w:ascii="Times New Roman" w:hAnsi="Times New Roman"/>
          <w:i w:val="0"/>
          <w:iCs w:val="0"/>
          <w:sz w:val="24"/>
          <w:szCs w:val="24"/>
        </w:rPr>
        <w:t>December</w:t>
      </w:r>
      <w:r w:rsidR="00001874">
        <w:rPr>
          <w:rFonts w:ascii="Times New Roman" w:hAnsi="Times New Roman"/>
          <w:i w:val="0"/>
          <w:iCs w:val="0"/>
          <w:sz w:val="24"/>
          <w:szCs w:val="24"/>
        </w:rPr>
        <w:t xml:space="preserve"> </w:t>
      </w:r>
      <w:r>
        <w:rPr>
          <w:rFonts w:ascii="Times New Roman" w:hAnsi="Times New Roman"/>
          <w:i w:val="0"/>
          <w:iCs w:val="0"/>
          <w:sz w:val="24"/>
          <w:szCs w:val="24"/>
        </w:rPr>
        <w:t>meeting minutes</w:t>
      </w:r>
      <w:r w:rsidR="00521083">
        <w:rPr>
          <w:rFonts w:ascii="Times New Roman" w:hAnsi="Times New Roman"/>
          <w:i w:val="0"/>
          <w:iCs w:val="0"/>
          <w:sz w:val="24"/>
          <w:szCs w:val="24"/>
        </w:rPr>
        <w:t xml:space="preserve">. </w:t>
      </w:r>
      <w:r w:rsidR="008706EF">
        <w:rPr>
          <w:rFonts w:ascii="Times New Roman" w:hAnsi="Times New Roman"/>
          <w:i w:val="0"/>
          <w:iCs w:val="0"/>
          <w:sz w:val="24"/>
          <w:szCs w:val="24"/>
        </w:rPr>
        <w:t xml:space="preserve"> </w:t>
      </w:r>
      <w:r>
        <w:rPr>
          <w:rFonts w:ascii="Times New Roman" w:hAnsi="Times New Roman"/>
          <w:b/>
          <w:bCs/>
          <w:i w:val="0"/>
          <w:iCs w:val="0"/>
          <w:sz w:val="24"/>
          <w:szCs w:val="24"/>
        </w:rPr>
        <w:t xml:space="preserve">A motion to approve </w:t>
      </w:r>
      <w:r w:rsidR="00044C33">
        <w:rPr>
          <w:rFonts w:ascii="Times New Roman" w:hAnsi="Times New Roman"/>
          <w:b/>
          <w:bCs/>
          <w:i w:val="0"/>
          <w:iCs w:val="0"/>
          <w:sz w:val="24"/>
          <w:szCs w:val="24"/>
        </w:rPr>
        <w:t xml:space="preserve">the </w:t>
      </w:r>
      <w:r>
        <w:rPr>
          <w:rFonts w:ascii="Times New Roman" w:hAnsi="Times New Roman"/>
          <w:b/>
          <w:bCs/>
          <w:i w:val="0"/>
          <w:iCs w:val="0"/>
          <w:sz w:val="24"/>
          <w:szCs w:val="24"/>
        </w:rPr>
        <w:t xml:space="preserve">minutes was made by </w:t>
      </w:r>
      <w:r w:rsidR="00023363">
        <w:rPr>
          <w:rFonts w:ascii="Times New Roman" w:hAnsi="Times New Roman"/>
          <w:b/>
          <w:bCs/>
          <w:i w:val="0"/>
          <w:iCs w:val="0"/>
          <w:sz w:val="24"/>
          <w:szCs w:val="24"/>
        </w:rPr>
        <w:t xml:space="preserve">Jan Humbert and seconded by </w:t>
      </w:r>
      <w:r w:rsidR="0071523C">
        <w:rPr>
          <w:rFonts w:ascii="Times New Roman" w:hAnsi="Times New Roman"/>
          <w:b/>
          <w:bCs/>
          <w:i w:val="0"/>
          <w:iCs w:val="0"/>
          <w:sz w:val="24"/>
          <w:szCs w:val="24"/>
        </w:rPr>
        <w:t>Wayne Bunker</w:t>
      </w:r>
      <w:r>
        <w:rPr>
          <w:rFonts w:ascii="Times New Roman" w:hAnsi="Times New Roman"/>
          <w:b/>
          <w:bCs/>
          <w:i w:val="0"/>
          <w:iCs w:val="0"/>
          <w:sz w:val="24"/>
          <w:szCs w:val="24"/>
        </w:rPr>
        <w:t xml:space="preserve">.  </w:t>
      </w:r>
      <w:r>
        <w:rPr>
          <w:rFonts w:ascii="Times New Roman" w:hAnsi="Times New Roman"/>
          <w:i w:val="0"/>
          <w:iCs w:val="0"/>
          <w:sz w:val="24"/>
          <w:szCs w:val="24"/>
        </w:rPr>
        <w:t xml:space="preserve"> </w:t>
      </w:r>
      <w:r w:rsidR="003D3BA9">
        <w:rPr>
          <w:rFonts w:ascii="Times New Roman" w:hAnsi="Times New Roman"/>
          <w:i w:val="0"/>
          <w:iCs w:val="0"/>
          <w:sz w:val="24"/>
          <w:szCs w:val="24"/>
        </w:rPr>
        <w:t xml:space="preserve">No further discussion followed.  </w:t>
      </w:r>
      <w:r>
        <w:rPr>
          <w:rFonts w:ascii="Times New Roman" w:hAnsi="Times New Roman"/>
          <w:b/>
          <w:bCs/>
          <w:i w:val="0"/>
          <w:iCs w:val="0"/>
          <w:sz w:val="24"/>
          <w:szCs w:val="24"/>
        </w:rPr>
        <w:t xml:space="preserve">The vote was </w:t>
      </w:r>
      <w:r w:rsidR="00023363">
        <w:rPr>
          <w:rFonts w:ascii="Times New Roman" w:hAnsi="Times New Roman"/>
          <w:b/>
          <w:bCs/>
          <w:i w:val="0"/>
          <w:iCs w:val="0"/>
          <w:sz w:val="24"/>
          <w:szCs w:val="24"/>
        </w:rPr>
        <w:t>unanimous</w:t>
      </w:r>
      <w:r>
        <w:rPr>
          <w:rFonts w:ascii="Times New Roman" w:hAnsi="Times New Roman"/>
          <w:b/>
          <w:bCs/>
          <w:i w:val="0"/>
          <w:iCs w:val="0"/>
          <w:sz w:val="24"/>
          <w:szCs w:val="24"/>
        </w:rPr>
        <w:t xml:space="preserve"> in favor.  The motion carried</w:t>
      </w:r>
      <w:r w:rsidR="00044C33">
        <w:rPr>
          <w:rFonts w:ascii="Times New Roman" w:hAnsi="Times New Roman"/>
          <w:b/>
          <w:bCs/>
          <w:i w:val="0"/>
          <w:iCs w:val="0"/>
          <w:sz w:val="24"/>
          <w:szCs w:val="24"/>
        </w:rPr>
        <w:t>.</w:t>
      </w:r>
    </w:p>
    <w:p w14:paraId="42CD576A" w14:textId="77777777" w:rsidR="004F12E6" w:rsidRDefault="004F12E6">
      <w:pPr>
        <w:rPr>
          <w:rFonts w:ascii="Times New Roman" w:eastAsia="Times New Roman" w:hAnsi="Times New Roman" w:cs="Times New Roman"/>
          <w:i w:val="0"/>
          <w:iCs w:val="0"/>
          <w:sz w:val="24"/>
          <w:szCs w:val="24"/>
        </w:rPr>
      </w:pPr>
    </w:p>
    <w:p w14:paraId="2F5A0010" w14:textId="77777777" w:rsidR="00023363" w:rsidRPr="00023363" w:rsidRDefault="00023363" w:rsidP="0002336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023363">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t>Review of past action items:</w:t>
      </w:r>
    </w:p>
    <w:p w14:paraId="2AC13FCE" w14:textId="77777777" w:rsidR="00023363" w:rsidRPr="00023363" w:rsidRDefault="00023363" w:rsidP="0002336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p>
    <w:tbl>
      <w:tblPr>
        <w:tblStyle w:val="TableGrid51"/>
        <w:tblW w:w="0" w:type="auto"/>
        <w:tblLook w:val="04A0" w:firstRow="1" w:lastRow="0" w:firstColumn="1" w:lastColumn="0" w:noHBand="0" w:noVBand="1"/>
      </w:tblPr>
      <w:tblGrid>
        <w:gridCol w:w="4669"/>
        <w:gridCol w:w="4681"/>
      </w:tblGrid>
      <w:tr w:rsidR="00023363" w:rsidRPr="00023363" w14:paraId="76EB9244" w14:textId="77777777" w:rsidTr="00C840FD">
        <w:trPr>
          <w:trHeight w:val="70"/>
        </w:trPr>
        <w:tc>
          <w:tcPr>
            <w:tcW w:w="4669" w:type="dxa"/>
          </w:tcPr>
          <w:p w14:paraId="52B97B15" w14:textId="77777777" w:rsidR="00023363" w:rsidRPr="00023363" w:rsidRDefault="00023363" w:rsidP="00023363">
            <w:pPr>
              <w:jc w:val="center"/>
              <w:rPr>
                <w:rFonts w:ascii="Times New Roman" w:hAnsi="Times New Roman" w:cs="Times New Roman"/>
                <w:i w:val="0"/>
                <w:iCs w:val="0"/>
                <w:sz w:val="24"/>
                <w:szCs w:val="24"/>
                <w14:textOutline w14:w="0" w14:cap="rnd" w14:cmpd="sng" w14:algn="ctr">
                  <w14:noFill/>
                  <w14:prstDash w14:val="solid"/>
                  <w14:bevel/>
                </w14:textOutline>
              </w:rPr>
            </w:pPr>
            <w:r w:rsidRPr="00023363">
              <w:rPr>
                <w:rFonts w:ascii="Times New Roman" w:hAnsi="Times New Roman" w:cs="Times New Roman"/>
                <w:i w:val="0"/>
                <w:iCs w:val="0"/>
                <w:sz w:val="24"/>
                <w:szCs w:val="24"/>
                <w14:textOutline w14:w="0" w14:cap="rnd" w14:cmpd="sng" w14:algn="ctr">
                  <w14:noFill/>
                  <w14:prstDash w14:val="solid"/>
                  <w14:bevel/>
                </w14:textOutline>
              </w:rPr>
              <w:t>October 2022</w:t>
            </w:r>
          </w:p>
        </w:tc>
        <w:tc>
          <w:tcPr>
            <w:tcW w:w="4681" w:type="dxa"/>
          </w:tcPr>
          <w:p w14:paraId="30B3A5C7" w14:textId="77777777" w:rsidR="00023363" w:rsidRPr="00023363" w:rsidRDefault="00023363" w:rsidP="00023363">
            <w:pPr>
              <w:jc w:val="center"/>
              <w:rPr>
                <w:rFonts w:ascii="Times New Roman" w:hAnsi="Times New Roman" w:cs="Times New Roman"/>
                <w:i w:val="0"/>
                <w:iCs w:val="0"/>
                <w:sz w:val="24"/>
                <w:szCs w:val="24"/>
                <w14:textOutline w14:w="0" w14:cap="rnd" w14:cmpd="sng" w14:algn="ctr">
                  <w14:noFill/>
                  <w14:prstDash w14:val="solid"/>
                  <w14:bevel/>
                </w14:textOutline>
              </w:rPr>
            </w:pPr>
            <w:r w:rsidRPr="00023363">
              <w:rPr>
                <w:rFonts w:ascii="Times New Roman" w:hAnsi="Times New Roman" w:cs="Times New Roman"/>
                <w:i w:val="0"/>
                <w:iCs w:val="0"/>
                <w:sz w:val="24"/>
                <w:szCs w:val="24"/>
                <w14:textOutline w14:w="0" w14:cap="rnd" w14:cmpd="sng" w14:algn="ctr">
                  <w14:noFill/>
                  <w14:prstDash w14:val="solid"/>
                  <w14:bevel/>
                </w14:textOutline>
              </w:rPr>
              <w:t>Assignee</w:t>
            </w:r>
          </w:p>
        </w:tc>
      </w:tr>
      <w:tr w:rsidR="00023363" w:rsidRPr="00023363" w14:paraId="78594FBB" w14:textId="77777777" w:rsidTr="00C840FD">
        <w:trPr>
          <w:trHeight w:val="70"/>
        </w:trPr>
        <w:tc>
          <w:tcPr>
            <w:tcW w:w="4669" w:type="dxa"/>
          </w:tcPr>
          <w:p w14:paraId="465725C7" w14:textId="77777777" w:rsidR="00023363" w:rsidRPr="00023363" w:rsidRDefault="00023363" w:rsidP="00023363">
            <w:pPr>
              <w:rPr>
                <w:rFonts w:ascii="Times New Roman" w:eastAsia="Lucida Sans" w:hAnsi="Times New Roman" w:cs="Lucida Sans"/>
                <w:i w:val="0"/>
                <w:iCs w:val="0"/>
                <w:sz w:val="24"/>
                <w:szCs w:val="24"/>
                <w14:textOutline w14:w="0" w14:cap="rnd" w14:cmpd="sng" w14:algn="ctr">
                  <w14:noFill/>
                  <w14:prstDash w14:val="solid"/>
                  <w14:bevel/>
                </w14:textOutline>
              </w:rPr>
            </w:pPr>
            <w:r w:rsidRPr="00023363">
              <w:rPr>
                <w:rFonts w:ascii="Times New Roman" w:eastAsia="Lucida Sans" w:hAnsi="Times New Roman" w:cs="Lucida Sans"/>
                <w:i w:val="0"/>
                <w:sz w:val="24"/>
                <w:szCs w:val="24"/>
                <w14:textOutline w14:w="0" w14:cap="rnd" w14:cmpd="sng" w14:algn="ctr">
                  <w14:noFill/>
                  <w14:prstDash w14:val="solid"/>
                  <w14:bevel/>
                </w14:textOutline>
              </w:rPr>
              <w:t>Look into renewal of Eucharistic Minister license.</w:t>
            </w:r>
          </w:p>
        </w:tc>
        <w:tc>
          <w:tcPr>
            <w:tcW w:w="4681" w:type="dxa"/>
          </w:tcPr>
          <w:p w14:paraId="18510C80" w14:textId="1570B430" w:rsidR="00023363" w:rsidRPr="00023363" w:rsidRDefault="00023363" w:rsidP="00023363">
            <w:pPr>
              <w:rPr>
                <w:rFonts w:ascii="Times New Roman" w:hAnsi="Times New Roman" w:cs="Times New Roman"/>
                <w:i w:val="0"/>
                <w:iCs w:val="0"/>
                <w:sz w:val="24"/>
                <w:szCs w:val="24"/>
                <w14:textOutline w14:w="0" w14:cap="rnd" w14:cmpd="sng" w14:algn="ctr">
                  <w14:noFill/>
                  <w14:prstDash w14:val="solid"/>
                  <w14:bevel/>
                </w14:textOutline>
              </w:rPr>
            </w:pPr>
            <w:r w:rsidRPr="00023363">
              <w:rPr>
                <w:rFonts w:ascii="Times New Roman" w:hAnsi="Times New Roman" w:cs="Times New Roman"/>
                <w:i w:val="0"/>
                <w:iCs w:val="0"/>
                <w:sz w:val="24"/>
                <w:szCs w:val="24"/>
                <w14:textOutline w14:w="0" w14:cap="rnd" w14:cmpd="sng" w14:algn="ctr">
                  <w14:noFill/>
                  <w14:prstDash w14:val="solid"/>
                  <w14:bevel/>
                </w14:textOutline>
              </w:rPr>
              <w:t xml:space="preserve">Steven Blanks - </w:t>
            </w:r>
            <w:r w:rsidR="0071523C">
              <w:rPr>
                <w:rFonts w:ascii="Times New Roman" w:hAnsi="Times New Roman" w:cs="Times New Roman"/>
                <w:b/>
                <w:bCs/>
                <w:i w:val="0"/>
                <w:iCs w:val="0"/>
                <w:sz w:val="24"/>
                <w:szCs w:val="24"/>
                <w14:textOutline w14:w="0" w14:cap="rnd" w14:cmpd="sng" w14:algn="ctr">
                  <w14:noFill/>
                  <w14:prstDash w14:val="solid"/>
                  <w14:bevel/>
                </w14:textOutline>
              </w:rPr>
              <w:t>CLOSED</w:t>
            </w:r>
          </w:p>
        </w:tc>
      </w:tr>
    </w:tbl>
    <w:p w14:paraId="16E46314" w14:textId="77777777" w:rsidR="00023363" w:rsidRDefault="00023363" w:rsidP="0002336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pPr>
    </w:p>
    <w:p w14:paraId="21E6C08A" w14:textId="237DC44D" w:rsidR="004F4B09" w:rsidRDefault="00CD1D5A" w:rsidP="0071523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pPr>
      <w:r>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 xml:space="preserve">Steven reported </w:t>
      </w:r>
      <w:r w:rsidR="00C26A50">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 xml:space="preserve">supply priest can approve Eucharistic Ministers without </w:t>
      </w:r>
      <w:r w:rsidR="00D01A85">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diocese</w:t>
      </w:r>
      <w:r w:rsidR="00C26A50">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 xml:space="preserve"> involvement.</w:t>
      </w:r>
    </w:p>
    <w:p w14:paraId="1C1BE1D2" w14:textId="77777777" w:rsidR="004F4B09" w:rsidRDefault="004F4B09" w:rsidP="0002336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pPr>
    </w:p>
    <w:p w14:paraId="52B9BB80" w14:textId="77777777" w:rsidR="00023363" w:rsidRDefault="00023363" w:rsidP="0002336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i w:val="0"/>
          <w:iCs w:val="0"/>
          <w:sz w:val="24"/>
          <w:szCs w:val="24"/>
          <w:u w:val="single"/>
          <w:bdr w:val="none" w:sz="0" w:space="0" w:color="auto"/>
          <w14:textOutline w14:w="0" w14:cap="rnd" w14:cmpd="sng" w14:algn="ctr">
            <w14:noFill/>
            <w14:prstDash w14:val="solid"/>
            <w14:bevel/>
          </w14:textOutline>
        </w:rPr>
      </w:pPr>
      <w:r w:rsidRPr="00023363">
        <w:rPr>
          <w:rFonts w:ascii="Times New Roman" w:eastAsia="Times New Roman" w:hAnsi="Times New Roman" w:cs="Times New Roman"/>
          <w:b/>
          <w:i w:val="0"/>
          <w:iCs w:val="0"/>
          <w:sz w:val="24"/>
          <w:szCs w:val="24"/>
          <w:u w:val="single"/>
          <w:bdr w:val="none" w:sz="0" w:space="0" w:color="auto"/>
          <w14:textOutline w14:w="0" w14:cap="rnd" w14:cmpd="sng" w14:algn="ctr">
            <w14:noFill/>
            <w14:prstDash w14:val="solid"/>
            <w14:bevel/>
          </w14:textOutline>
        </w:rPr>
        <w:t>Ongoing Items</w:t>
      </w:r>
    </w:p>
    <w:p w14:paraId="03C38FB3" w14:textId="77777777" w:rsidR="00CD1D5A" w:rsidRDefault="00CD1D5A" w:rsidP="00CD1D5A">
      <w:pPr>
        <w:rPr>
          <w:rFonts w:ascii="Times New Roman" w:hAnsi="Times New Roman"/>
          <w:i w:val="0"/>
          <w:iCs w:val="0"/>
          <w:sz w:val="24"/>
          <w:szCs w:val="24"/>
        </w:rPr>
      </w:pPr>
    </w:p>
    <w:p w14:paraId="040235D2" w14:textId="6431687F" w:rsidR="00AA214A" w:rsidRPr="00AA214A" w:rsidRDefault="00AA214A" w:rsidP="00CD1D5A">
      <w:pPr>
        <w:rPr>
          <w:rFonts w:ascii="Times New Roman" w:hAnsi="Times New Roman"/>
          <w:b/>
          <w:bCs/>
          <w:i w:val="0"/>
          <w:iCs w:val="0"/>
          <w:sz w:val="24"/>
          <w:szCs w:val="24"/>
        </w:rPr>
      </w:pPr>
      <w:r w:rsidRPr="00AA214A">
        <w:rPr>
          <w:rFonts w:ascii="Times New Roman" w:hAnsi="Times New Roman"/>
          <w:b/>
          <w:bCs/>
          <w:i w:val="0"/>
          <w:iCs w:val="0"/>
          <w:sz w:val="24"/>
          <w:szCs w:val="24"/>
        </w:rPr>
        <w:t>Copier</w:t>
      </w:r>
    </w:p>
    <w:p w14:paraId="01EDE843" w14:textId="77777777" w:rsidR="00CB11C3" w:rsidRDefault="00CB11C3" w:rsidP="00CB11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sz w:val="24"/>
          <w:szCs w:val="24"/>
        </w:rPr>
      </w:pPr>
    </w:p>
    <w:p w14:paraId="5CC69DDB" w14:textId="089D24D5" w:rsidR="00CB11C3" w:rsidRPr="00CB11C3" w:rsidRDefault="00CB11C3" w:rsidP="00CB11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r w:rsidRPr="00CB11C3">
        <w:rPr>
          <w:rFonts w:ascii="Times New Roman" w:hAnsi="Times New Roman"/>
          <w:i w:val="0"/>
          <w:sz w:val="24"/>
          <w:szCs w:val="24"/>
        </w:rPr>
        <w:t>James Haigler has not made good on the check and folding/stapling extension.  Steven is currently pursuing this with James.  Trinity has paid the end of lease return payment of $229.50 and has received the Return Material Authorization (RMA) and instructions and forwarded it to James.  James noted in his email that he would return the Toshiba copier by January 17, 2024, well ahead of the 2/11/24 due date noted in the RMA instructions.</w:t>
      </w:r>
      <w:r>
        <w:rPr>
          <w:rFonts w:ascii="Times New Roman" w:hAnsi="Times New Roman"/>
          <w:i w:val="0"/>
          <w:sz w:val="24"/>
          <w:szCs w:val="24"/>
        </w:rPr>
        <w:t xml:space="preserve">  Steven noted he believed the copier was shipped today, January 18, 2024.  Wayne suggested a tracking number be obtained to verify shipment and receipt by Great America Financial.</w:t>
      </w:r>
    </w:p>
    <w:p w14:paraId="6DB14E23" w14:textId="77777777" w:rsidR="00AA214A" w:rsidRDefault="00AA214A" w:rsidP="00CD1D5A">
      <w:pPr>
        <w:rPr>
          <w:rFonts w:ascii="Times New Roman" w:hAnsi="Times New Roman"/>
          <w:i w:val="0"/>
          <w:iCs w:val="0"/>
          <w:sz w:val="24"/>
          <w:szCs w:val="24"/>
        </w:rPr>
      </w:pPr>
    </w:p>
    <w:p w14:paraId="006C7756" w14:textId="77777777" w:rsidR="00CD1D5A" w:rsidRPr="008643BB" w:rsidRDefault="00CD1D5A" w:rsidP="00CD1D5A">
      <w:pPr>
        <w:rPr>
          <w:rFonts w:ascii="Times New Roman" w:hAnsi="Times New Roman"/>
          <w:b/>
          <w:bCs/>
          <w:i w:val="0"/>
          <w:iCs w:val="0"/>
          <w:sz w:val="24"/>
          <w:szCs w:val="24"/>
        </w:rPr>
      </w:pPr>
      <w:r w:rsidRPr="00AE688F">
        <w:rPr>
          <w:rFonts w:ascii="Times New Roman" w:hAnsi="Times New Roman"/>
          <w:b/>
          <w:bCs/>
          <w:i w:val="0"/>
          <w:sz w:val="24"/>
          <w:szCs w:val="24"/>
        </w:rPr>
        <w:t>Stained Glass Window</w:t>
      </w:r>
    </w:p>
    <w:p w14:paraId="5C2ABF49" w14:textId="77777777" w:rsidR="00CD1D5A" w:rsidRDefault="00CD1D5A" w:rsidP="00CD1D5A">
      <w:pPr>
        <w:rPr>
          <w:rFonts w:ascii="Times New Roman" w:hAnsi="Times New Roman"/>
          <w:i w:val="0"/>
          <w:iCs w:val="0"/>
          <w:sz w:val="24"/>
          <w:szCs w:val="24"/>
        </w:rPr>
      </w:pPr>
    </w:p>
    <w:p w14:paraId="15D7467B" w14:textId="5C2CACC4" w:rsidR="00A8712A" w:rsidRDefault="00A8712A" w:rsidP="00CD1D5A">
      <w:pPr>
        <w:rPr>
          <w:rFonts w:ascii="Times New Roman" w:hAnsi="Times New Roman"/>
          <w:i w:val="0"/>
          <w:iCs w:val="0"/>
          <w:sz w:val="24"/>
          <w:szCs w:val="24"/>
        </w:rPr>
      </w:pPr>
      <w:r>
        <w:rPr>
          <w:rFonts w:ascii="Times New Roman" w:hAnsi="Times New Roman"/>
          <w:i w:val="0"/>
          <w:iCs w:val="0"/>
          <w:sz w:val="24"/>
          <w:szCs w:val="24"/>
        </w:rPr>
        <w:t>We have not received the updated drawings yet from our architect.</w:t>
      </w:r>
    </w:p>
    <w:p w14:paraId="68E658B4" w14:textId="155340E5" w:rsidR="00CD1D5A" w:rsidRPr="00DC7AC4" w:rsidRDefault="0071523C" w:rsidP="00CD1D5A">
      <w:pPr>
        <w:rPr>
          <w:rFonts w:ascii="Times New Roman" w:hAnsi="Times New Roman"/>
          <w:i w:val="0"/>
          <w:iCs w:val="0"/>
          <w:sz w:val="24"/>
          <w:szCs w:val="24"/>
          <w:shd w:val="clear" w:color="auto" w:fill="FFFFFF"/>
        </w:rPr>
      </w:pPr>
      <w:r>
        <w:rPr>
          <w:rFonts w:ascii="Times New Roman" w:hAnsi="Times New Roman"/>
          <w:i w:val="0"/>
          <w:sz w:val="24"/>
          <w:szCs w:val="24"/>
          <w:shd w:val="clear" w:color="auto" w:fill="FFFFFF"/>
        </w:rPr>
        <w:t xml:space="preserve">Steven </w:t>
      </w:r>
      <w:r w:rsidR="00A8712A">
        <w:rPr>
          <w:rFonts w:ascii="Times New Roman" w:hAnsi="Times New Roman"/>
          <w:i w:val="0"/>
          <w:sz w:val="24"/>
          <w:szCs w:val="24"/>
          <w:shd w:val="clear" w:color="auto" w:fill="FFFFFF"/>
        </w:rPr>
        <w:t xml:space="preserve">arranged </w:t>
      </w:r>
      <w:r>
        <w:rPr>
          <w:rFonts w:ascii="Times New Roman" w:hAnsi="Times New Roman"/>
          <w:i w:val="0"/>
          <w:sz w:val="24"/>
          <w:szCs w:val="24"/>
          <w:shd w:val="clear" w:color="auto" w:fill="FFFFFF"/>
        </w:rPr>
        <w:t xml:space="preserve">the Warden’s and he </w:t>
      </w:r>
      <w:r w:rsidR="00A8712A">
        <w:rPr>
          <w:rFonts w:ascii="Times New Roman" w:hAnsi="Times New Roman"/>
          <w:i w:val="0"/>
          <w:sz w:val="24"/>
          <w:szCs w:val="24"/>
          <w:shd w:val="clear" w:color="auto" w:fill="FFFFFF"/>
        </w:rPr>
        <w:t>to</w:t>
      </w:r>
      <w:r>
        <w:rPr>
          <w:rFonts w:ascii="Times New Roman" w:hAnsi="Times New Roman"/>
          <w:i w:val="0"/>
          <w:sz w:val="24"/>
          <w:szCs w:val="24"/>
          <w:shd w:val="clear" w:color="auto" w:fill="FFFFFF"/>
        </w:rPr>
        <w:t xml:space="preserve"> meet at HVCU to notarize the doc</w:t>
      </w:r>
      <w:r w:rsidR="00A8712A">
        <w:rPr>
          <w:rFonts w:ascii="Times New Roman" w:hAnsi="Times New Roman"/>
          <w:i w:val="0"/>
          <w:sz w:val="24"/>
          <w:szCs w:val="24"/>
          <w:shd w:val="clear" w:color="auto" w:fill="FFFFFF"/>
        </w:rPr>
        <w:t>ument needed for the $13,171 loan from the Diocese to support this project.  He will then coordinate with Abigail Gagliardi to notarize her Clerk of the Vestry signature.</w:t>
      </w:r>
    </w:p>
    <w:p w14:paraId="6A30E8A3" w14:textId="77777777" w:rsidR="00A8712A" w:rsidRDefault="00A8712A" w:rsidP="00CD1D5A">
      <w:pPr>
        <w:rPr>
          <w:rFonts w:ascii="Times New Roman" w:hAnsi="Times New Roman"/>
          <w:i w:val="0"/>
          <w:sz w:val="24"/>
          <w:szCs w:val="24"/>
          <w:shd w:val="clear" w:color="auto" w:fill="FFFFFF"/>
        </w:rPr>
      </w:pPr>
    </w:p>
    <w:p w14:paraId="67E5CE86" w14:textId="35ED4305" w:rsidR="00CD1D5A" w:rsidRPr="00DC7AC4" w:rsidRDefault="00CD1D5A" w:rsidP="00CD1D5A">
      <w:pPr>
        <w:rPr>
          <w:rFonts w:ascii="Times New Roman" w:hAnsi="Times New Roman"/>
          <w:i w:val="0"/>
          <w:iCs w:val="0"/>
          <w:sz w:val="24"/>
          <w:szCs w:val="24"/>
          <w:shd w:val="clear" w:color="auto" w:fill="FFFFFF"/>
        </w:rPr>
      </w:pPr>
      <w:r>
        <w:rPr>
          <w:rFonts w:ascii="Times New Roman" w:hAnsi="Times New Roman"/>
          <w:i w:val="0"/>
          <w:sz w:val="24"/>
          <w:szCs w:val="24"/>
          <w:shd w:val="clear" w:color="auto" w:fill="FFFFFF"/>
        </w:rPr>
        <w:t>The Parish Administrator</w:t>
      </w:r>
      <w:r w:rsidRPr="00DC7AC4">
        <w:rPr>
          <w:rFonts w:ascii="Times New Roman" w:hAnsi="Times New Roman"/>
          <w:i w:val="0"/>
          <w:sz w:val="24"/>
          <w:szCs w:val="24"/>
          <w:shd w:val="clear" w:color="auto" w:fill="FFFFFF"/>
        </w:rPr>
        <w:t xml:space="preserve"> will submit the document package required to obtain the Diocese grant in the amount of $13,171 so Trinity can get the grant funding.  Egbert Stolk has informed </w:t>
      </w:r>
      <w:r>
        <w:rPr>
          <w:rFonts w:ascii="Times New Roman" w:hAnsi="Times New Roman"/>
          <w:i w:val="0"/>
          <w:sz w:val="24"/>
          <w:szCs w:val="24"/>
          <w:shd w:val="clear" w:color="auto" w:fill="FFFFFF"/>
        </w:rPr>
        <w:t>Trinity</w:t>
      </w:r>
      <w:r w:rsidRPr="00DC7AC4">
        <w:rPr>
          <w:rFonts w:ascii="Times New Roman" w:hAnsi="Times New Roman"/>
          <w:i w:val="0"/>
          <w:sz w:val="24"/>
          <w:szCs w:val="24"/>
          <w:shd w:val="clear" w:color="auto" w:fill="FFFFFF"/>
        </w:rPr>
        <w:t>:</w:t>
      </w:r>
    </w:p>
    <w:p w14:paraId="7630E26A" w14:textId="77777777" w:rsidR="00CD1D5A" w:rsidRPr="00DC7AC4" w:rsidRDefault="00CD1D5A" w:rsidP="00CD1D5A">
      <w:pPr>
        <w:rPr>
          <w:rFonts w:ascii="Times New Roman" w:hAnsi="Times New Roman"/>
          <w:i w:val="0"/>
          <w:iCs w:val="0"/>
          <w:sz w:val="24"/>
          <w:szCs w:val="24"/>
          <w:shd w:val="clear" w:color="auto" w:fill="FFFFFF"/>
        </w:rPr>
      </w:pPr>
    </w:p>
    <w:p w14:paraId="4C6AE063" w14:textId="77777777" w:rsidR="00CD1D5A" w:rsidRPr="00C4627C" w:rsidRDefault="00CD1D5A" w:rsidP="00CD1D5A">
      <w:pPr>
        <w:rPr>
          <w:rFonts w:ascii="Times New Roman" w:hAnsi="Times New Roman"/>
          <w:i w:val="0"/>
          <w:iCs w:val="0"/>
          <w:sz w:val="24"/>
          <w:szCs w:val="24"/>
          <w:shd w:val="clear" w:color="auto" w:fill="FFFFFF"/>
        </w:rPr>
      </w:pPr>
      <w:r w:rsidRPr="00C4627C">
        <w:rPr>
          <w:rFonts w:ascii="Times New Roman" w:hAnsi="Times New Roman"/>
          <w:i w:val="0"/>
          <w:sz w:val="24"/>
          <w:szCs w:val="24"/>
          <w:shd w:val="clear" w:color="auto" w:fill="FFFFFF"/>
        </w:rPr>
        <w:t>For the payment of the grant, please submit:</w:t>
      </w:r>
      <w:r w:rsidRPr="00C4627C">
        <w:rPr>
          <w:rFonts w:ascii="Times New Roman" w:hAnsi="Times New Roman"/>
          <w:i w:val="0"/>
          <w:sz w:val="24"/>
          <w:szCs w:val="24"/>
        </w:rPr>
        <w:br/>
      </w:r>
      <w:r w:rsidRPr="00C4627C">
        <w:rPr>
          <w:rFonts w:ascii="Times New Roman" w:hAnsi="Times New Roman"/>
          <w:i w:val="0"/>
          <w:sz w:val="24"/>
          <w:szCs w:val="24"/>
          <w:shd w:val="clear" w:color="auto" w:fill="FFFFFF"/>
        </w:rPr>
        <w:t>       -Signed copy of the Grant Award Letter</w:t>
      </w:r>
      <w:r w:rsidRPr="00C4627C">
        <w:rPr>
          <w:rFonts w:ascii="Times New Roman" w:hAnsi="Times New Roman"/>
          <w:i w:val="0"/>
          <w:sz w:val="24"/>
          <w:szCs w:val="24"/>
        </w:rPr>
        <w:br/>
      </w:r>
      <w:r w:rsidRPr="00C4627C">
        <w:rPr>
          <w:rFonts w:ascii="Times New Roman" w:hAnsi="Times New Roman"/>
          <w:i w:val="0"/>
          <w:sz w:val="24"/>
          <w:szCs w:val="24"/>
          <w:shd w:val="clear" w:color="auto" w:fill="FFFFFF"/>
        </w:rPr>
        <w:t>       -Photographs of the completed work</w:t>
      </w:r>
      <w:r w:rsidRPr="00C4627C">
        <w:rPr>
          <w:rFonts w:ascii="Times New Roman" w:hAnsi="Times New Roman"/>
          <w:i w:val="0"/>
          <w:sz w:val="24"/>
          <w:szCs w:val="24"/>
        </w:rPr>
        <w:br/>
      </w:r>
      <w:r w:rsidRPr="00C4627C">
        <w:rPr>
          <w:rFonts w:ascii="Times New Roman" w:hAnsi="Times New Roman"/>
          <w:i w:val="0"/>
          <w:sz w:val="24"/>
          <w:szCs w:val="24"/>
          <w:shd w:val="clear" w:color="auto" w:fill="FFFFFF"/>
        </w:rPr>
        <w:t>       -All invoices of the contractor (including the final invoice)</w:t>
      </w:r>
      <w:r w:rsidRPr="00C4627C">
        <w:rPr>
          <w:rFonts w:ascii="Times New Roman" w:hAnsi="Times New Roman"/>
          <w:i w:val="0"/>
          <w:sz w:val="24"/>
          <w:szCs w:val="24"/>
        </w:rPr>
        <w:br/>
      </w:r>
      <w:r w:rsidRPr="00C4627C">
        <w:rPr>
          <w:rFonts w:ascii="Times New Roman" w:hAnsi="Times New Roman"/>
          <w:i w:val="0"/>
          <w:sz w:val="24"/>
          <w:szCs w:val="24"/>
          <w:shd w:val="clear" w:color="auto" w:fill="FFFFFF"/>
        </w:rPr>
        <w:t>       -Cleared check or Bank Statement showing that the Church paid all the contractor's invoices</w:t>
      </w:r>
      <w:r w:rsidRPr="00C4627C">
        <w:rPr>
          <w:rFonts w:ascii="Times New Roman" w:hAnsi="Times New Roman"/>
          <w:i w:val="0"/>
          <w:sz w:val="24"/>
          <w:szCs w:val="24"/>
        </w:rPr>
        <w:br/>
      </w:r>
      <w:r w:rsidRPr="00C4627C">
        <w:rPr>
          <w:rFonts w:ascii="Times New Roman" w:hAnsi="Times New Roman"/>
          <w:i w:val="0"/>
          <w:sz w:val="24"/>
          <w:szCs w:val="24"/>
          <w:shd w:val="clear" w:color="auto" w:fill="FFFFFF"/>
        </w:rPr>
        <w:t>       -To transfer the funds we need the ACH information of the Church, including: Bank Name,</w:t>
      </w:r>
      <w:r>
        <w:rPr>
          <w:rFonts w:ascii="Times New Roman" w:hAnsi="Times New Roman"/>
          <w:i w:val="0"/>
          <w:sz w:val="24"/>
          <w:szCs w:val="24"/>
          <w:shd w:val="clear" w:color="auto" w:fill="FFFFFF"/>
        </w:rPr>
        <w:t xml:space="preserve"> </w:t>
      </w:r>
      <w:r w:rsidRPr="00C4627C">
        <w:rPr>
          <w:rFonts w:ascii="Times New Roman" w:hAnsi="Times New Roman"/>
          <w:i w:val="0"/>
          <w:sz w:val="24"/>
          <w:szCs w:val="24"/>
          <w:shd w:val="clear" w:color="auto" w:fill="FFFFFF"/>
        </w:rPr>
        <w:t>Name on</w:t>
      </w:r>
      <w:r>
        <w:rPr>
          <w:rFonts w:ascii="Times New Roman" w:hAnsi="Times New Roman"/>
          <w:i w:val="0"/>
          <w:iCs w:val="0"/>
          <w:sz w:val="24"/>
          <w:szCs w:val="24"/>
          <w:shd w:val="clear" w:color="auto" w:fill="FFFFFF"/>
        </w:rPr>
        <w:t xml:space="preserve"> </w:t>
      </w:r>
      <w:r w:rsidRPr="00C4627C">
        <w:rPr>
          <w:rFonts w:ascii="Times New Roman" w:hAnsi="Times New Roman"/>
          <w:i w:val="0"/>
          <w:sz w:val="24"/>
          <w:szCs w:val="24"/>
          <w:shd w:val="clear" w:color="auto" w:fill="FFFFFF"/>
        </w:rPr>
        <w:t>the Account, Account #, Routing # of the Church bank account</w:t>
      </w:r>
    </w:p>
    <w:p w14:paraId="3B2F14C0" w14:textId="77777777" w:rsidR="00CD1D5A" w:rsidRDefault="00CD1D5A" w:rsidP="00CD1D5A">
      <w:pPr>
        <w:rPr>
          <w:rFonts w:ascii="Times New Roman" w:hAnsi="Times New Roman"/>
          <w:i w:val="0"/>
          <w:iCs w:val="0"/>
          <w:color w:val="333333"/>
          <w:sz w:val="24"/>
          <w:szCs w:val="24"/>
          <w:shd w:val="clear" w:color="auto" w:fill="FFFFFF"/>
        </w:rPr>
      </w:pPr>
    </w:p>
    <w:p w14:paraId="4467E681" w14:textId="55702BDC" w:rsidR="00B96AAB" w:rsidRPr="00B96AAB" w:rsidRDefault="00B96AAB" w:rsidP="00B96AA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i w:val="0"/>
          <w:iCs w:val="0"/>
          <w:sz w:val="24"/>
          <w:szCs w:val="24"/>
          <w:u w:val="single"/>
          <w:bdr w:val="none" w:sz="0" w:space="0" w:color="auto"/>
          <w14:textOutline w14:w="0" w14:cap="rnd" w14:cmpd="sng" w14:algn="ctr">
            <w14:noFill/>
            <w14:prstDash w14:val="solid"/>
            <w14:bevel/>
          </w14:textOutline>
        </w:rPr>
      </w:pPr>
      <w:r w:rsidRPr="00B96AAB">
        <w:rPr>
          <w:rFonts w:ascii="Times New Roman" w:eastAsia="Times New Roman" w:hAnsi="Times New Roman" w:cs="Times New Roman"/>
          <w:b/>
          <w:i w:val="0"/>
          <w:iCs w:val="0"/>
          <w:sz w:val="24"/>
          <w:szCs w:val="24"/>
          <w:u w:val="single"/>
          <w:bdr w:val="none" w:sz="0" w:space="0" w:color="auto"/>
          <w14:textOutline w14:w="0" w14:cap="rnd" w14:cmpd="sng" w14:algn="ctr">
            <w14:noFill/>
            <w14:prstDash w14:val="solid"/>
            <w14:bevel/>
          </w14:textOutline>
        </w:rPr>
        <w:t>New Items</w:t>
      </w:r>
    </w:p>
    <w:p w14:paraId="6102C88A" w14:textId="77777777" w:rsidR="00B96AAB" w:rsidRPr="00B96AAB" w:rsidRDefault="00B96AAB" w:rsidP="00B96AA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pPr>
    </w:p>
    <w:p w14:paraId="601D0B27" w14:textId="2547EC30" w:rsidR="00B96AAB" w:rsidRPr="00B96AAB" w:rsidRDefault="00B96AAB" w:rsidP="00B96AA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pPr>
      <w:r w:rsidRPr="00B96AAB">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t>Committee Reports</w:t>
      </w:r>
      <w:bookmarkStart w:id="0" w:name="_Hlk137632592"/>
    </w:p>
    <w:p w14:paraId="5541B5F4" w14:textId="77777777" w:rsidR="00B96AAB" w:rsidRPr="00B96AAB" w:rsidRDefault="00B96AAB" w:rsidP="00B96A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eastAsia="Times New Roman" w:hAnsi="Times New Roman" w:cs="Times New Roman"/>
          <w:i w:val="0"/>
          <w:iCs w:val="0"/>
          <w:color w:val="333333"/>
          <w:sz w:val="24"/>
          <w:szCs w:val="24"/>
          <w:bdr w:val="none" w:sz="0" w:space="0" w:color="auto"/>
          <w14:textOutline w14:w="0" w14:cap="rnd" w14:cmpd="sng" w14:algn="ctr">
            <w14:noFill/>
            <w14:prstDash w14:val="solid"/>
            <w14:bevel/>
          </w14:textOutline>
        </w:rPr>
      </w:pPr>
    </w:p>
    <w:bookmarkEnd w:id="0"/>
    <w:p w14:paraId="410C8DBB" w14:textId="07C55929" w:rsidR="00A85828" w:rsidRPr="00B96AAB" w:rsidRDefault="00A85828" w:rsidP="00A8582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pPr>
      <w:r>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t>Rental Committee</w:t>
      </w:r>
    </w:p>
    <w:p w14:paraId="19A625E3" w14:textId="77777777" w:rsidR="00A85828" w:rsidRPr="00B96AAB" w:rsidRDefault="00A85828" w:rsidP="00A85828">
      <w:pPr>
        <w:rPr>
          <w:rFonts w:ascii="Times New Roman" w:eastAsia="Lucida Sans" w:hAnsi="Times New Roman" w:cs="Times New Roman"/>
          <w:i w:val="0"/>
          <w:sz w:val="24"/>
          <w:szCs w:val="24"/>
          <w14:textOutline w14:w="0" w14:cap="rnd" w14:cmpd="sng" w14:algn="ctr">
            <w14:noFill/>
            <w14:prstDash w14:val="solid"/>
            <w14:bevel/>
          </w14:textOutline>
        </w:rPr>
      </w:pPr>
    </w:p>
    <w:p w14:paraId="4FD85D83" w14:textId="58E3DCC4" w:rsidR="00BA14CA" w:rsidRDefault="00A8712A" w:rsidP="00A8582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Lucida Sans" w:hAnsi="Times New Roman" w:cs="Times New Roman"/>
          <w:i w:val="0"/>
          <w:sz w:val="24"/>
          <w:szCs w:val="24"/>
          <w14:textOutline w14:w="0" w14:cap="rnd" w14:cmpd="sng" w14:algn="ctr">
            <w14:noFill/>
            <w14:prstDash w14:val="solid"/>
            <w14:bevel/>
          </w14:textOutline>
        </w:rPr>
      </w:pPr>
      <w:r>
        <w:rPr>
          <w:rFonts w:ascii="Times New Roman" w:eastAsia="Lucida Sans" w:hAnsi="Times New Roman" w:cs="Times New Roman"/>
          <w:i w:val="0"/>
          <w:sz w:val="24"/>
          <w:szCs w:val="24"/>
          <w14:textOutline w14:w="0" w14:cap="rnd" w14:cmpd="sng" w14:algn="ctr">
            <w14:noFill/>
            <w14:prstDash w14:val="solid"/>
            <w14:bevel/>
          </w14:textOutline>
        </w:rPr>
        <w:t xml:space="preserve">Jan led a discussion and went over all provided documents related to the revision of the Trinity Church use agreements.  An extensive discussion followed resulting in two changes.  The temperature in paragraph #8 was changed from 50 to 55 degrees.  The key deposit was combined with the security deposit and appropriate changes made in the documents.  </w:t>
      </w:r>
      <w:r w:rsidR="00F41037" w:rsidRPr="00F41037">
        <w:rPr>
          <w:rFonts w:ascii="Times New Roman" w:eastAsia="Lucida Sans" w:hAnsi="Times New Roman" w:cs="Times New Roman"/>
          <w:b/>
          <w:bCs/>
          <w:i w:val="0"/>
          <w:sz w:val="24"/>
          <w:szCs w:val="24"/>
          <w14:textOutline w14:w="0" w14:cap="rnd" w14:cmpd="sng" w14:algn="ctr">
            <w14:noFill/>
            <w14:prstDash w14:val="solid"/>
            <w14:bevel/>
          </w14:textOutline>
        </w:rPr>
        <w:t>A motion to approve the documents as amended was made by Michael Schappert and seconded by Wayne Bunker.</w:t>
      </w:r>
      <w:r w:rsidR="00F41037">
        <w:rPr>
          <w:rFonts w:ascii="Times New Roman" w:eastAsia="Lucida Sans" w:hAnsi="Times New Roman" w:cs="Times New Roman"/>
          <w:i w:val="0"/>
          <w:sz w:val="24"/>
          <w:szCs w:val="24"/>
          <w14:textOutline w14:w="0" w14:cap="rnd" w14:cmpd="sng" w14:algn="ctr">
            <w14:noFill/>
            <w14:prstDash w14:val="solid"/>
            <w14:bevel/>
          </w14:textOutline>
        </w:rPr>
        <w:t xml:space="preserve">  There was no further discussion.  </w:t>
      </w:r>
      <w:r w:rsidR="00F41037" w:rsidRPr="00F41037">
        <w:rPr>
          <w:rFonts w:ascii="Times New Roman" w:eastAsia="Lucida Sans" w:hAnsi="Times New Roman" w:cs="Times New Roman"/>
          <w:b/>
          <w:bCs/>
          <w:i w:val="0"/>
          <w:sz w:val="24"/>
          <w:szCs w:val="24"/>
          <w14:textOutline w14:w="0" w14:cap="rnd" w14:cmpd="sng" w14:algn="ctr">
            <w14:noFill/>
            <w14:prstDash w14:val="solid"/>
            <w14:bevel/>
          </w14:textOutline>
        </w:rPr>
        <w:t>The vote was unanimous in favor.  The motion carried.</w:t>
      </w:r>
      <w:r w:rsidR="00F41037">
        <w:rPr>
          <w:rFonts w:ascii="Times New Roman" w:eastAsia="Lucida Sans" w:hAnsi="Times New Roman" w:cs="Times New Roman"/>
          <w:i w:val="0"/>
          <w:sz w:val="24"/>
          <w:szCs w:val="24"/>
          <w14:textOutline w14:w="0" w14:cap="rnd" w14:cmpd="sng" w14:algn="ctr">
            <w14:noFill/>
            <w14:prstDash w14:val="solid"/>
            <w14:bevel/>
          </w14:textOutline>
        </w:rPr>
        <w:t xml:space="preserve">  </w:t>
      </w:r>
      <w:r>
        <w:rPr>
          <w:rFonts w:ascii="Times New Roman" w:eastAsia="Lucida Sans" w:hAnsi="Times New Roman" w:cs="Times New Roman"/>
          <w:i w:val="0"/>
          <w:sz w:val="24"/>
          <w:szCs w:val="24"/>
          <w14:textOutline w14:w="0" w14:cap="rnd" w14:cmpd="sng" w14:algn="ctr">
            <w14:noFill/>
            <w14:prstDash w14:val="solid"/>
            <w14:bevel/>
          </w14:textOutline>
        </w:rPr>
        <w:t>Final approved copies are included in these minutes.  Dave accepted an action item</w:t>
      </w:r>
      <w:r w:rsidR="00F41037">
        <w:rPr>
          <w:rFonts w:ascii="Times New Roman" w:eastAsia="Lucida Sans" w:hAnsi="Times New Roman" w:cs="Times New Roman"/>
          <w:i w:val="0"/>
          <w:sz w:val="24"/>
          <w:szCs w:val="24"/>
          <w14:textOutline w14:w="0" w14:cap="rnd" w14:cmpd="sng" w14:algn="ctr">
            <w14:noFill/>
            <w14:prstDash w14:val="solid"/>
            <w14:bevel/>
          </w14:textOutline>
        </w:rPr>
        <w:t>, suggested by Mike Schappert,</w:t>
      </w:r>
      <w:r>
        <w:rPr>
          <w:rFonts w:ascii="Times New Roman" w:eastAsia="Lucida Sans" w:hAnsi="Times New Roman" w:cs="Times New Roman"/>
          <w:i w:val="0"/>
          <w:sz w:val="24"/>
          <w:szCs w:val="24"/>
          <w14:textOutline w14:w="0" w14:cap="rnd" w14:cmpd="sng" w14:algn="ctr">
            <w14:noFill/>
            <w14:prstDash w14:val="solid"/>
            <w14:bevel/>
          </w14:textOutline>
        </w:rPr>
        <w:t xml:space="preserve"> to see if a locksmith could provide two different sets of keys that could fit the parish house locks.  </w:t>
      </w:r>
      <w:r w:rsidR="00F41037">
        <w:rPr>
          <w:rFonts w:ascii="Times New Roman" w:eastAsia="Lucida Sans" w:hAnsi="Times New Roman" w:cs="Times New Roman"/>
          <w:i w:val="0"/>
          <w:sz w:val="24"/>
          <w:szCs w:val="24"/>
          <w14:textOutline w14:w="0" w14:cap="rnd" w14:cmpd="sng" w14:algn="ctr">
            <w14:noFill/>
            <w14:prstDash w14:val="solid"/>
            <w14:bevel/>
          </w14:textOutline>
        </w:rPr>
        <w:t>One set would be given out for rentals and one set to Trinity members.  This way, if a rental key is not returned, only the rental key portion would have to change and the Trinity members would be able to keep the keys issued.  A brief discussion followed related to notifying current multiple use vendors.  Dave agreed to notify them.  It was noted in discussion that FCC might not be current in payments.  Dave noted he has no method of verifying use by FCC except for the new cameras.  Dave had spoken with Don on this matter, but the camera use does not cover any period prior to their installation.  Dave will provide Steven with the payments received from FCC and Steven will contact Family Community Church relating to any possible outstanding payments.</w:t>
      </w:r>
    </w:p>
    <w:p w14:paraId="6F8B82EC" w14:textId="77777777" w:rsidR="00F41037" w:rsidRDefault="00F41037" w:rsidP="00A8582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Lucida Sans" w:hAnsi="Times New Roman" w:cs="Times New Roman"/>
          <w:i w:val="0"/>
          <w:sz w:val="24"/>
          <w:szCs w:val="24"/>
          <w14:textOutline w14:w="0" w14:cap="rnd" w14:cmpd="sng" w14:algn="ctr">
            <w14:noFill/>
            <w14:prstDash w14:val="solid"/>
            <w14:bevel/>
          </w14:textOutline>
        </w:rPr>
      </w:pPr>
    </w:p>
    <w:p w14:paraId="48C9D26F" w14:textId="77777777" w:rsidR="00C1224A" w:rsidRDefault="00C1224A" w:rsidP="00C1224A">
      <w:pPr>
        <w:spacing w:after="240"/>
        <w:ind w:right="180"/>
        <w:rPr>
          <w:rFonts w:ascii="Times New Roman" w:hAnsi="Times New Roman"/>
          <w:i w:val="0"/>
          <w:sz w:val="24"/>
          <w:szCs w:val="24"/>
        </w:rPr>
      </w:pPr>
      <w:r w:rsidRPr="008C1874">
        <w:rPr>
          <w:rFonts w:ascii="Times New Roman" w:hAnsi="Times New Roman"/>
          <w:b/>
          <w:bCs/>
          <w:i w:val="0"/>
          <w:sz w:val="24"/>
          <w:szCs w:val="24"/>
          <w:u w:val="single"/>
        </w:rPr>
        <w:t>Mini Food Pantry</w:t>
      </w:r>
    </w:p>
    <w:p w14:paraId="019ABBE7" w14:textId="77777777" w:rsidR="00C1224A" w:rsidRDefault="00C1224A" w:rsidP="00C1224A">
      <w:pPr>
        <w:ind w:right="180"/>
        <w:rPr>
          <w:rFonts w:ascii="Times New Roman" w:hAnsi="Times New Roman"/>
          <w:i w:val="0"/>
          <w:sz w:val="24"/>
          <w:szCs w:val="24"/>
        </w:rPr>
      </w:pPr>
      <w:r>
        <w:rPr>
          <w:rFonts w:ascii="Times New Roman" w:hAnsi="Times New Roman"/>
          <w:i w:val="0"/>
          <w:sz w:val="24"/>
          <w:szCs w:val="24"/>
        </w:rPr>
        <w:t>Fishkill Reformed Church has been in charge of maintaining and filling it during January.  Trinity will be in charge for the month of February.  Please sign up to help.</w:t>
      </w:r>
    </w:p>
    <w:p w14:paraId="28273CA6" w14:textId="77777777" w:rsidR="00C1224A" w:rsidRDefault="00C1224A" w:rsidP="00C1224A">
      <w:pPr>
        <w:ind w:right="180"/>
        <w:rPr>
          <w:rFonts w:ascii="Times New Roman" w:hAnsi="Times New Roman"/>
          <w:i w:val="0"/>
          <w:sz w:val="24"/>
          <w:szCs w:val="24"/>
        </w:rPr>
      </w:pPr>
      <w:r>
        <w:rPr>
          <w:rFonts w:ascii="Times New Roman" w:hAnsi="Times New Roman"/>
          <w:i w:val="0"/>
          <w:sz w:val="24"/>
          <w:szCs w:val="24"/>
        </w:rPr>
        <w:t>February 1-4 – Jan Humbert</w:t>
      </w:r>
    </w:p>
    <w:p w14:paraId="044E7AD6" w14:textId="77777777" w:rsidR="00C1224A" w:rsidRDefault="00C1224A" w:rsidP="00C1224A">
      <w:pPr>
        <w:ind w:right="180"/>
        <w:rPr>
          <w:rFonts w:ascii="Times New Roman" w:hAnsi="Times New Roman"/>
          <w:i w:val="0"/>
          <w:sz w:val="24"/>
          <w:szCs w:val="24"/>
        </w:rPr>
      </w:pPr>
      <w:r>
        <w:rPr>
          <w:rFonts w:ascii="Times New Roman" w:hAnsi="Times New Roman"/>
          <w:i w:val="0"/>
          <w:sz w:val="24"/>
          <w:szCs w:val="24"/>
        </w:rPr>
        <w:t>February 5-11 - Terry Badura</w:t>
      </w:r>
    </w:p>
    <w:p w14:paraId="51CB0A24" w14:textId="77777777" w:rsidR="00C1224A" w:rsidRDefault="00C1224A" w:rsidP="00C1224A">
      <w:pPr>
        <w:ind w:right="180"/>
        <w:rPr>
          <w:rFonts w:ascii="Times New Roman" w:hAnsi="Times New Roman"/>
          <w:i w:val="0"/>
          <w:sz w:val="24"/>
          <w:szCs w:val="24"/>
        </w:rPr>
      </w:pPr>
      <w:r>
        <w:rPr>
          <w:rFonts w:ascii="Times New Roman" w:hAnsi="Times New Roman"/>
          <w:i w:val="0"/>
          <w:sz w:val="24"/>
          <w:szCs w:val="24"/>
        </w:rPr>
        <w:t xml:space="preserve">February 12-18 – </w:t>
      </w:r>
    </w:p>
    <w:p w14:paraId="7550F794" w14:textId="77777777" w:rsidR="00C1224A" w:rsidRDefault="00C1224A" w:rsidP="00C1224A">
      <w:pPr>
        <w:ind w:right="180"/>
        <w:rPr>
          <w:rFonts w:ascii="Times New Roman" w:hAnsi="Times New Roman"/>
          <w:i w:val="0"/>
          <w:sz w:val="24"/>
          <w:szCs w:val="24"/>
        </w:rPr>
      </w:pPr>
      <w:r>
        <w:rPr>
          <w:rFonts w:ascii="Times New Roman" w:hAnsi="Times New Roman"/>
          <w:i w:val="0"/>
          <w:sz w:val="24"/>
          <w:szCs w:val="24"/>
        </w:rPr>
        <w:t xml:space="preserve">February 19-25 – </w:t>
      </w:r>
    </w:p>
    <w:p w14:paraId="3E36F1E3" w14:textId="77777777" w:rsidR="00C1224A" w:rsidRPr="00377514" w:rsidRDefault="00C1224A" w:rsidP="00C1224A">
      <w:pPr>
        <w:spacing w:after="240"/>
        <w:ind w:right="180"/>
        <w:rPr>
          <w:rFonts w:ascii="Times New Roman" w:hAnsi="Times New Roman"/>
          <w:i w:val="0"/>
          <w:sz w:val="24"/>
          <w:szCs w:val="24"/>
        </w:rPr>
      </w:pPr>
      <w:r>
        <w:rPr>
          <w:rFonts w:ascii="Times New Roman" w:hAnsi="Times New Roman"/>
          <w:i w:val="0"/>
          <w:sz w:val="24"/>
          <w:szCs w:val="24"/>
        </w:rPr>
        <w:t xml:space="preserve">February 26-29 - </w:t>
      </w:r>
    </w:p>
    <w:p w14:paraId="12CAB207" w14:textId="77777777" w:rsidR="00914E94" w:rsidRDefault="00914E94" w:rsidP="00B96AAB">
      <w:pPr>
        <w:rPr>
          <w:rFonts w:ascii="Times New Roman" w:eastAsia="Lucida Sans" w:hAnsi="Times New Roman" w:cs="Times New Roman"/>
          <w:i w:val="0"/>
          <w:sz w:val="24"/>
          <w:szCs w:val="24"/>
          <w14:textOutline w14:w="0" w14:cap="rnd" w14:cmpd="sng" w14:algn="ctr">
            <w14:noFill/>
            <w14:prstDash w14:val="solid"/>
            <w14:bevel/>
          </w14:textOutline>
        </w:rPr>
      </w:pPr>
    </w:p>
    <w:p w14:paraId="04E38BAF" w14:textId="77777777" w:rsidR="00B96AAB" w:rsidRPr="00B96AAB" w:rsidRDefault="00B96AAB" w:rsidP="00B96AA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pPr>
      <w:r w:rsidRPr="00B96AAB">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t>Parish Life</w:t>
      </w:r>
    </w:p>
    <w:p w14:paraId="5FC72D90" w14:textId="77777777" w:rsidR="00C1224A" w:rsidRDefault="00C1224A" w:rsidP="00C1224A">
      <w:pPr>
        <w:rPr>
          <w:rFonts w:ascii="Times New Roman" w:eastAsia="Lucida Sans" w:hAnsi="Times New Roman" w:cs="Times New Roman"/>
          <w:i w:val="0"/>
          <w:sz w:val="24"/>
          <w:szCs w:val="24"/>
          <w14:textOutline w14:w="0" w14:cap="rnd" w14:cmpd="sng" w14:algn="ctr">
            <w14:noFill/>
            <w14:prstDash w14:val="solid"/>
            <w14:bevel/>
          </w14:textOutline>
        </w:rPr>
      </w:pPr>
    </w:p>
    <w:p w14:paraId="5B730841" w14:textId="08788AAA" w:rsidR="00C1224A" w:rsidRDefault="00C1224A" w:rsidP="00C1224A">
      <w:pPr>
        <w:spacing w:after="240"/>
        <w:ind w:right="180"/>
        <w:rPr>
          <w:rFonts w:ascii="Times New Roman" w:hAnsi="Times New Roman"/>
          <w:i w:val="0"/>
          <w:sz w:val="24"/>
          <w:szCs w:val="24"/>
        </w:rPr>
      </w:pPr>
      <w:r>
        <w:rPr>
          <w:rFonts w:ascii="Times New Roman" w:eastAsia="Lucida Sans" w:hAnsi="Times New Roman" w:cs="Times New Roman"/>
          <w:i w:val="0"/>
          <w:sz w:val="24"/>
          <w:szCs w:val="24"/>
          <w14:textOutline w14:w="0" w14:cap="rnd" w14:cmpd="sng" w14:algn="ctr">
            <w14:noFill/>
            <w14:prstDash w14:val="solid"/>
            <w14:bevel/>
          </w14:textOutline>
        </w:rPr>
        <w:t xml:space="preserve">Jan requested Dave add the January 23 release of the movie “A Case for Love” in the upcoming announcements and e-News releases, along with the </w:t>
      </w:r>
      <w:r>
        <w:rPr>
          <w:rFonts w:ascii="Times New Roman" w:hAnsi="Times New Roman"/>
          <w:i w:val="0"/>
          <w:sz w:val="24"/>
          <w:szCs w:val="24"/>
        </w:rPr>
        <w:t>February 11</w:t>
      </w:r>
      <w:r w:rsidRPr="00377514">
        <w:rPr>
          <w:rFonts w:ascii="Times New Roman" w:hAnsi="Times New Roman"/>
          <w:i w:val="0"/>
          <w:sz w:val="24"/>
          <w:szCs w:val="24"/>
          <w:vertAlign w:val="superscript"/>
        </w:rPr>
        <w:t>th</w:t>
      </w:r>
      <w:r>
        <w:rPr>
          <w:rFonts w:ascii="Times New Roman" w:hAnsi="Times New Roman"/>
          <w:i w:val="0"/>
          <w:sz w:val="24"/>
          <w:szCs w:val="24"/>
        </w:rPr>
        <w:t xml:space="preserve"> – Annual meeting and potluck announcement.</w:t>
      </w:r>
    </w:p>
    <w:p w14:paraId="166745A5" w14:textId="77777777" w:rsidR="00B96AAB" w:rsidRPr="00B96AAB" w:rsidRDefault="00B96AAB" w:rsidP="00B96AA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pPr>
      <w:r w:rsidRPr="00B96AAB">
        <w:rPr>
          <w:rFonts w:ascii="Times New Roman" w:eastAsia="Times New Roman" w:hAnsi="Times New Roman" w:cs="Times New Roman"/>
          <w:b/>
          <w:bCs/>
          <w:i w:val="0"/>
          <w:iCs w:val="0"/>
          <w:sz w:val="24"/>
          <w:szCs w:val="24"/>
          <w:u w:val="single"/>
          <w:bdr w:val="none" w:sz="0" w:space="0" w:color="auto"/>
          <w14:textOutline w14:w="0" w14:cap="rnd" w14:cmpd="sng" w14:algn="ctr">
            <w14:noFill/>
            <w14:prstDash w14:val="solid"/>
            <w14:bevel/>
          </w14:textOutline>
        </w:rPr>
        <w:t>Buildings &amp; Grounds</w:t>
      </w:r>
    </w:p>
    <w:p w14:paraId="12E78D7B" w14:textId="77777777" w:rsidR="00B96AAB" w:rsidRPr="00B96AAB" w:rsidRDefault="00B96AAB" w:rsidP="00B96AAB">
      <w:pPr>
        <w:rPr>
          <w:rFonts w:ascii="Times New Roman" w:eastAsia="Lucida Sans" w:hAnsi="Times New Roman" w:cs="Lucida Sans"/>
          <w:i w:val="0"/>
          <w:sz w:val="24"/>
          <w:szCs w:val="24"/>
          <w14:textOutline w14:w="0" w14:cap="rnd" w14:cmpd="sng" w14:algn="ctr">
            <w14:noFill/>
            <w14:prstDash w14:val="solid"/>
            <w14:bevel/>
          </w14:textOutline>
        </w:rPr>
      </w:pPr>
    </w:p>
    <w:p w14:paraId="06B37DDE" w14:textId="5F615A17" w:rsidR="00256FEA" w:rsidRPr="001140D2" w:rsidRDefault="00F00B04" w:rsidP="00256FEA">
      <w:pPr>
        <w:rPr>
          <w:rFonts w:ascii="Times New Roman" w:eastAsia="Lucida Sans" w:hAnsi="Times New Roman" w:cs="Lucida Sans"/>
          <w:i w:val="0"/>
          <w:sz w:val="24"/>
          <w:szCs w:val="24"/>
          <w14:textOutline w14:w="0" w14:cap="rnd" w14:cmpd="sng" w14:algn="ctr">
            <w14:noFill/>
            <w14:prstDash w14:val="solid"/>
            <w14:bevel/>
          </w14:textOutline>
        </w:rPr>
      </w:pPr>
      <w:r>
        <w:rPr>
          <w:rFonts w:ascii="Times New Roman" w:eastAsia="Lucida Sans" w:hAnsi="Times New Roman" w:cs="Lucida Sans"/>
          <w:i w:val="0"/>
          <w:sz w:val="24"/>
          <w:szCs w:val="24"/>
          <w14:textOutline w14:w="0" w14:cap="rnd" w14:cmpd="sng" w14:algn="ctr">
            <w14:noFill/>
            <w14:prstDash w14:val="solid"/>
            <w14:bevel/>
          </w14:textOutline>
        </w:rPr>
        <w:t xml:space="preserve">Wayne </w:t>
      </w:r>
      <w:r w:rsidR="00C1224A">
        <w:rPr>
          <w:rFonts w:ascii="Times New Roman" w:eastAsia="Lucida Sans" w:hAnsi="Times New Roman" w:cs="Lucida Sans"/>
          <w:i w:val="0"/>
          <w:sz w:val="24"/>
          <w:szCs w:val="24"/>
          <w14:textOutline w14:w="0" w14:cap="rnd" w14:cmpd="sng" w14:algn="ctr">
            <w14:noFill/>
            <w14:prstDash w14:val="solid"/>
            <w14:bevel/>
          </w14:textOutline>
        </w:rPr>
        <w:t>noted that Don and Connie Smith have finished installation of the new ring camera monitoring systems.  One in the columbarium, which had already deterred one individual from staying there, one in the entrance to the Parish house and one in the upstairs hall across from the office.</w:t>
      </w:r>
    </w:p>
    <w:p w14:paraId="207A624D" w14:textId="77777777" w:rsidR="00256FEA" w:rsidRDefault="00256FEA" w:rsidP="00256FEA">
      <w:pPr>
        <w:rPr>
          <w:rFonts w:ascii="Times New Roman" w:eastAsia="Lucida Sans" w:hAnsi="Times New Roman" w:cs="Lucida Sans"/>
          <w:i w:val="0"/>
          <w:sz w:val="24"/>
          <w:szCs w:val="24"/>
          <w14:textOutline w14:w="0" w14:cap="rnd" w14:cmpd="sng" w14:algn="ctr">
            <w14:noFill/>
            <w14:prstDash w14:val="solid"/>
            <w14:bevel/>
          </w14:textOutline>
        </w:rPr>
      </w:pPr>
    </w:p>
    <w:p w14:paraId="5F84723E" w14:textId="41778EF8" w:rsidR="00A45215" w:rsidRDefault="00A45215" w:rsidP="00A45215">
      <w:pPr>
        <w:rPr>
          <w:rFonts w:ascii="Times New Roman" w:hAnsi="Times New Roman"/>
          <w:b/>
          <w:bCs/>
          <w:i w:val="0"/>
          <w:sz w:val="24"/>
          <w:szCs w:val="24"/>
          <w:u w:val="single"/>
        </w:rPr>
      </w:pPr>
      <w:r>
        <w:rPr>
          <w:rFonts w:ascii="Times New Roman" w:hAnsi="Times New Roman"/>
          <w:b/>
          <w:bCs/>
          <w:i w:val="0"/>
          <w:sz w:val="24"/>
          <w:szCs w:val="24"/>
          <w:u w:val="single"/>
        </w:rPr>
        <w:t>From the Office</w:t>
      </w:r>
    </w:p>
    <w:p w14:paraId="1F244E34" w14:textId="77777777" w:rsidR="00C1224A" w:rsidRPr="00C1224A" w:rsidRDefault="00C1224A" w:rsidP="00C1224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p>
    <w:p w14:paraId="4ED8ECDE" w14:textId="77777777" w:rsidR="00C1224A" w:rsidRPr="00C1224A" w:rsidRDefault="00C1224A" w:rsidP="00C1224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pPr>
      <w:bookmarkStart w:id="1" w:name="_Hlk86234409"/>
      <w:r w:rsidRPr="00C1224A">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Central Hudson Billing</w:t>
      </w:r>
    </w:p>
    <w:p w14:paraId="7303E187" w14:textId="77777777" w:rsidR="00C1224A" w:rsidRPr="00C1224A" w:rsidRDefault="00C1224A" w:rsidP="00C1224A">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pPr>
      <w:r w:rsidRPr="00C1224A">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Status – still unresolved billing issues.</w:t>
      </w:r>
    </w:p>
    <w:p w14:paraId="76EFF2EC" w14:textId="77777777" w:rsidR="00C1224A" w:rsidRPr="00C1224A" w:rsidRDefault="00C1224A" w:rsidP="00C1224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pPr>
      <w:r w:rsidRPr="00C1224A">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Copy Machine</w:t>
      </w:r>
    </w:p>
    <w:p w14:paraId="6E4743BD" w14:textId="77777777" w:rsidR="00C1224A" w:rsidRPr="00C1224A" w:rsidRDefault="00C1224A" w:rsidP="00C1224A">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i w:val="0"/>
          <w:color w:val="auto"/>
          <w:sz w:val="24"/>
          <w:szCs w:val="24"/>
          <w:bdr w:val="none" w:sz="0" w:space="0" w:color="auto"/>
          <w14:textOutline w14:w="0" w14:cap="rnd" w14:cmpd="sng" w14:algn="ctr">
            <w14:noFill/>
            <w14:prstDash w14:val="solid"/>
            <w14:bevel/>
          </w14:textOutline>
        </w:rPr>
      </w:pPr>
      <w:r w:rsidRPr="00C1224A">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James Haigler has not made good on the check and folding/stapling extension.  Steven is currently pursuing this with James.  Trinity has paid the end of lease return payment of $229.50 and has received the Return Material Authorization (RMA) and instructions and forwarded it to James.  James noted in his email that he would return the Toshiba copier by January 17, 2024, well ahead of the 2/11/24 due date noted in the RMA instructions.</w:t>
      </w:r>
    </w:p>
    <w:p w14:paraId="3EFE9B2D" w14:textId="0B4490E0" w:rsidR="00C1224A" w:rsidRPr="00C1224A" w:rsidRDefault="00C1224A" w:rsidP="00C1224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i w:val="0"/>
          <w:color w:val="auto"/>
          <w:sz w:val="24"/>
          <w:szCs w:val="24"/>
          <w:bdr w:val="none" w:sz="0" w:space="0" w:color="auto"/>
          <w14:textOutline w14:w="0" w14:cap="rnd" w14:cmpd="sng" w14:algn="ctr">
            <w14:noFill/>
            <w14:prstDash w14:val="solid"/>
            <w14:bevel/>
          </w14:textOutline>
        </w:rPr>
      </w:pPr>
      <w:r w:rsidRPr="00C1224A">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 xml:space="preserve">Ooma is seeking input on the provided proposal.  </w:t>
      </w:r>
      <w:r>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The Vestry consensus was not to approve this</w:t>
      </w:r>
      <w:r w:rsidR="00BC0CC1">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 xml:space="preserve"> proposal</w:t>
      </w:r>
      <w:r>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w:t>
      </w:r>
    </w:p>
    <w:p w14:paraId="4893EE61" w14:textId="725D827D" w:rsidR="00C1224A" w:rsidRPr="00C1224A" w:rsidRDefault="00C1224A" w:rsidP="00C1224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i w:val="0"/>
          <w:color w:val="auto"/>
          <w:sz w:val="24"/>
          <w:szCs w:val="24"/>
          <w:bdr w:val="none" w:sz="0" w:space="0" w:color="auto"/>
          <w14:textOutline w14:w="0" w14:cap="rnd" w14:cmpd="sng" w14:algn="ctr">
            <w14:noFill/>
            <w14:prstDash w14:val="solid"/>
            <w14:bevel/>
          </w14:textOutline>
        </w:rPr>
      </w:pPr>
      <w:r>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A brief discussion on the</w:t>
      </w:r>
      <w:r w:rsidRPr="00C1224A">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 xml:space="preserve"> provided document for Actions for changes</w:t>
      </w:r>
      <w:r>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t xml:space="preserve"> took place.</w:t>
      </w:r>
    </w:p>
    <w:p w14:paraId="6E2CE1B1" w14:textId="77777777" w:rsidR="00C1224A" w:rsidRPr="00C1224A" w:rsidRDefault="00C1224A" w:rsidP="00C1224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color w:val="auto"/>
          <w:sz w:val="24"/>
          <w:szCs w:val="24"/>
          <w:bdr w:val="none" w:sz="0" w:space="0" w:color="auto"/>
          <w14:textOutline w14:w="0" w14:cap="rnd" w14:cmpd="sng" w14:algn="ctr">
            <w14:noFill/>
            <w14:prstDash w14:val="solid"/>
            <w14:bevel/>
          </w14:textOutline>
        </w:rPr>
      </w:pPr>
    </w:p>
    <w:bookmarkEnd w:id="1"/>
    <w:p w14:paraId="02DC906B" w14:textId="77777777" w:rsidR="00454370" w:rsidRP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t>Worship:</w:t>
      </w:r>
    </w:p>
    <w:p w14:paraId="629D053A" w14:textId="77777777" w:rsid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p>
    <w:p w14:paraId="11342809" w14:textId="04387ECE" w:rsidR="00454370" w:rsidRDefault="00454370" w:rsidP="00454370">
      <w:pPr>
        <w:rPr>
          <w:rFonts w:ascii="Times New Roman" w:hAnsi="Times New Roman"/>
          <w:i w:val="0"/>
          <w:iCs w:val="0"/>
          <w:sz w:val="24"/>
          <w:szCs w:val="24"/>
        </w:rPr>
      </w:pPr>
      <w:r w:rsidRPr="00992C35">
        <w:rPr>
          <w:rFonts w:ascii="Times New Roman" w:hAnsi="Times New Roman"/>
          <w:i w:val="0"/>
          <w:sz w:val="24"/>
          <w:szCs w:val="24"/>
        </w:rPr>
        <w:t>See Appendix A</w:t>
      </w:r>
      <w:r>
        <w:rPr>
          <w:rFonts w:ascii="Times New Roman" w:hAnsi="Times New Roman"/>
          <w:i w:val="0"/>
          <w:sz w:val="24"/>
          <w:szCs w:val="24"/>
        </w:rPr>
        <w:t xml:space="preserve"> for the 2023-2024 Worship Schedule.  Jan has arranged for Supply Priests through the dates shown.</w:t>
      </w:r>
    </w:p>
    <w:p w14:paraId="20D579C0" w14:textId="77777777" w:rsidR="00454370" w:rsidRP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p>
    <w:p w14:paraId="3CDE704B" w14:textId="77777777" w:rsidR="00454370" w:rsidRP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t>Supply:</w:t>
      </w:r>
    </w:p>
    <w:p w14:paraId="3C86BF25" w14:textId="77777777" w:rsidR="00454370" w:rsidRPr="00454370" w:rsidRDefault="00454370" w:rsidP="0045437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Clergy have been arranged per the attached worship schedule in Appendix A.</w:t>
      </w:r>
    </w:p>
    <w:p w14:paraId="185FB660" w14:textId="77777777" w:rsidR="00454370" w:rsidRDefault="00454370" w:rsidP="0045437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When clergy are not available MP will be led by members of the congregation.</w:t>
      </w:r>
    </w:p>
    <w:p w14:paraId="77CED42E" w14:textId="77777777" w:rsidR="00C1224A" w:rsidRDefault="00C1224A" w:rsidP="00C1224A">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p>
    <w:p w14:paraId="2AE442BD" w14:textId="77777777" w:rsidR="00454370" w:rsidRP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t>Pastoral Care:</w:t>
      </w:r>
    </w:p>
    <w:p w14:paraId="11E1198A" w14:textId="77777777" w:rsidR="00454370" w:rsidRP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We have three priests who are on call and support us with pastoral care.  This is a professional courtesy.</w:t>
      </w:r>
    </w:p>
    <w:p w14:paraId="039D848D" w14:textId="77777777" w:rsidR="00454370" w:rsidRPr="00454370" w:rsidRDefault="00454370" w:rsidP="0045437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Rev. Steve Schunk of St. Mary in the Highlands, Cold Spring, NY</w:t>
      </w:r>
    </w:p>
    <w:p w14:paraId="4CF2B84A" w14:textId="77777777" w:rsidR="00454370" w:rsidRPr="00454370" w:rsidRDefault="00454370" w:rsidP="0045437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Rev. John Williams of St. Andrews / St. Luke in Beacon, NY</w:t>
      </w:r>
    </w:p>
    <w:p w14:paraId="1694C906" w14:textId="77777777" w:rsidR="00454370" w:rsidRPr="00454370" w:rsidRDefault="00454370" w:rsidP="0045437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Rev. Janice Kotuby of The Church of the Resurrection in Hopewell Jct., NY</w:t>
      </w:r>
    </w:p>
    <w:p w14:paraId="64F0B25C" w14:textId="77777777" w:rsidR="00454370" w:rsidRP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t>Warden’s Report</w:t>
      </w:r>
    </w:p>
    <w:p w14:paraId="249C2B42" w14:textId="68C7EF21" w:rsid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Lucida Sans" w:hAnsi="Times New Roman" w:cs="Times New Roman"/>
          <w:i w:val="0"/>
          <w:iCs w:val="0"/>
          <w:sz w:val="24"/>
          <w:szCs w:val="24"/>
          <w14:textOutline w14:w="0" w14:cap="rnd" w14:cmpd="sng" w14:algn="ctr">
            <w14:noFill/>
            <w14:prstDash w14:val="solid"/>
            <w14:bevel/>
          </w14:textOutline>
        </w:rPr>
      </w:pPr>
    </w:p>
    <w:p w14:paraId="4BC4BC8B" w14:textId="2706027B" w:rsidR="00454370" w:rsidRDefault="00C1224A" w:rsidP="00F3453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Lucida Sans" w:hAnsi="Times New Roman" w:cs="Times New Roman"/>
          <w:i w:val="0"/>
          <w:iCs w:val="0"/>
          <w:sz w:val="24"/>
          <w:szCs w:val="24"/>
          <w14:textOutline w14:w="0" w14:cap="rnd" w14:cmpd="sng" w14:algn="ctr">
            <w14:noFill/>
            <w14:prstDash w14:val="solid"/>
            <w14:bevel/>
          </w14:textOutline>
        </w:rPr>
      </w:pPr>
      <w:r>
        <w:rPr>
          <w:rFonts w:ascii="Times New Roman" w:eastAsia="Lucida Sans" w:hAnsi="Times New Roman" w:cs="Times New Roman"/>
          <w:i w:val="0"/>
          <w:iCs w:val="0"/>
          <w:sz w:val="24"/>
          <w:szCs w:val="24"/>
          <w14:textOutline w14:w="0" w14:cap="rnd" w14:cmpd="sng" w14:algn="ctr">
            <w14:noFill/>
            <w14:prstDash w14:val="solid"/>
            <w14:bevel/>
          </w14:textOutline>
        </w:rPr>
        <w:t xml:space="preserve">Wayne discussed the planning taking place for the upcoming annual meeting.  He noted that an additional </w:t>
      </w:r>
      <w:r w:rsidR="00B34E25">
        <w:rPr>
          <w:rFonts w:ascii="Times New Roman" w:eastAsia="Lucida Sans" w:hAnsi="Times New Roman" w:cs="Times New Roman"/>
          <w:i w:val="0"/>
          <w:iCs w:val="0"/>
          <w:sz w:val="24"/>
          <w:szCs w:val="24"/>
          <w14:textOutline w14:w="0" w14:cap="rnd" w14:cmpd="sng" w14:algn="ctr">
            <w14:noFill/>
            <w14:prstDash w14:val="solid"/>
            <w14:bevel/>
          </w14:textOutline>
        </w:rPr>
        <w:t>Vestry representative may be needed as one person approached was not sure if they would accept the nomination.  Dave will provide the necessary documents for the ballot and continue to make the report ready for the annual meeting.  It was noted that the worship schedule should be modified to remove two services.  The modified schedule is attached in Appendix A.  Jan and Steven agreed to be delegates to the diocese convention in 2024.  An alternate is still needed to be selected prior to the annual meeting.</w:t>
      </w:r>
    </w:p>
    <w:p w14:paraId="7EDA4A52" w14:textId="77777777" w:rsidR="00B34E25" w:rsidRDefault="00B34E25" w:rsidP="00F3453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Lucida Sans" w:hAnsi="Times New Roman" w:cs="Times New Roman"/>
          <w:i w:val="0"/>
          <w:iCs w:val="0"/>
          <w:sz w:val="24"/>
          <w:szCs w:val="24"/>
          <w14:textOutline w14:w="0" w14:cap="rnd" w14:cmpd="sng" w14:algn="ctr">
            <w14:noFill/>
            <w14:prstDash w14:val="solid"/>
            <w14:bevel/>
          </w14:textOutline>
        </w:rPr>
      </w:pPr>
    </w:p>
    <w:p w14:paraId="2D91F007" w14:textId="77777777" w:rsidR="00454370" w:rsidRPr="00454370" w:rsidRDefault="00454370" w:rsidP="004543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pPr>
      <w:r w:rsidRPr="00454370">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t>Treasurer’s Report</w:t>
      </w:r>
    </w:p>
    <w:p w14:paraId="52B1FA36" w14:textId="77777777" w:rsidR="00454370" w:rsidRPr="00454370" w:rsidRDefault="00454370" w:rsidP="00454370">
      <w:pPr>
        <w:rPr>
          <w:rFonts w:ascii="Times New Roman" w:eastAsia="Lucida Sans" w:hAnsi="Times New Roman" w:cs="Times New Roman"/>
          <w:b/>
          <w:bCs/>
          <w:i w:val="0"/>
          <w:iCs w:val="0"/>
          <w:sz w:val="24"/>
          <w:szCs w:val="24"/>
          <w:u w:val="single"/>
          <w14:textOutline w14:w="0" w14:cap="rnd" w14:cmpd="sng" w14:algn="ctr">
            <w14:noFill/>
            <w14:prstDash w14:val="solid"/>
            <w14:bevel/>
          </w14:textOutline>
        </w:rPr>
      </w:pPr>
    </w:p>
    <w:p w14:paraId="57E20030" w14:textId="5D424309" w:rsidR="005E6879" w:rsidRDefault="009844C7" w:rsidP="00B34E25">
      <w:pPr>
        <w:rPr>
          <w:rFonts w:ascii="Times New Roman" w:hAnsi="Times New Roman"/>
          <w:i w:val="0"/>
          <w:iCs w:val="0"/>
          <w:sz w:val="24"/>
          <w:szCs w:val="24"/>
        </w:rPr>
      </w:pPr>
      <w:r>
        <w:rPr>
          <w:rFonts w:ascii="Times New Roman" w:eastAsia="Lucida Sans" w:hAnsi="Times New Roman" w:cs="Times New Roman"/>
          <w:i w:val="0"/>
          <w:iCs w:val="0"/>
          <w:sz w:val="24"/>
          <w:szCs w:val="24"/>
          <w14:textOutline w14:w="0" w14:cap="rnd" w14:cmpd="sng" w14:algn="ctr">
            <w14:noFill/>
            <w14:prstDash w14:val="solid"/>
            <w14:bevel/>
          </w14:textOutline>
        </w:rPr>
        <w:t xml:space="preserve">See pages 5 to 14 below.  </w:t>
      </w:r>
      <w:r w:rsidR="003877FE">
        <w:rPr>
          <w:rFonts w:ascii="Times New Roman" w:eastAsia="Lucida Sans" w:hAnsi="Times New Roman" w:cs="Times New Roman"/>
          <w:i w:val="0"/>
          <w:iCs w:val="0"/>
          <w:sz w:val="24"/>
          <w:szCs w:val="24"/>
          <w14:textOutline w14:w="0" w14:cap="rnd" w14:cmpd="sng" w14:algn="ctr">
            <w14:noFill/>
            <w14:prstDash w14:val="solid"/>
            <w14:bevel/>
          </w14:textOutline>
        </w:rPr>
        <w:t xml:space="preserve">Steven </w:t>
      </w:r>
      <w:r w:rsidR="00B34E25">
        <w:rPr>
          <w:rFonts w:ascii="Times New Roman" w:eastAsia="Lucida Sans" w:hAnsi="Times New Roman" w:cs="Times New Roman"/>
          <w:i w:val="0"/>
          <w:iCs w:val="0"/>
          <w:sz w:val="24"/>
          <w:szCs w:val="24"/>
          <w14:textOutline w14:w="0" w14:cap="rnd" w14:cmpd="sng" w14:algn="ctr">
            <w14:noFill/>
            <w14:prstDash w14:val="solid"/>
            <w14:bevel/>
          </w14:textOutline>
        </w:rPr>
        <w:t xml:space="preserve">noted there was a significant growth to date in Trinity’s Commonwealth portfolio of investments.  Steven also noted the pledge income very closely matched the budgeted amount for 2023 and he felt this was a good sign for continued support by Trinity’s </w:t>
      </w:r>
      <w:r w:rsidR="00BC0CC1">
        <w:rPr>
          <w:rFonts w:ascii="Times New Roman" w:eastAsia="Lucida Sans" w:hAnsi="Times New Roman" w:cs="Times New Roman"/>
          <w:i w:val="0"/>
          <w:iCs w:val="0"/>
          <w:sz w:val="24"/>
          <w:szCs w:val="24"/>
          <w14:textOutline w14:w="0" w14:cap="rnd" w14:cmpd="sng" w14:algn="ctr">
            <w14:noFill/>
            <w14:prstDash w14:val="solid"/>
            <w14:bevel/>
          </w14:textOutline>
        </w:rPr>
        <w:t>parishioners</w:t>
      </w:r>
      <w:r w:rsidR="00B34E25">
        <w:rPr>
          <w:rFonts w:ascii="Times New Roman" w:eastAsia="Lucida Sans" w:hAnsi="Times New Roman" w:cs="Times New Roman"/>
          <w:i w:val="0"/>
          <w:iCs w:val="0"/>
          <w:sz w:val="24"/>
          <w:szCs w:val="24"/>
          <w14:textOutline w14:w="0" w14:cap="rnd" w14:cmpd="sng" w14:algn="ctr">
            <w14:noFill/>
            <w14:prstDash w14:val="solid"/>
            <w14:bevel/>
          </w14:textOutline>
        </w:rPr>
        <w:t>.  Wayne noted that there should be a brief analysis of the year-to-year pledges of 2023 to 2024 prepared by the pledge clerk for the annual meeting.  It was noted that a recorder of the annual meeting minutes would be required also.</w:t>
      </w:r>
    </w:p>
    <w:p w14:paraId="2FFEDD0C" w14:textId="77777777" w:rsidR="005E6879" w:rsidRDefault="005E6879"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p>
    <w:p w14:paraId="6D0D5D0A" w14:textId="77777777" w:rsidR="00632384" w:rsidRPr="008A5C9F" w:rsidRDefault="00632384"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b/>
          <w:bCs/>
          <w:i w:val="0"/>
          <w:iCs w:val="0"/>
          <w:sz w:val="24"/>
          <w:szCs w:val="24"/>
          <w:u w:val="single"/>
        </w:rPr>
      </w:pPr>
      <w:r w:rsidRPr="008A5C9F">
        <w:rPr>
          <w:rFonts w:ascii="Times New Roman" w:hAnsi="Times New Roman"/>
          <w:b/>
          <w:bCs/>
          <w:i w:val="0"/>
          <w:iCs w:val="0"/>
          <w:sz w:val="24"/>
          <w:szCs w:val="24"/>
          <w:u w:val="single"/>
        </w:rPr>
        <w:t>Upcoming Calendar</w:t>
      </w:r>
    </w:p>
    <w:p w14:paraId="34B746D0" w14:textId="77777777" w:rsidR="00632384" w:rsidRDefault="00632384"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p>
    <w:p w14:paraId="7136602A" w14:textId="364355A8" w:rsidR="00C26A50" w:rsidRDefault="00C26A50" w:rsidP="00C26A50">
      <w:pPr>
        <w:rPr>
          <w:rFonts w:ascii="Times New Roman" w:hAnsi="Times New Roman"/>
          <w:i w:val="0"/>
          <w:iCs w:val="0"/>
          <w:sz w:val="24"/>
          <w:szCs w:val="24"/>
        </w:rPr>
      </w:pPr>
      <w:r>
        <w:rPr>
          <w:rFonts w:ascii="Times New Roman" w:hAnsi="Times New Roman"/>
          <w:i w:val="0"/>
          <w:sz w:val="24"/>
          <w:szCs w:val="24"/>
        </w:rPr>
        <w:t xml:space="preserve">Worship </w:t>
      </w:r>
      <w:r w:rsidR="00BC0CC1">
        <w:rPr>
          <w:rFonts w:ascii="Times New Roman" w:hAnsi="Times New Roman"/>
          <w:i w:val="0"/>
          <w:sz w:val="24"/>
          <w:szCs w:val="24"/>
        </w:rPr>
        <w:t>January 21</w:t>
      </w:r>
      <w:r>
        <w:rPr>
          <w:rFonts w:ascii="Times New Roman" w:hAnsi="Times New Roman"/>
          <w:i w:val="0"/>
          <w:sz w:val="24"/>
          <w:szCs w:val="24"/>
        </w:rPr>
        <w:t xml:space="preserve"> = 10:00 a.m.</w:t>
      </w:r>
    </w:p>
    <w:p w14:paraId="4E140F10" w14:textId="2D0546FB" w:rsidR="00C26A50" w:rsidRDefault="00C26A50" w:rsidP="00C26A50">
      <w:pPr>
        <w:rPr>
          <w:rFonts w:ascii="Times New Roman" w:hAnsi="Times New Roman"/>
          <w:i w:val="0"/>
          <w:sz w:val="24"/>
          <w:szCs w:val="24"/>
        </w:rPr>
      </w:pPr>
      <w:r>
        <w:rPr>
          <w:rFonts w:ascii="Times New Roman" w:hAnsi="Times New Roman"/>
          <w:i w:val="0"/>
          <w:sz w:val="24"/>
          <w:szCs w:val="24"/>
        </w:rPr>
        <w:t xml:space="preserve">Worship </w:t>
      </w:r>
      <w:r w:rsidR="00BC0CC1">
        <w:rPr>
          <w:rFonts w:ascii="Times New Roman" w:hAnsi="Times New Roman"/>
          <w:i w:val="0"/>
          <w:sz w:val="24"/>
          <w:szCs w:val="24"/>
        </w:rPr>
        <w:t>January 28</w:t>
      </w:r>
      <w:r>
        <w:rPr>
          <w:rFonts w:ascii="Times New Roman" w:hAnsi="Times New Roman"/>
          <w:i w:val="0"/>
          <w:sz w:val="24"/>
          <w:szCs w:val="24"/>
        </w:rPr>
        <w:t xml:space="preserve"> – 10</w:t>
      </w:r>
      <w:r w:rsidR="00BC0CC1">
        <w:rPr>
          <w:rFonts w:ascii="Times New Roman" w:hAnsi="Times New Roman"/>
          <w:i w:val="0"/>
          <w:sz w:val="24"/>
          <w:szCs w:val="24"/>
        </w:rPr>
        <w:t>:00</w:t>
      </w:r>
      <w:r>
        <w:rPr>
          <w:rFonts w:ascii="Times New Roman" w:hAnsi="Times New Roman"/>
          <w:i w:val="0"/>
          <w:sz w:val="24"/>
          <w:szCs w:val="24"/>
        </w:rPr>
        <w:t xml:space="preserve"> a.m.</w:t>
      </w:r>
    </w:p>
    <w:p w14:paraId="6CE58224" w14:textId="77777777" w:rsidR="00BC0CC1" w:rsidRDefault="00BC0CC1" w:rsidP="00C26A50">
      <w:pPr>
        <w:rPr>
          <w:rFonts w:ascii="Times New Roman" w:hAnsi="Times New Roman"/>
          <w:i w:val="0"/>
          <w:iCs w:val="0"/>
          <w:sz w:val="24"/>
          <w:szCs w:val="24"/>
        </w:rPr>
      </w:pPr>
    </w:p>
    <w:p w14:paraId="4B13E843" w14:textId="77777777" w:rsidR="00632384" w:rsidRDefault="00632384"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r>
        <w:rPr>
          <w:rFonts w:ascii="Times New Roman" w:hAnsi="Times New Roman"/>
          <w:i w:val="0"/>
          <w:iCs w:val="0"/>
          <w:sz w:val="24"/>
          <w:szCs w:val="24"/>
        </w:rPr>
        <w:t>Wayne Bunker led the Compline.</w:t>
      </w:r>
    </w:p>
    <w:p w14:paraId="675AE9FF" w14:textId="77777777" w:rsidR="00BF5C53" w:rsidRDefault="00BF5C53"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p>
    <w:p w14:paraId="55C2304D" w14:textId="75284250" w:rsidR="00632384" w:rsidRDefault="00632384"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r w:rsidRPr="00C26A50">
        <w:rPr>
          <w:rFonts w:ascii="Times New Roman" w:hAnsi="Times New Roman"/>
          <w:b/>
          <w:bCs/>
          <w:i w:val="0"/>
          <w:iCs w:val="0"/>
          <w:sz w:val="24"/>
          <w:szCs w:val="24"/>
        </w:rPr>
        <w:t xml:space="preserve">A motion to adjourn was made by </w:t>
      </w:r>
      <w:r w:rsidR="00BC0CC1">
        <w:rPr>
          <w:rFonts w:ascii="Times New Roman" w:hAnsi="Times New Roman"/>
          <w:b/>
          <w:bCs/>
          <w:i w:val="0"/>
          <w:iCs w:val="0"/>
          <w:sz w:val="24"/>
          <w:szCs w:val="24"/>
        </w:rPr>
        <w:t xml:space="preserve">Wayne Bunker </w:t>
      </w:r>
      <w:r w:rsidRPr="00C26A50">
        <w:rPr>
          <w:rFonts w:ascii="Times New Roman" w:hAnsi="Times New Roman"/>
          <w:b/>
          <w:bCs/>
          <w:i w:val="0"/>
          <w:iCs w:val="0"/>
          <w:sz w:val="24"/>
          <w:szCs w:val="24"/>
        </w:rPr>
        <w:t xml:space="preserve">and seconded </w:t>
      </w:r>
      <w:r w:rsidR="00BF5C53" w:rsidRPr="00C26A50">
        <w:rPr>
          <w:rFonts w:ascii="Times New Roman" w:hAnsi="Times New Roman"/>
          <w:b/>
          <w:bCs/>
          <w:i w:val="0"/>
          <w:iCs w:val="0"/>
          <w:sz w:val="24"/>
          <w:szCs w:val="24"/>
        </w:rPr>
        <w:t xml:space="preserve">by </w:t>
      </w:r>
      <w:r w:rsidR="00BC0CC1" w:rsidRPr="00C26A50">
        <w:rPr>
          <w:rFonts w:ascii="Times New Roman" w:hAnsi="Times New Roman"/>
          <w:b/>
          <w:bCs/>
          <w:i w:val="0"/>
          <w:iCs w:val="0"/>
          <w:sz w:val="24"/>
          <w:szCs w:val="24"/>
        </w:rPr>
        <w:t>Mike Schappert</w:t>
      </w:r>
      <w:r w:rsidRPr="00C26A50">
        <w:rPr>
          <w:rFonts w:ascii="Times New Roman" w:hAnsi="Times New Roman"/>
          <w:b/>
          <w:bCs/>
          <w:i w:val="0"/>
          <w:iCs w:val="0"/>
          <w:sz w:val="24"/>
          <w:szCs w:val="24"/>
        </w:rPr>
        <w:t>.</w:t>
      </w:r>
      <w:r>
        <w:rPr>
          <w:rFonts w:ascii="Times New Roman" w:hAnsi="Times New Roman"/>
          <w:i w:val="0"/>
          <w:iCs w:val="0"/>
          <w:sz w:val="24"/>
          <w:szCs w:val="24"/>
        </w:rPr>
        <w:t xml:space="preserve">  No discussion followed.  </w:t>
      </w:r>
      <w:r w:rsidRPr="00C26A50">
        <w:rPr>
          <w:rFonts w:ascii="Times New Roman" w:hAnsi="Times New Roman"/>
          <w:b/>
          <w:bCs/>
          <w:i w:val="0"/>
          <w:iCs w:val="0"/>
          <w:sz w:val="24"/>
          <w:szCs w:val="24"/>
        </w:rPr>
        <w:t>The vote was unanimous in favor</w:t>
      </w:r>
      <w:r w:rsidR="00C26A50">
        <w:rPr>
          <w:rFonts w:ascii="Times New Roman" w:hAnsi="Times New Roman"/>
          <w:b/>
          <w:bCs/>
          <w:i w:val="0"/>
          <w:iCs w:val="0"/>
          <w:sz w:val="24"/>
          <w:szCs w:val="24"/>
        </w:rPr>
        <w:t>.</w:t>
      </w:r>
      <w:r w:rsidR="00C26A50">
        <w:rPr>
          <w:rFonts w:ascii="Times New Roman" w:hAnsi="Times New Roman"/>
          <w:i w:val="0"/>
          <w:iCs w:val="0"/>
          <w:sz w:val="24"/>
          <w:szCs w:val="24"/>
        </w:rPr>
        <w:t xml:space="preserve">  </w:t>
      </w:r>
      <w:r w:rsidR="00C26A50">
        <w:rPr>
          <w:rFonts w:ascii="Times New Roman" w:hAnsi="Times New Roman"/>
          <w:b/>
          <w:bCs/>
          <w:i w:val="0"/>
          <w:iCs w:val="0"/>
          <w:sz w:val="24"/>
          <w:szCs w:val="24"/>
        </w:rPr>
        <w:t xml:space="preserve">The motion carried.  </w:t>
      </w:r>
      <w:r w:rsidR="00C26A50" w:rsidRPr="00C26A50">
        <w:rPr>
          <w:rFonts w:ascii="Times New Roman" w:hAnsi="Times New Roman"/>
          <w:i w:val="0"/>
          <w:iCs w:val="0"/>
          <w:sz w:val="24"/>
          <w:szCs w:val="24"/>
        </w:rPr>
        <w:t xml:space="preserve">The </w:t>
      </w:r>
      <w:r w:rsidR="00C26A50">
        <w:rPr>
          <w:rFonts w:ascii="Times New Roman" w:hAnsi="Times New Roman"/>
          <w:i w:val="0"/>
          <w:iCs w:val="0"/>
          <w:sz w:val="24"/>
          <w:szCs w:val="24"/>
        </w:rPr>
        <w:t>meeting adjourned at 8:</w:t>
      </w:r>
      <w:r w:rsidR="00BC0CC1">
        <w:rPr>
          <w:rFonts w:ascii="Times New Roman" w:hAnsi="Times New Roman"/>
          <w:i w:val="0"/>
          <w:iCs w:val="0"/>
          <w:sz w:val="24"/>
          <w:szCs w:val="24"/>
        </w:rPr>
        <w:t>37</w:t>
      </w:r>
      <w:r w:rsidR="00C26A50">
        <w:rPr>
          <w:rFonts w:ascii="Times New Roman" w:hAnsi="Times New Roman"/>
          <w:i w:val="0"/>
          <w:iCs w:val="0"/>
          <w:sz w:val="24"/>
          <w:szCs w:val="24"/>
        </w:rPr>
        <w:t xml:space="preserve"> p.m.</w:t>
      </w:r>
    </w:p>
    <w:p w14:paraId="15C3CB46" w14:textId="77777777" w:rsidR="00632384" w:rsidRDefault="00632384"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p>
    <w:p w14:paraId="1359F2FB" w14:textId="77777777" w:rsidR="00632384" w:rsidRDefault="00632384"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r>
        <w:rPr>
          <w:rFonts w:ascii="Times New Roman" w:hAnsi="Times New Roman"/>
          <w:i w:val="0"/>
          <w:iCs w:val="0"/>
          <w:sz w:val="24"/>
          <w:szCs w:val="24"/>
        </w:rPr>
        <w:t>Respectfully submitted,</w:t>
      </w:r>
    </w:p>
    <w:p w14:paraId="7CCB43A6" w14:textId="77777777" w:rsidR="00632384" w:rsidRPr="00CC7338" w:rsidRDefault="00632384" w:rsidP="006323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i w:val="0"/>
          <w:iCs w:val="0"/>
          <w:sz w:val="24"/>
          <w:szCs w:val="24"/>
        </w:rPr>
      </w:pPr>
      <w:r>
        <w:rPr>
          <w:rFonts w:ascii="Times New Roman" w:hAnsi="Times New Roman"/>
          <w:i w:val="0"/>
          <w:iCs w:val="0"/>
          <w:sz w:val="24"/>
          <w:szCs w:val="24"/>
        </w:rPr>
        <w:t>Dave Bishop</w:t>
      </w:r>
    </w:p>
    <w:p w14:paraId="1CEF278D" w14:textId="77777777" w:rsidR="00632384" w:rsidRDefault="00632384" w:rsidP="00632384">
      <w:pPr>
        <w:rPr>
          <w:rFonts w:ascii="Times New Roman" w:eastAsia="Calibri" w:hAnsi="Times New Roman" w:cs="Calibri"/>
          <w:i w:val="0"/>
          <w:iCs w:val="0"/>
          <w:sz w:val="24"/>
          <w:szCs w:val="24"/>
          <w14:textOutline w14:w="0" w14:cap="rnd" w14:cmpd="sng" w14:algn="ctr">
            <w14:noFill/>
            <w14:prstDash w14:val="solid"/>
            <w14:bevel/>
          </w14:textOutline>
        </w:rPr>
      </w:pPr>
      <w:r>
        <w:rPr>
          <w:rFonts w:ascii="Times New Roman" w:hAnsi="Times New Roman"/>
          <w:sz w:val="24"/>
          <w:szCs w:val="24"/>
        </w:rPr>
        <w:br w:type="page"/>
      </w:r>
    </w:p>
    <w:p w14:paraId="427A0530" w14:textId="30905132" w:rsidR="005B40DC" w:rsidRPr="007D2BE9" w:rsidRDefault="005B40DC" w:rsidP="005B40DC">
      <w:pPr>
        <w:jc w:val="center"/>
        <w:rPr>
          <w:rFonts w:ascii="Times New Roman" w:hAnsi="Times New Roman"/>
          <w:b/>
          <w:i w:val="0"/>
          <w:sz w:val="24"/>
          <w:szCs w:val="24"/>
        </w:rPr>
      </w:pPr>
      <w:r w:rsidRPr="00585182">
        <w:rPr>
          <w:rFonts w:ascii="Times New Roman" w:hAnsi="Times New Roman"/>
          <w:b/>
          <w:i w:val="0"/>
          <w:sz w:val="24"/>
          <w:szCs w:val="24"/>
        </w:rPr>
        <w:t xml:space="preserve">Treasurer’s Report </w:t>
      </w:r>
      <w:r>
        <w:rPr>
          <w:rFonts w:ascii="Times New Roman" w:hAnsi="Times New Roman"/>
          <w:b/>
          <w:i w:val="0"/>
          <w:sz w:val="24"/>
          <w:szCs w:val="24"/>
        </w:rPr>
        <w:t xml:space="preserve">– </w:t>
      </w:r>
      <w:r w:rsidR="00B34E25">
        <w:rPr>
          <w:rFonts w:ascii="Times New Roman" w:hAnsi="Times New Roman"/>
          <w:b/>
          <w:i w:val="0"/>
          <w:sz w:val="24"/>
          <w:szCs w:val="24"/>
        </w:rPr>
        <w:t>January 2024</w:t>
      </w:r>
    </w:p>
    <w:p w14:paraId="5BD7CED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t>Balance Sheet</w:t>
      </w:r>
    </w:p>
    <w:p w14:paraId="01269A3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60"/>
        <w:ind w:left="288"/>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Trinity’s assets on December 31, 2023</w:t>
      </w:r>
    </w:p>
    <w:tbl>
      <w:tblPr>
        <w:tblW w:w="7020" w:type="dxa"/>
        <w:tblInd w:w="648" w:type="dxa"/>
        <w:tblLook w:val="04A0" w:firstRow="1" w:lastRow="0" w:firstColumn="1" w:lastColumn="0" w:noHBand="0" w:noVBand="1"/>
      </w:tblPr>
      <w:tblGrid>
        <w:gridCol w:w="2741"/>
        <w:gridCol w:w="1116"/>
        <w:gridCol w:w="526"/>
        <w:gridCol w:w="1116"/>
        <w:gridCol w:w="265"/>
        <w:gridCol w:w="1256"/>
      </w:tblGrid>
      <w:tr w:rsidR="00B34E25" w:rsidRPr="00B34E25" w14:paraId="16562075" w14:textId="77777777" w:rsidTr="000C2EB6">
        <w:trPr>
          <w:trHeight w:val="255"/>
        </w:trPr>
        <w:tc>
          <w:tcPr>
            <w:tcW w:w="2741" w:type="dxa"/>
            <w:vAlign w:val="bottom"/>
          </w:tcPr>
          <w:p w14:paraId="40F826B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p>
        </w:tc>
        <w:tc>
          <w:tcPr>
            <w:tcW w:w="1116" w:type="dxa"/>
            <w:tcBorders>
              <w:top w:val="nil"/>
              <w:left w:val="nil"/>
              <w:bottom w:val="single" w:sz="4" w:space="0" w:color="auto"/>
              <w:right w:val="nil"/>
            </w:tcBorders>
            <w:noWrap/>
            <w:vAlign w:val="bottom"/>
            <w:hideMark/>
          </w:tcPr>
          <w:p w14:paraId="0AF163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Jan 1</w:t>
            </w:r>
          </w:p>
        </w:tc>
        <w:tc>
          <w:tcPr>
            <w:tcW w:w="526" w:type="dxa"/>
          </w:tcPr>
          <w:p w14:paraId="6979FC8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p>
        </w:tc>
        <w:tc>
          <w:tcPr>
            <w:tcW w:w="1116" w:type="dxa"/>
            <w:tcBorders>
              <w:top w:val="nil"/>
              <w:left w:val="nil"/>
              <w:bottom w:val="single" w:sz="4" w:space="0" w:color="auto"/>
              <w:right w:val="nil"/>
            </w:tcBorders>
            <w:vAlign w:val="bottom"/>
            <w:hideMark/>
          </w:tcPr>
          <w:p w14:paraId="07D96BD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YTD</w:t>
            </w:r>
          </w:p>
        </w:tc>
        <w:tc>
          <w:tcPr>
            <w:tcW w:w="265" w:type="dxa"/>
          </w:tcPr>
          <w:p w14:paraId="3B0AAB5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p>
        </w:tc>
        <w:tc>
          <w:tcPr>
            <w:tcW w:w="1256" w:type="dxa"/>
            <w:tcBorders>
              <w:top w:val="nil"/>
              <w:left w:val="nil"/>
              <w:bottom w:val="single" w:sz="4" w:space="0" w:color="auto"/>
              <w:right w:val="nil"/>
            </w:tcBorders>
            <w:vAlign w:val="bottom"/>
            <w:hideMark/>
          </w:tcPr>
          <w:p w14:paraId="235BDDB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Increase / (Decrease)</w:t>
            </w:r>
          </w:p>
        </w:tc>
      </w:tr>
      <w:tr w:rsidR="00B34E25" w:rsidRPr="00B34E25" w14:paraId="51FF34B0" w14:textId="77777777" w:rsidTr="000C2EB6">
        <w:trPr>
          <w:trHeight w:val="255"/>
        </w:trPr>
        <w:tc>
          <w:tcPr>
            <w:tcW w:w="2741" w:type="dxa"/>
            <w:vAlign w:val="bottom"/>
            <w:hideMark/>
          </w:tcPr>
          <w:p w14:paraId="0127F3F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Checking – HV</w:t>
            </w:r>
          </w:p>
        </w:tc>
        <w:tc>
          <w:tcPr>
            <w:tcW w:w="1116" w:type="dxa"/>
            <w:noWrap/>
            <w:hideMark/>
          </w:tcPr>
          <w:p w14:paraId="74C6D47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18,331</w:t>
            </w:r>
          </w:p>
        </w:tc>
        <w:tc>
          <w:tcPr>
            <w:tcW w:w="526" w:type="dxa"/>
          </w:tcPr>
          <w:p w14:paraId="0AD1F0F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p>
        </w:tc>
        <w:tc>
          <w:tcPr>
            <w:tcW w:w="1116" w:type="dxa"/>
            <w:hideMark/>
          </w:tcPr>
          <w:p w14:paraId="3315EC0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6,396</w:t>
            </w:r>
          </w:p>
        </w:tc>
        <w:tc>
          <w:tcPr>
            <w:tcW w:w="265" w:type="dxa"/>
          </w:tcPr>
          <w:p w14:paraId="6B0BA5A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p>
        </w:tc>
        <w:tc>
          <w:tcPr>
            <w:tcW w:w="1256" w:type="dxa"/>
            <w:vAlign w:val="bottom"/>
            <w:hideMark/>
          </w:tcPr>
          <w:p w14:paraId="38DEAF7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(11,935)</w:t>
            </w:r>
          </w:p>
        </w:tc>
      </w:tr>
      <w:tr w:rsidR="00B34E25" w:rsidRPr="00B34E25" w14:paraId="5D745BE4" w14:textId="77777777" w:rsidTr="000C2EB6">
        <w:trPr>
          <w:trHeight w:val="270"/>
        </w:trPr>
        <w:tc>
          <w:tcPr>
            <w:tcW w:w="2741" w:type="dxa"/>
            <w:vAlign w:val="bottom"/>
            <w:hideMark/>
          </w:tcPr>
          <w:p w14:paraId="46951B7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Savings - HV</w:t>
            </w:r>
          </w:p>
        </w:tc>
        <w:tc>
          <w:tcPr>
            <w:tcW w:w="1116" w:type="dxa"/>
            <w:noWrap/>
            <w:hideMark/>
          </w:tcPr>
          <w:p w14:paraId="614B10F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93,168</w:t>
            </w:r>
          </w:p>
        </w:tc>
        <w:tc>
          <w:tcPr>
            <w:tcW w:w="526" w:type="dxa"/>
          </w:tcPr>
          <w:p w14:paraId="17D7068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p>
        </w:tc>
        <w:tc>
          <w:tcPr>
            <w:tcW w:w="1116" w:type="dxa"/>
            <w:hideMark/>
          </w:tcPr>
          <w:p w14:paraId="2F2192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35,354</w:t>
            </w:r>
          </w:p>
        </w:tc>
        <w:tc>
          <w:tcPr>
            <w:tcW w:w="265" w:type="dxa"/>
          </w:tcPr>
          <w:p w14:paraId="35F29AB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pPr>
          </w:p>
        </w:tc>
        <w:tc>
          <w:tcPr>
            <w:tcW w:w="1256" w:type="dxa"/>
            <w:vAlign w:val="bottom"/>
            <w:hideMark/>
          </w:tcPr>
          <w:p w14:paraId="372690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(57,814)</w:t>
            </w:r>
          </w:p>
        </w:tc>
      </w:tr>
      <w:tr w:rsidR="00B34E25" w:rsidRPr="00B34E25" w14:paraId="68676B0C" w14:textId="77777777" w:rsidTr="000C2EB6">
        <w:trPr>
          <w:trHeight w:val="255"/>
        </w:trPr>
        <w:tc>
          <w:tcPr>
            <w:tcW w:w="2741" w:type="dxa"/>
            <w:vAlign w:val="bottom"/>
            <w:hideMark/>
          </w:tcPr>
          <w:p w14:paraId="53F6171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Investments</w:t>
            </w:r>
          </w:p>
        </w:tc>
        <w:tc>
          <w:tcPr>
            <w:tcW w:w="1116" w:type="dxa"/>
            <w:tcBorders>
              <w:top w:val="nil"/>
              <w:left w:val="nil"/>
              <w:bottom w:val="single" w:sz="4" w:space="0" w:color="auto"/>
              <w:right w:val="nil"/>
            </w:tcBorders>
            <w:noWrap/>
            <w:hideMark/>
          </w:tcPr>
          <w:p w14:paraId="22E192D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706,380</w:t>
            </w:r>
          </w:p>
        </w:tc>
        <w:tc>
          <w:tcPr>
            <w:tcW w:w="526" w:type="dxa"/>
            <w:tcBorders>
              <w:top w:val="nil"/>
              <w:left w:val="nil"/>
              <w:bottom w:val="single" w:sz="4" w:space="0" w:color="auto"/>
              <w:right w:val="nil"/>
            </w:tcBorders>
          </w:tcPr>
          <w:p w14:paraId="42CB441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p>
        </w:tc>
        <w:tc>
          <w:tcPr>
            <w:tcW w:w="1116" w:type="dxa"/>
            <w:tcBorders>
              <w:top w:val="nil"/>
              <w:left w:val="nil"/>
              <w:bottom w:val="single" w:sz="4" w:space="0" w:color="auto"/>
              <w:right w:val="nil"/>
            </w:tcBorders>
            <w:hideMark/>
          </w:tcPr>
          <w:p w14:paraId="0B009F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811,906</w:t>
            </w:r>
          </w:p>
        </w:tc>
        <w:tc>
          <w:tcPr>
            <w:tcW w:w="265" w:type="dxa"/>
            <w:tcBorders>
              <w:top w:val="nil"/>
              <w:left w:val="nil"/>
              <w:bottom w:val="single" w:sz="4" w:space="0" w:color="auto"/>
              <w:right w:val="nil"/>
            </w:tcBorders>
          </w:tcPr>
          <w:p w14:paraId="31EADD4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pPr>
          </w:p>
        </w:tc>
        <w:tc>
          <w:tcPr>
            <w:tcW w:w="1256" w:type="dxa"/>
            <w:tcBorders>
              <w:top w:val="nil"/>
              <w:left w:val="nil"/>
              <w:bottom w:val="single" w:sz="4" w:space="0" w:color="auto"/>
              <w:right w:val="nil"/>
            </w:tcBorders>
            <w:vAlign w:val="bottom"/>
            <w:hideMark/>
          </w:tcPr>
          <w:p w14:paraId="1A37C40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105,526</w:t>
            </w:r>
          </w:p>
        </w:tc>
      </w:tr>
      <w:tr w:rsidR="00B34E25" w:rsidRPr="00B34E25" w14:paraId="5255F562" w14:textId="77777777" w:rsidTr="000C2EB6">
        <w:trPr>
          <w:trHeight w:val="255"/>
        </w:trPr>
        <w:tc>
          <w:tcPr>
            <w:tcW w:w="2741" w:type="dxa"/>
            <w:vAlign w:val="bottom"/>
            <w:hideMark/>
          </w:tcPr>
          <w:p w14:paraId="6282A1E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Total</w:t>
            </w:r>
          </w:p>
        </w:tc>
        <w:tc>
          <w:tcPr>
            <w:tcW w:w="1116" w:type="dxa"/>
            <w:tcBorders>
              <w:top w:val="single" w:sz="4" w:space="0" w:color="auto"/>
              <w:left w:val="nil"/>
              <w:bottom w:val="nil"/>
              <w:right w:val="nil"/>
            </w:tcBorders>
            <w:noWrap/>
            <w:hideMark/>
          </w:tcPr>
          <w:p w14:paraId="4889B5A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$817,879</w:t>
            </w:r>
          </w:p>
        </w:tc>
        <w:tc>
          <w:tcPr>
            <w:tcW w:w="526" w:type="dxa"/>
            <w:tcBorders>
              <w:top w:val="single" w:sz="4" w:space="0" w:color="auto"/>
              <w:left w:val="nil"/>
              <w:bottom w:val="nil"/>
              <w:right w:val="nil"/>
            </w:tcBorders>
          </w:tcPr>
          <w:p w14:paraId="660B350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p>
        </w:tc>
        <w:tc>
          <w:tcPr>
            <w:tcW w:w="1116" w:type="dxa"/>
            <w:tcBorders>
              <w:top w:val="single" w:sz="4" w:space="0" w:color="auto"/>
              <w:left w:val="nil"/>
              <w:bottom w:val="nil"/>
              <w:right w:val="nil"/>
            </w:tcBorders>
            <w:hideMark/>
          </w:tcPr>
          <w:p w14:paraId="56FEAB4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822,563</w:t>
            </w:r>
          </w:p>
        </w:tc>
        <w:tc>
          <w:tcPr>
            <w:tcW w:w="265" w:type="dxa"/>
            <w:tcBorders>
              <w:top w:val="single" w:sz="4" w:space="0" w:color="auto"/>
              <w:left w:val="nil"/>
              <w:bottom w:val="nil"/>
              <w:right w:val="nil"/>
            </w:tcBorders>
          </w:tcPr>
          <w:p w14:paraId="02FCC8A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right"/>
              <w:rPr>
                <w:rFonts w:ascii="Times New Roman" w:eastAsia="Times New Roman" w:hAnsi="Times New Roman" w:cs="Times New Roman"/>
                <w:i w:val="0"/>
                <w:sz w:val="24"/>
                <w:szCs w:val="24"/>
                <w:bdr w:val="none" w:sz="0" w:space="0" w:color="auto"/>
                <w14:textOutline w14:w="0" w14:cap="rnd" w14:cmpd="sng" w14:algn="ctr">
                  <w14:noFill/>
                  <w14:prstDash w14:val="solid"/>
                  <w14:bevel/>
                </w14:textOutline>
              </w:rPr>
            </w:pPr>
          </w:p>
        </w:tc>
        <w:tc>
          <w:tcPr>
            <w:tcW w:w="1256" w:type="dxa"/>
            <w:tcBorders>
              <w:top w:val="single" w:sz="4" w:space="0" w:color="auto"/>
              <w:left w:val="nil"/>
              <w:bottom w:val="nil"/>
              <w:right w:val="nil"/>
            </w:tcBorders>
            <w:vAlign w:val="bottom"/>
            <w:hideMark/>
          </w:tcPr>
          <w:p w14:paraId="36AAD26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center"/>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$35,777</w:t>
            </w:r>
          </w:p>
        </w:tc>
      </w:tr>
    </w:tbl>
    <w:p w14:paraId="46B3A42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i w:val="0"/>
          <w:sz w:val="24"/>
          <w:szCs w:val="24"/>
          <w:u w:val="single"/>
          <w:bdr w:val="none" w:sz="0" w:space="0" w:color="auto"/>
          <w14:textOutline w14:w="0" w14:cap="rnd" w14:cmpd="sng" w14:algn="ctr">
            <w14:noFill/>
            <w14:prstDash w14:val="solid"/>
            <w14:bevel/>
          </w14:textOutline>
        </w:rPr>
      </w:pPr>
    </w:p>
    <w:p w14:paraId="74ACD65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5" w:right="-30"/>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i w:val="0"/>
          <w:iCs w:val="0"/>
          <w:color w:val="auto"/>
          <w:sz w:val="24"/>
          <w:szCs w:val="24"/>
          <w:u w:val="single"/>
          <w:bdr w:val="none" w:sz="0" w:space="0" w:color="auto"/>
          <w14:textOutline w14:w="0" w14:cap="rnd" w14:cmpd="sng" w14:algn="ctr">
            <w14:noFill/>
            <w14:prstDash w14:val="solid"/>
            <w14:bevel/>
          </w14:textOutline>
        </w:rPr>
        <w:t>Income Statement</w:t>
      </w:r>
    </w:p>
    <w:tbl>
      <w:tblPr>
        <w:tblpPr w:leftFromText="180" w:rightFromText="180" w:bottomFromText="160" w:vertAnchor="text" w:tblpY="1"/>
        <w:tblOverlap w:val="never"/>
        <w:tblW w:w="8857" w:type="dxa"/>
        <w:tblLook w:val="04A0" w:firstRow="1" w:lastRow="0" w:firstColumn="1" w:lastColumn="0" w:noHBand="0" w:noVBand="1"/>
      </w:tblPr>
      <w:tblGrid>
        <w:gridCol w:w="2700"/>
        <w:gridCol w:w="160"/>
        <w:gridCol w:w="1428"/>
        <w:gridCol w:w="122"/>
        <w:gridCol w:w="160"/>
        <w:gridCol w:w="14"/>
        <w:gridCol w:w="1106"/>
        <w:gridCol w:w="124"/>
        <w:gridCol w:w="14"/>
        <w:gridCol w:w="1230"/>
        <w:gridCol w:w="75"/>
        <w:gridCol w:w="14"/>
        <w:gridCol w:w="1710"/>
      </w:tblGrid>
      <w:tr w:rsidR="00B34E25" w:rsidRPr="00B34E25" w14:paraId="5559D242" w14:textId="77777777" w:rsidTr="000C2EB6">
        <w:trPr>
          <w:trHeight w:val="387"/>
        </w:trPr>
        <w:tc>
          <w:tcPr>
            <w:tcW w:w="2860" w:type="dxa"/>
            <w:gridSpan w:val="2"/>
            <w:noWrap/>
            <w:vAlign w:val="bottom"/>
          </w:tcPr>
          <w:p w14:paraId="25A88D1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val="0"/>
                <w:iCs w:val="0"/>
                <w:color w:val="auto"/>
                <w:sz w:val="24"/>
                <w:szCs w:val="24"/>
                <w:u w:val="single"/>
                <w:bdr w:val="none" w:sz="0" w:space="0" w:color="auto"/>
                <w14:textOutline w14:w="0" w14:cap="rnd" w14:cmpd="sng" w14:algn="ctr">
                  <w14:noFill/>
                  <w14:prstDash w14:val="solid"/>
                  <w14:bevel/>
                </w14:textOutline>
              </w:rPr>
            </w:pPr>
          </w:p>
        </w:tc>
        <w:tc>
          <w:tcPr>
            <w:tcW w:w="1550" w:type="dxa"/>
            <w:gridSpan w:val="2"/>
            <w:hideMark/>
          </w:tcPr>
          <w:p w14:paraId="4E39AD5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bCs/>
                <w:i w:val="0"/>
                <w:iCs w:val="0"/>
                <w:sz w:val="24"/>
                <w:szCs w:val="24"/>
                <w:u w:val="single"/>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Cs/>
                <w:i w:val="0"/>
                <w:iCs w:val="0"/>
                <w:sz w:val="24"/>
                <w:szCs w:val="24"/>
                <w:u w:val="single"/>
                <w:bdr w:val="none" w:sz="0" w:space="0" w:color="auto"/>
                <w14:textOutline w14:w="0" w14:cap="rnd" w14:cmpd="sng" w14:algn="ctr">
                  <w14:noFill/>
                  <w14:prstDash w14:val="solid"/>
                  <w14:bevel/>
                </w14:textOutline>
              </w:rPr>
              <w:t>December 31</w:t>
            </w:r>
          </w:p>
        </w:tc>
        <w:tc>
          <w:tcPr>
            <w:tcW w:w="1280" w:type="dxa"/>
            <w:gridSpan w:val="3"/>
            <w:vAlign w:val="bottom"/>
            <w:hideMark/>
          </w:tcPr>
          <w:p w14:paraId="15BC5B8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25"/>
              <w:jc w:val="center"/>
              <w:rPr>
                <w:rFonts w:ascii="Times New Roman" w:eastAsia="Times New Roman" w:hAnsi="Times New Roman" w:cs="Times New Roman"/>
                <w:bCs/>
                <w:i w:val="0"/>
                <w:iCs w:val="0"/>
                <w:sz w:val="24"/>
                <w:szCs w:val="24"/>
                <w:u w:val="single"/>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Cs/>
                <w:i w:val="0"/>
                <w:iCs w:val="0"/>
                <w:color w:val="auto"/>
                <w:sz w:val="24"/>
                <w:szCs w:val="24"/>
                <w:u w:val="single"/>
                <w:bdr w:val="none" w:sz="0" w:space="0" w:color="auto"/>
                <w14:textOutline w14:w="0" w14:cap="rnd" w14:cmpd="sng" w14:algn="ctr">
                  <w14:noFill/>
                  <w14:prstDash w14:val="solid"/>
                  <w14:bevel/>
                </w14:textOutline>
              </w:rPr>
              <w:t xml:space="preserve">YTD </w:t>
            </w:r>
          </w:p>
        </w:tc>
        <w:tc>
          <w:tcPr>
            <w:tcW w:w="3167" w:type="dxa"/>
            <w:gridSpan w:val="6"/>
            <w:hideMark/>
          </w:tcPr>
          <w:p w14:paraId="760FC08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75"/>
              <w:rPr>
                <w:rFonts w:ascii="Times New Roman" w:eastAsia="Times New Roman" w:hAnsi="Times New Roman" w:cs="Times New Roman"/>
                <w:bCs/>
                <w:i w:val="0"/>
                <w:iCs w:val="0"/>
                <w:color w:val="auto"/>
                <w:sz w:val="24"/>
                <w:szCs w:val="24"/>
                <w:u w:val="single"/>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Cs/>
                <w:i w:val="0"/>
                <w:iCs w:val="0"/>
                <w:color w:val="auto"/>
                <w:sz w:val="24"/>
                <w:szCs w:val="24"/>
                <w:u w:val="single"/>
                <w:bdr w:val="none" w:sz="0" w:space="0" w:color="auto"/>
                <w14:textOutline w14:w="0" w14:cap="rnd" w14:cmpd="sng" w14:algn="ctr">
                  <w14:noFill/>
                  <w14:prstDash w14:val="solid"/>
                  <w14:bevel/>
                </w14:textOutline>
              </w:rPr>
              <w:t>12/31/2022</w:t>
            </w:r>
          </w:p>
        </w:tc>
      </w:tr>
      <w:tr w:rsidR="00B34E25" w:rsidRPr="00B34E25" w14:paraId="62BCCD50" w14:textId="77777777" w:rsidTr="000C2EB6">
        <w:trPr>
          <w:gridAfter w:val="2"/>
          <w:wAfter w:w="1724" w:type="dxa"/>
          <w:trHeight w:val="423"/>
        </w:trPr>
        <w:tc>
          <w:tcPr>
            <w:tcW w:w="2700" w:type="dxa"/>
            <w:vAlign w:val="bottom"/>
            <w:hideMark/>
          </w:tcPr>
          <w:p w14:paraId="71E4184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Operating income</w:t>
            </w:r>
          </w:p>
        </w:tc>
        <w:tc>
          <w:tcPr>
            <w:tcW w:w="1588" w:type="dxa"/>
            <w:gridSpan w:val="2"/>
            <w:noWrap/>
            <w:vAlign w:val="bottom"/>
            <w:hideMark/>
          </w:tcPr>
          <w:p w14:paraId="5685122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6,569</w:t>
            </w:r>
          </w:p>
        </w:tc>
        <w:tc>
          <w:tcPr>
            <w:tcW w:w="282" w:type="dxa"/>
            <w:gridSpan w:val="2"/>
          </w:tcPr>
          <w:p w14:paraId="4A15FD1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p>
        </w:tc>
        <w:tc>
          <w:tcPr>
            <w:tcW w:w="1244" w:type="dxa"/>
            <w:gridSpan w:val="3"/>
            <w:vAlign w:val="bottom"/>
            <w:hideMark/>
          </w:tcPr>
          <w:p w14:paraId="489A570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133,569</w:t>
            </w:r>
          </w:p>
        </w:tc>
        <w:tc>
          <w:tcPr>
            <w:tcW w:w="1319" w:type="dxa"/>
            <w:gridSpan w:val="3"/>
            <w:hideMark/>
          </w:tcPr>
          <w:p w14:paraId="6409B04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5" w:right="-30"/>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color w:val="auto"/>
                <w:sz w:val="24"/>
                <w:szCs w:val="24"/>
                <w:bdr w:val="none" w:sz="0" w:space="0" w:color="auto"/>
                <w14:textOutline w14:w="0" w14:cap="rnd" w14:cmpd="sng" w14:algn="ctr">
                  <w14:noFill/>
                  <w14:prstDash w14:val="solid"/>
                  <w14:bevel/>
                </w14:textOutline>
              </w:rPr>
              <w:t>131,578</w:t>
            </w:r>
          </w:p>
        </w:tc>
      </w:tr>
      <w:tr w:rsidR="00B34E25" w:rsidRPr="00B34E25" w14:paraId="0D1D5B68" w14:textId="77777777" w:rsidTr="000C2EB6">
        <w:trPr>
          <w:gridAfter w:val="3"/>
          <w:wAfter w:w="1799" w:type="dxa"/>
          <w:trHeight w:val="255"/>
        </w:trPr>
        <w:tc>
          <w:tcPr>
            <w:tcW w:w="2700" w:type="dxa"/>
            <w:vAlign w:val="bottom"/>
            <w:hideMark/>
          </w:tcPr>
          <w:p w14:paraId="001D6C6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Operating expenses</w:t>
            </w:r>
          </w:p>
        </w:tc>
        <w:tc>
          <w:tcPr>
            <w:tcW w:w="1588" w:type="dxa"/>
            <w:gridSpan w:val="2"/>
            <w:tcBorders>
              <w:top w:val="nil"/>
              <w:left w:val="nil"/>
              <w:bottom w:val="single" w:sz="4" w:space="0" w:color="auto"/>
              <w:right w:val="nil"/>
            </w:tcBorders>
            <w:noWrap/>
            <w:vAlign w:val="bottom"/>
            <w:hideMark/>
          </w:tcPr>
          <w:p w14:paraId="03D3717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13,492</w:t>
            </w:r>
          </w:p>
        </w:tc>
        <w:tc>
          <w:tcPr>
            <w:tcW w:w="282" w:type="dxa"/>
            <w:gridSpan w:val="2"/>
          </w:tcPr>
          <w:p w14:paraId="61B402B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u w:val="single"/>
                <w:bdr w:val="none" w:sz="0" w:space="0" w:color="auto"/>
                <w14:textOutline w14:w="0" w14:cap="rnd" w14:cmpd="sng" w14:algn="ctr">
                  <w14:noFill/>
                  <w14:prstDash w14:val="solid"/>
                  <w14:bevel/>
                </w14:textOutline>
              </w:rPr>
            </w:pPr>
          </w:p>
        </w:tc>
        <w:tc>
          <w:tcPr>
            <w:tcW w:w="1244" w:type="dxa"/>
            <w:gridSpan w:val="3"/>
            <w:vAlign w:val="bottom"/>
            <w:hideMark/>
          </w:tcPr>
          <w:p w14:paraId="51D85E8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148,336</w:t>
            </w:r>
          </w:p>
        </w:tc>
        <w:tc>
          <w:tcPr>
            <w:tcW w:w="1244" w:type="dxa"/>
            <w:gridSpan w:val="2"/>
            <w:hideMark/>
          </w:tcPr>
          <w:p w14:paraId="74AF88B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color w:val="auto"/>
                <w:sz w:val="24"/>
                <w:szCs w:val="24"/>
                <w:bdr w:val="none" w:sz="0" w:space="0" w:color="auto"/>
                <w14:textOutline w14:w="0" w14:cap="rnd" w14:cmpd="sng" w14:algn="ctr">
                  <w14:noFill/>
                  <w14:prstDash w14:val="solid"/>
                  <w14:bevel/>
                </w14:textOutline>
              </w:rPr>
              <w:t>124,837</w:t>
            </w:r>
          </w:p>
        </w:tc>
      </w:tr>
      <w:tr w:rsidR="00B34E25" w:rsidRPr="00B34E25" w14:paraId="0F80D5F5" w14:textId="77777777" w:rsidTr="000C2EB6">
        <w:trPr>
          <w:gridAfter w:val="1"/>
          <w:wAfter w:w="1710" w:type="dxa"/>
          <w:trHeight w:val="255"/>
        </w:trPr>
        <w:tc>
          <w:tcPr>
            <w:tcW w:w="2700" w:type="dxa"/>
            <w:vAlign w:val="bottom"/>
            <w:hideMark/>
          </w:tcPr>
          <w:p w14:paraId="3A4866C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Cs w:val="0"/>
                <w:color w:val="auto"/>
                <w:sz w:val="24"/>
                <w:szCs w:val="24"/>
                <w:bdr w:val="none" w:sz="0" w:space="0" w:color="auto"/>
                <w14:textOutline w14:w="0" w14:cap="rnd" w14:cmpd="sng" w14:algn="ctr">
                  <w14:noFill/>
                  <w14:prstDash w14:val="solid"/>
                  <w14:bevel/>
                </w14:textOutline>
              </w:rPr>
              <w:t>OE Net profit (loss)</w:t>
            </w:r>
          </w:p>
        </w:tc>
        <w:tc>
          <w:tcPr>
            <w:tcW w:w="1588" w:type="dxa"/>
            <w:gridSpan w:val="2"/>
            <w:tcBorders>
              <w:top w:val="single" w:sz="4" w:space="0" w:color="auto"/>
              <w:left w:val="nil"/>
              <w:bottom w:val="nil"/>
              <w:right w:val="nil"/>
            </w:tcBorders>
            <w:noWrap/>
            <w:vAlign w:val="bottom"/>
            <w:hideMark/>
          </w:tcPr>
          <w:p w14:paraId="069C549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Cs w:val="0"/>
                <w:color w:val="auto"/>
                <w:sz w:val="24"/>
                <w:szCs w:val="24"/>
                <w:bdr w:val="none" w:sz="0" w:space="0" w:color="auto"/>
                <w14:textOutline w14:w="0" w14:cap="rnd" w14:cmpd="sng" w14:algn="ctr">
                  <w14:noFill/>
                  <w14:prstDash w14:val="solid"/>
                  <w14:bevel/>
                </w14:textOutline>
              </w:rPr>
              <w:t>(6,923)</w:t>
            </w:r>
          </w:p>
        </w:tc>
        <w:tc>
          <w:tcPr>
            <w:tcW w:w="296" w:type="dxa"/>
            <w:gridSpan w:val="3"/>
          </w:tcPr>
          <w:p w14:paraId="3664D17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Cs w:val="0"/>
                <w:color w:val="auto"/>
                <w:sz w:val="24"/>
                <w:szCs w:val="24"/>
                <w:bdr w:val="none" w:sz="0" w:space="0" w:color="auto"/>
                <w14:textOutline w14:w="0" w14:cap="rnd" w14:cmpd="sng" w14:algn="ctr">
                  <w14:noFill/>
                  <w14:prstDash w14:val="solid"/>
                  <w14:bevel/>
                </w14:textOutline>
              </w:rPr>
            </w:pPr>
          </w:p>
        </w:tc>
        <w:tc>
          <w:tcPr>
            <w:tcW w:w="1244" w:type="dxa"/>
            <w:gridSpan w:val="3"/>
            <w:tcBorders>
              <w:top w:val="single" w:sz="4" w:space="0" w:color="auto"/>
              <w:left w:val="nil"/>
              <w:bottom w:val="nil"/>
              <w:right w:val="nil"/>
            </w:tcBorders>
            <w:vAlign w:val="bottom"/>
            <w:hideMark/>
          </w:tcPr>
          <w:p w14:paraId="54C54C3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color w:val="auto"/>
                <w:sz w:val="24"/>
                <w:szCs w:val="24"/>
                <w:bdr w:val="none" w:sz="0" w:space="0" w:color="auto"/>
                <w14:textOutline w14:w="0" w14:cap="rnd" w14:cmpd="sng" w14:algn="ctr">
                  <w14:noFill/>
                  <w14:prstDash w14:val="solid"/>
                  <w14:bevel/>
                </w14:textOutline>
              </w:rPr>
              <w:t>(14,767)</w:t>
            </w:r>
          </w:p>
        </w:tc>
        <w:tc>
          <w:tcPr>
            <w:tcW w:w="1319" w:type="dxa"/>
            <w:gridSpan w:val="3"/>
            <w:tcBorders>
              <w:top w:val="single" w:sz="4" w:space="0" w:color="auto"/>
              <w:left w:val="nil"/>
              <w:bottom w:val="nil"/>
              <w:right w:val="nil"/>
            </w:tcBorders>
            <w:hideMark/>
          </w:tcPr>
          <w:p w14:paraId="300A202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5" w:right="-30"/>
              <w:jc w:val="right"/>
              <w:rPr>
                <w:rFonts w:ascii="Times New Roman" w:eastAsia="Times New Roman" w:hAnsi="Times New Roman" w:cs="Times New Roman"/>
                <w:i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color w:val="auto"/>
                <w:sz w:val="24"/>
                <w:szCs w:val="24"/>
                <w:bdr w:val="none" w:sz="0" w:space="0" w:color="auto"/>
                <w14:textOutline w14:w="0" w14:cap="rnd" w14:cmpd="sng" w14:algn="ctr">
                  <w14:noFill/>
                  <w14:prstDash w14:val="solid"/>
                  <w14:bevel/>
                </w14:textOutline>
              </w:rPr>
              <w:t>6,741</w:t>
            </w:r>
          </w:p>
        </w:tc>
      </w:tr>
      <w:tr w:rsidR="00B34E25" w:rsidRPr="00B34E25" w14:paraId="4EC47A84" w14:textId="77777777" w:rsidTr="000C2EB6">
        <w:trPr>
          <w:gridAfter w:val="2"/>
          <w:wAfter w:w="1724" w:type="dxa"/>
          <w:trHeight w:val="348"/>
        </w:trPr>
        <w:tc>
          <w:tcPr>
            <w:tcW w:w="2700" w:type="dxa"/>
            <w:vAlign w:val="bottom"/>
            <w:hideMark/>
          </w:tcPr>
          <w:p w14:paraId="5C9CE4A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Non-operating income</w:t>
            </w:r>
          </w:p>
        </w:tc>
        <w:tc>
          <w:tcPr>
            <w:tcW w:w="1588" w:type="dxa"/>
            <w:gridSpan w:val="2"/>
            <w:noWrap/>
            <w:vAlign w:val="bottom"/>
            <w:hideMark/>
          </w:tcPr>
          <w:p w14:paraId="09FCD3E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7,679</w:t>
            </w:r>
          </w:p>
        </w:tc>
        <w:tc>
          <w:tcPr>
            <w:tcW w:w="282" w:type="dxa"/>
            <w:gridSpan w:val="2"/>
          </w:tcPr>
          <w:p w14:paraId="435A1AB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u w:val="single"/>
                <w:bdr w:val="none" w:sz="0" w:space="0" w:color="auto"/>
                <w14:textOutline w14:w="0" w14:cap="rnd" w14:cmpd="sng" w14:algn="ctr">
                  <w14:noFill/>
                  <w14:prstDash w14:val="solid"/>
                  <w14:bevel/>
                </w14:textOutline>
              </w:rPr>
            </w:pPr>
          </w:p>
        </w:tc>
        <w:tc>
          <w:tcPr>
            <w:tcW w:w="1244" w:type="dxa"/>
            <w:gridSpan w:val="3"/>
            <w:vAlign w:val="bottom"/>
            <w:hideMark/>
          </w:tcPr>
          <w:p w14:paraId="72BF912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26,427</w:t>
            </w:r>
          </w:p>
        </w:tc>
        <w:tc>
          <w:tcPr>
            <w:tcW w:w="1319" w:type="dxa"/>
            <w:gridSpan w:val="3"/>
            <w:hideMark/>
          </w:tcPr>
          <w:p w14:paraId="3A2F971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5" w:right="-30"/>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color w:val="auto"/>
                <w:sz w:val="24"/>
                <w:szCs w:val="24"/>
                <w:bdr w:val="none" w:sz="0" w:space="0" w:color="auto"/>
                <w14:textOutline w14:w="0" w14:cap="rnd" w14:cmpd="sng" w14:algn="ctr">
                  <w14:noFill/>
                  <w14:prstDash w14:val="solid"/>
                  <w14:bevel/>
                </w14:textOutline>
              </w:rPr>
              <w:t>56,665</w:t>
            </w:r>
          </w:p>
        </w:tc>
      </w:tr>
      <w:tr w:rsidR="00B34E25" w:rsidRPr="00B34E25" w14:paraId="13F027E3" w14:textId="77777777" w:rsidTr="000C2EB6">
        <w:trPr>
          <w:gridAfter w:val="2"/>
          <w:wAfter w:w="1724" w:type="dxa"/>
          <w:trHeight w:val="255"/>
        </w:trPr>
        <w:tc>
          <w:tcPr>
            <w:tcW w:w="2700" w:type="dxa"/>
            <w:vAlign w:val="bottom"/>
            <w:hideMark/>
          </w:tcPr>
          <w:p w14:paraId="629CEB0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Non-operating expenses</w:t>
            </w:r>
          </w:p>
        </w:tc>
        <w:tc>
          <w:tcPr>
            <w:tcW w:w="1588" w:type="dxa"/>
            <w:gridSpan w:val="2"/>
            <w:tcBorders>
              <w:top w:val="nil"/>
              <w:left w:val="nil"/>
              <w:bottom w:val="single" w:sz="4" w:space="0" w:color="auto"/>
              <w:right w:val="nil"/>
            </w:tcBorders>
            <w:noWrap/>
            <w:vAlign w:val="bottom"/>
            <w:hideMark/>
          </w:tcPr>
          <w:p w14:paraId="38F133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7,215</w:t>
            </w:r>
          </w:p>
        </w:tc>
        <w:tc>
          <w:tcPr>
            <w:tcW w:w="282" w:type="dxa"/>
            <w:gridSpan w:val="2"/>
          </w:tcPr>
          <w:p w14:paraId="1853710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u w:val="single"/>
                <w:bdr w:val="none" w:sz="0" w:space="0" w:color="auto"/>
                <w14:textOutline w14:w="0" w14:cap="rnd" w14:cmpd="sng" w14:algn="ctr">
                  <w14:noFill/>
                  <w14:prstDash w14:val="solid"/>
                  <w14:bevel/>
                </w14:textOutline>
              </w:rPr>
            </w:pPr>
          </w:p>
        </w:tc>
        <w:tc>
          <w:tcPr>
            <w:tcW w:w="1244" w:type="dxa"/>
            <w:gridSpan w:val="3"/>
            <w:tcBorders>
              <w:top w:val="nil"/>
              <w:left w:val="nil"/>
              <w:bottom w:val="single" w:sz="4" w:space="0" w:color="auto"/>
              <w:right w:val="nil"/>
            </w:tcBorders>
            <w:vAlign w:val="bottom"/>
            <w:hideMark/>
          </w:tcPr>
          <w:p w14:paraId="5424EED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91,170</w:t>
            </w:r>
          </w:p>
        </w:tc>
        <w:tc>
          <w:tcPr>
            <w:tcW w:w="1319" w:type="dxa"/>
            <w:gridSpan w:val="3"/>
            <w:tcBorders>
              <w:top w:val="nil"/>
              <w:left w:val="nil"/>
              <w:bottom w:val="single" w:sz="4" w:space="0" w:color="auto"/>
              <w:right w:val="nil"/>
            </w:tcBorders>
            <w:hideMark/>
          </w:tcPr>
          <w:p w14:paraId="27EB964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5" w:right="-30"/>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color w:val="auto"/>
                <w:sz w:val="24"/>
                <w:szCs w:val="24"/>
                <w:bdr w:val="none" w:sz="0" w:space="0" w:color="auto"/>
                <w14:textOutline w14:w="0" w14:cap="rnd" w14:cmpd="sng" w14:algn="ctr">
                  <w14:noFill/>
                  <w14:prstDash w14:val="solid"/>
                  <w14:bevel/>
                </w14:textOutline>
              </w:rPr>
              <w:t>58,799</w:t>
            </w:r>
          </w:p>
        </w:tc>
      </w:tr>
      <w:tr w:rsidR="00B34E25" w:rsidRPr="00B34E25" w14:paraId="7C7AC0A9" w14:textId="77777777" w:rsidTr="000C2EB6">
        <w:trPr>
          <w:gridAfter w:val="2"/>
          <w:wAfter w:w="1724" w:type="dxa"/>
          <w:trHeight w:val="255"/>
        </w:trPr>
        <w:tc>
          <w:tcPr>
            <w:tcW w:w="2700" w:type="dxa"/>
            <w:vAlign w:val="bottom"/>
            <w:hideMark/>
          </w:tcPr>
          <w:p w14:paraId="7F36F4F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Cs w:val="0"/>
                <w:color w:val="auto"/>
                <w:sz w:val="24"/>
                <w:szCs w:val="24"/>
                <w:bdr w:val="none" w:sz="0" w:space="0" w:color="auto"/>
                <w14:textOutline w14:w="0" w14:cap="rnd" w14:cmpd="sng" w14:algn="ctr">
                  <w14:noFill/>
                  <w14:prstDash w14:val="solid"/>
                  <w14:bevel/>
                </w14:textOutline>
              </w:rPr>
              <w:t>NOP Net profit (loss)</w:t>
            </w:r>
          </w:p>
        </w:tc>
        <w:tc>
          <w:tcPr>
            <w:tcW w:w="1588" w:type="dxa"/>
            <w:gridSpan w:val="2"/>
            <w:tcBorders>
              <w:top w:val="single" w:sz="4" w:space="0" w:color="auto"/>
              <w:left w:val="nil"/>
              <w:bottom w:val="nil"/>
              <w:right w:val="nil"/>
            </w:tcBorders>
            <w:noWrap/>
            <w:vAlign w:val="bottom"/>
            <w:hideMark/>
          </w:tcPr>
          <w:p w14:paraId="7A61CA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Cs w:val="0"/>
                <w:color w:val="auto"/>
                <w:sz w:val="24"/>
                <w:szCs w:val="24"/>
                <w:bdr w:val="none" w:sz="0" w:space="0" w:color="auto"/>
                <w14:textOutline w14:w="0" w14:cap="rnd" w14:cmpd="sng" w14:algn="ctr">
                  <w14:noFill/>
                  <w14:prstDash w14:val="solid"/>
                  <w14:bevel/>
                </w14:textOutline>
              </w:rPr>
              <w:t>464</w:t>
            </w:r>
          </w:p>
        </w:tc>
        <w:tc>
          <w:tcPr>
            <w:tcW w:w="282" w:type="dxa"/>
            <w:gridSpan w:val="2"/>
          </w:tcPr>
          <w:p w14:paraId="149158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Cs w:val="0"/>
                <w:color w:val="auto"/>
                <w:sz w:val="24"/>
                <w:szCs w:val="24"/>
                <w:bdr w:val="none" w:sz="0" w:space="0" w:color="auto"/>
                <w14:textOutline w14:w="0" w14:cap="rnd" w14:cmpd="sng" w14:algn="ctr">
                  <w14:noFill/>
                  <w14:prstDash w14:val="solid"/>
                  <w14:bevel/>
                </w14:textOutline>
              </w:rPr>
            </w:pPr>
          </w:p>
        </w:tc>
        <w:tc>
          <w:tcPr>
            <w:tcW w:w="1244" w:type="dxa"/>
            <w:gridSpan w:val="3"/>
            <w:tcBorders>
              <w:top w:val="single" w:sz="4" w:space="0" w:color="auto"/>
              <w:left w:val="nil"/>
              <w:bottom w:val="nil"/>
              <w:right w:val="nil"/>
            </w:tcBorders>
            <w:vAlign w:val="bottom"/>
            <w:hideMark/>
          </w:tcPr>
          <w:p w14:paraId="2709531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Cs w:val="0"/>
                <w:color w:val="auto"/>
                <w:sz w:val="24"/>
                <w:szCs w:val="24"/>
                <w:bdr w:val="none" w:sz="0" w:space="0" w:color="auto"/>
                <w14:textOutline w14:w="0" w14:cap="rnd" w14:cmpd="sng" w14:algn="ctr">
                  <w14:noFill/>
                  <w14:prstDash w14:val="solid"/>
                  <w14:bevel/>
                </w14:textOutline>
              </w:rPr>
              <w:t>(64,743)</w:t>
            </w:r>
          </w:p>
        </w:tc>
        <w:tc>
          <w:tcPr>
            <w:tcW w:w="1319" w:type="dxa"/>
            <w:gridSpan w:val="3"/>
            <w:tcBorders>
              <w:top w:val="single" w:sz="4" w:space="0" w:color="auto"/>
              <w:left w:val="nil"/>
              <w:bottom w:val="nil"/>
              <w:right w:val="nil"/>
            </w:tcBorders>
            <w:hideMark/>
          </w:tcPr>
          <w:p w14:paraId="2BC6962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5" w:right="-30"/>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color w:val="auto"/>
                <w:sz w:val="24"/>
                <w:szCs w:val="24"/>
                <w:bdr w:val="none" w:sz="0" w:space="0" w:color="auto"/>
                <w14:textOutline w14:w="0" w14:cap="rnd" w14:cmpd="sng" w14:algn="ctr">
                  <w14:noFill/>
                  <w14:prstDash w14:val="solid"/>
                  <w14:bevel/>
                </w14:textOutline>
              </w:rPr>
              <w:t>(2,134)</w:t>
            </w:r>
          </w:p>
        </w:tc>
      </w:tr>
      <w:tr w:rsidR="00B34E25" w:rsidRPr="00B34E25" w14:paraId="0172F2EC" w14:textId="77777777" w:rsidTr="000C2EB6">
        <w:trPr>
          <w:gridAfter w:val="2"/>
          <w:wAfter w:w="1724" w:type="dxa"/>
          <w:trHeight w:val="270"/>
        </w:trPr>
        <w:tc>
          <w:tcPr>
            <w:tcW w:w="2700" w:type="dxa"/>
            <w:vAlign w:val="bottom"/>
            <w:hideMark/>
          </w:tcPr>
          <w:p w14:paraId="0C3E0E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Total income</w:t>
            </w:r>
          </w:p>
        </w:tc>
        <w:tc>
          <w:tcPr>
            <w:tcW w:w="1588" w:type="dxa"/>
            <w:gridSpan w:val="2"/>
            <w:noWrap/>
            <w:vAlign w:val="bottom"/>
            <w:hideMark/>
          </w:tcPr>
          <w:p w14:paraId="43C20EE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14,248</w:t>
            </w:r>
          </w:p>
        </w:tc>
        <w:tc>
          <w:tcPr>
            <w:tcW w:w="282" w:type="dxa"/>
            <w:gridSpan w:val="2"/>
          </w:tcPr>
          <w:p w14:paraId="06C32E5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p>
        </w:tc>
        <w:tc>
          <w:tcPr>
            <w:tcW w:w="1244" w:type="dxa"/>
            <w:gridSpan w:val="3"/>
            <w:vAlign w:val="bottom"/>
            <w:hideMark/>
          </w:tcPr>
          <w:p w14:paraId="08D5280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159,996</w:t>
            </w:r>
          </w:p>
        </w:tc>
        <w:tc>
          <w:tcPr>
            <w:tcW w:w="1319" w:type="dxa"/>
            <w:gridSpan w:val="3"/>
            <w:hideMark/>
          </w:tcPr>
          <w:p w14:paraId="746C7F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5" w:right="-30"/>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color w:val="auto"/>
                <w:sz w:val="24"/>
                <w:szCs w:val="24"/>
                <w:bdr w:val="none" w:sz="0" w:space="0" w:color="auto"/>
                <w14:textOutline w14:w="0" w14:cap="rnd" w14:cmpd="sng" w14:algn="ctr">
                  <w14:noFill/>
                  <w14:prstDash w14:val="solid"/>
                  <w14:bevel/>
                </w14:textOutline>
              </w:rPr>
              <w:t>188,243</w:t>
            </w:r>
          </w:p>
        </w:tc>
      </w:tr>
      <w:tr w:rsidR="00B34E25" w:rsidRPr="00B34E25" w14:paraId="49BA554D" w14:textId="77777777" w:rsidTr="000C2EB6">
        <w:trPr>
          <w:gridAfter w:val="2"/>
          <w:wAfter w:w="1724" w:type="dxa"/>
          <w:trHeight w:val="255"/>
        </w:trPr>
        <w:tc>
          <w:tcPr>
            <w:tcW w:w="2700" w:type="dxa"/>
            <w:vAlign w:val="bottom"/>
            <w:hideMark/>
          </w:tcPr>
          <w:p w14:paraId="31DDF7E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Total expenses</w:t>
            </w:r>
          </w:p>
        </w:tc>
        <w:tc>
          <w:tcPr>
            <w:tcW w:w="1588" w:type="dxa"/>
            <w:gridSpan w:val="2"/>
            <w:tcBorders>
              <w:top w:val="nil"/>
              <w:left w:val="nil"/>
              <w:bottom w:val="single" w:sz="4" w:space="0" w:color="auto"/>
              <w:right w:val="nil"/>
            </w:tcBorders>
            <w:noWrap/>
            <w:vAlign w:val="bottom"/>
            <w:hideMark/>
          </w:tcPr>
          <w:p w14:paraId="2B7C9DF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20,707</w:t>
            </w:r>
          </w:p>
        </w:tc>
        <w:tc>
          <w:tcPr>
            <w:tcW w:w="282" w:type="dxa"/>
            <w:gridSpan w:val="2"/>
          </w:tcPr>
          <w:p w14:paraId="66C580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u w:val="single"/>
                <w:bdr w:val="none" w:sz="0" w:space="0" w:color="auto"/>
                <w14:textOutline w14:w="0" w14:cap="rnd" w14:cmpd="sng" w14:algn="ctr">
                  <w14:noFill/>
                  <w14:prstDash w14:val="solid"/>
                  <w14:bevel/>
                </w14:textOutline>
              </w:rPr>
            </w:pPr>
          </w:p>
        </w:tc>
        <w:tc>
          <w:tcPr>
            <w:tcW w:w="1244" w:type="dxa"/>
            <w:gridSpan w:val="3"/>
            <w:tcBorders>
              <w:top w:val="nil"/>
              <w:left w:val="nil"/>
              <w:bottom w:val="single" w:sz="4" w:space="0" w:color="auto"/>
              <w:right w:val="nil"/>
            </w:tcBorders>
            <w:vAlign w:val="bottom"/>
            <w:hideMark/>
          </w:tcPr>
          <w:p w14:paraId="41E2C6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t>239,506</w:t>
            </w:r>
          </w:p>
        </w:tc>
        <w:tc>
          <w:tcPr>
            <w:tcW w:w="1319" w:type="dxa"/>
            <w:gridSpan w:val="3"/>
            <w:tcBorders>
              <w:top w:val="nil"/>
              <w:left w:val="nil"/>
              <w:bottom w:val="single" w:sz="4" w:space="0" w:color="auto"/>
              <w:right w:val="nil"/>
            </w:tcBorders>
            <w:hideMark/>
          </w:tcPr>
          <w:p w14:paraId="33F499B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5" w:right="-30"/>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color w:val="auto"/>
                <w:sz w:val="24"/>
                <w:szCs w:val="24"/>
                <w:bdr w:val="none" w:sz="0" w:space="0" w:color="auto"/>
                <w14:textOutline w14:w="0" w14:cap="rnd" w14:cmpd="sng" w14:algn="ctr">
                  <w14:noFill/>
                  <w14:prstDash w14:val="solid"/>
                  <w14:bevel/>
                </w14:textOutline>
              </w:rPr>
              <w:t>183,636</w:t>
            </w:r>
          </w:p>
        </w:tc>
      </w:tr>
      <w:tr w:rsidR="00B34E25" w:rsidRPr="00B34E25" w14:paraId="62BC0EB6" w14:textId="77777777" w:rsidTr="000C2EB6">
        <w:trPr>
          <w:gridAfter w:val="2"/>
          <w:wAfter w:w="1724" w:type="dxa"/>
          <w:trHeight w:val="255"/>
        </w:trPr>
        <w:tc>
          <w:tcPr>
            <w:tcW w:w="2700" w:type="dxa"/>
            <w:vAlign w:val="bottom"/>
            <w:hideMark/>
          </w:tcPr>
          <w:p w14:paraId="0C6757E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t>Total Net profit (loss)</w:t>
            </w:r>
          </w:p>
        </w:tc>
        <w:tc>
          <w:tcPr>
            <w:tcW w:w="1588" w:type="dxa"/>
            <w:gridSpan w:val="2"/>
            <w:tcBorders>
              <w:top w:val="single" w:sz="4" w:space="0" w:color="auto"/>
              <w:left w:val="nil"/>
              <w:bottom w:val="single" w:sz="4" w:space="0" w:color="auto"/>
              <w:right w:val="nil"/>
            </w:tcBorders>
            <w:noWrap/>
            <w:vAlign w:val="bottom"/>
            <w:hideMark/>
          </w:tcPr>
          <w:p w14:paraId="73A4B04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t>$(6459)</w:t>
            </w:r>
          </w:p>
        </w:tc>
        <w:tc>
          <w:tcPr>
            <w:tcW w:w="282" w:type="dxa"/>
            <w:gridSpan w:val="2"/>
          </w:tcPr>
          <w:p w14:paraId="100A9E4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tc>
        <w:tc>
          <w:tcPr>
            <w:tcW w:w="1244" w:type="dxa"/>
            <w:gridSpan w:val="3"/>
            <w:tcBorders>
              <w:top w:val="single" w:sz="4" w:space="0" w:color="auto"/>
              <w:left w:val="nil"/>
              <w:bottom w:val="single" w:sz="4" w:space="0" w:color="auto"/>
              <w:right w:val="nil"/>
            </w:tcBorders>
            <w:vAlign w:val="bottom"/>
            <w:hideMark/>
          </w:tcPr>
          <w:p w14:paraId="0267F75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t>$(79,510)</w:t>
            </w:r>
          </w:p>
        </w:tc>
        <w:tc>
          <w:tcPr>
            <w:tcW w:w="1319" w:type="dxa"/>
            <w:gridSpan w:val="3"/>
            <w:tcBorders>
              <w:top w:val="single" w:sz="4" w:space="0" w:color="auto"/>
              <w:left w:val="nil"/>
              <w:bottom w:val="single" w:sz="4" w:space="0" w:color="auto"/>
              <w:right w:val="nil"/>
            </w:tcBorders>
            <w:hideMark/>
          </w:tcPr>
          <w:p w14:paraId="6989B39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5" w:right="-30"/>
              <w:jc w:val="right"/>
              <w:rPr>
                <w:rFonts w:ascii="Times New Roman" w:eastAsia="Times New Roman" w:hAnsi="Times New Roman" w:cs="Times New Roman"/>
                <w:b/>
                <w:bCs/>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color w:val="auto"/>
                <w:sz w:val="24"/>
                <w:szCs w:val="24"/>
                <w:bdr w:val="none" w:sz="0" w:space="0" w:color="auto"/>
                <w14:textOutline w14:w="0" w14:cap="rnd" w14:cmpd="sng" w14:algn="ctr">
                  <w14:noFill/>
                  <w14:prstDash w14:val="solid"/>
                  <w14:bevel/>
                </w14:textOutline>
              </w:rPr>
              <w:t>$4,607</w:t>
            </w:r>
          </w:p>
        </w:tc>
      </w:tr>
      <w:tr w:rsidR="00B34E25" w:rsidRPr="00B34E25" w14:paraId="0C2C3199" w14:textId="77777777" w:rsidTr="000C2EB6">
        <w:trPr>
          <w:gridAfter w:val="2"/>
          <w:wAfter w:w="1724" w:type="dxa"/>
          <w:trHeight w:val="255"/>
        </w:trPr>
        <w:tc>
          <w:tcPr>
            <w:tcW w:w="2700" w:type="dxa"/>
            <w:vAlign w:val="bottom"/>
          </w:tcPr>
          <w:p w14:paraId="638D3EF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tc>
        <w:tc>
          <w:tcPr>
            <w:tcW w:w="1588" w:type="dxa"/>
            <w:gridSpan w:val="2"/>
            <w:tcBorders>
              <w:top w:val="single" w:sz="4" w:space="0" w:color="auto"/>
              <w:left w:val="nil"/>
              <w:bottom w:val="nil"/>
              <w:right w:val="nil"/>
            </w:tcBorders>
            <w:noWrap/>
            <w:vAlign w:val="bottom"/>
          </w:tcPr>
          <w:p w14:paraId="3CB4BA2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tc>
        <w:tc>
          <w:tcPr>
            <w:tcW w:w="282" w:type="dxa"/>
            <w:gridSpan w:val="2"/>
          </w:tcPr>
          <w:p w14:paraId="7C566E1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tc>
        <w:tc>
          <w:tcPr>
            <w:tcW w:w="1244" w:type="dxa"/>
            <w:gridSpan w:val="3"/>
            <w:tcBorders>
              <w:top w:val="single" w:sz="4" w:space="0" w:color="auto"/>
              <w:left w:val="nil"/>
              <w:bottom w:val="nil"/>
              <w:right w:val="nil"/>
            </w:tcBorders>
            <w:vAlign w:val="bottom"/>
          </w:tcPr>
          <w:p w14:paraId="1ACB49B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tc>
        <w:tc>
          <w:tcPr>
            <w:tcW w:w="1319" w:type="dxa"/>
            <w:gridSpan w:val="3"/>
            <w:tcBorders>
              <w:top w:val="single" w:sz="4" w:space="0" w:color="auto"/>
              <w:left w:val="nil"/>
              <w:bottom w:val="nil"/>
              <w:right w:val="nil"/>
            </w:tcBorders>
          </w:tcPr>
          <w:p w14:paraId="03D7E30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5" w:right="-30"/>
              <w:jc w:val="right"/>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p>
        </w:tc>
      </w:tr>
    </w:tbl>
    <w:p w14:paraId="16776FB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p w14:paraId="7F05444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p w14:paraId="0819234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p w14:paraId="4769FE6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p w14:paraId="485293E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p w14:paraId="230206B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p w14:paraId="1FC8CB5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p w14:paraId="752C895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p w14:paraId="489CA65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p w14:paraId="3CA54CC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p w14:paraId="2C7EBEC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p w14:paraId="156A1F1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imes New Roman" w:hAnsi="Times New Roman"/>
          <w:bCs/>
          <w:i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t>2023 Pledges:</w:t>
      </w:r>
    </w:p>
    <w:p w14:paraId="233717F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Pledge Budget</w:t>
      </w: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ab/>
      </w: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ab/>
      </w: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ab/>
      </w: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ab/>
      </w: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ab/>
        <w:t>$87,875</w:t>
      </w:r>
    </w:p>
    <w:p w14:paraId="139FF09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Amount Pledged</w:t>
      </w: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ab/>
      </w: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ab/>
      </w: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ab/>
      </w: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ab/>
        <w:t>$63,140</w:t>
      </w:r>
    </w:p>
    <w:p w14:paraId="79DDCD1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Times New Roman" w:eastAsia="Times New Roman" w:hAnsi="Times New Roman" w:cs="Times New Roman"/>
          <w:bCs/>
          <w:i w:val="0"/>
          <w:iCs w:val="0"/>
          <w:color w:val="auto"/>
          <w:sz w:val="24"/>
          <w:szCs w:val="24"/>
          <w:u w:val="single"/>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Amount paid December 2023</w:t>
      </w: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ab/>
      </w: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ab/>
      </w: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ab/>
        <w:t>$ 87,861</w:t>
      </w:r>
    </w:p>
    <w:p w14:paraId="4D11A4F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Surplus (Deficit) - Pledge Budget</w:t>
      </w: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ab/>
      </w:r>
      <w:r w:rsidRPr="00B34E25">
        <w:rPr>
          <w:rFonts w:ascii="Times New Roman" w:eastAsia="Times New Roman" w:hAnsi="Times New Roman" w:cs="Times New Roman"/>
          <w:bCs/>
          <w:i w:val="0"/>
          <w:iCs w:val="0"/>
          <w:color w:val="auto"/>
          <w:sz w:val="24"/>
          <w:szCs w:val="24"/>
          <w:bdr w:val="none" w:sz="0" w:space="0" w:color="auto"/>
          <w14:textOutline w14:w="0" w14:cap="rnd" w14:cmpd="sng" w14:algn="ctr">
            <w14:noFill/>
            <w14:prstDash w14:val="solid"/>
            <w14:bevel/>
          </w14:textOutline>
        </w:rPr>
        <w:tab/>
        <w:t>$(      14)</w:t>
      </w:r>
    </w:p>
    <w:p w14:paraId="38F2D88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p w14:paraId="57694E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i w:val="0"/>
          <w:iCs w:val="0"/>
          <w:color w:val="auto"/>
          <w:sz w:val="24"/>
          <w:szCs w:val="24"/>
          <w:bdr w:val="none" w:sz="0" w:space="0" w:color="auto" w:frame="1"/>
          <w14:textOutline w14:w="0" w14:cap="rnd" w14:cmpd="sng" w14:algn="ctr">
            <w14:noFill/>
            <w14:prstDash w14:val="solid"/>
            <w14:bevel/>
          </w14:textOutline>
        </w:rPr>
        <w:br w:type="page"/>
      </w:r>
    </w:p>
    <w:p w14:paraId="7DE2D84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t>Trinity Episcopal Church</w:t>
      </w:r>
    </w:p>
    <w:p w14:paraId="028FFA0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t>Notes &amp; Definitions</w:t>
      </w:r>
    </w:p>
    <w:p w14:paraId="6878B20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pPr>
    </w:p>
    <w:p w14:paraId="79532A5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p>
    <w:p w14:paraId="068CFE84" w14:textId="77777777" w:rsidR="00B34E25" w:rsidRPr="00B34E25" w:rsidRDefault="00B34E25" w:rsidP="00B34E2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t>Trinity’s Use Restricted Net Assets</w:t>
      </w:r>
    </w:p>
    <w:p w14:paraId="6A0CC16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ind w:left="432"/>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24"/>
          <w:szCs w:val="24"/>
          <w:u w:val="single"/>
          <w:bdr w:val="none" w:sz="0" w:space="0" w:color="auto"/>
          <w14:textOutline w14:w="0" w14:cap="rnd" w14:cmpd="sng" w14:algn="ctr">
            <w14:noFill/>
            <w14:prstDash w14:val="solid"/>
            <w14:bevel/>
          </w14:textOutline>
        </w:rPr>
        <w:t>Capital Fund</w:t>
      </w:r>
      <w:r w:rsidRPr="00B34E25">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t>:  To be used for funding capital improvements to Trinity property.</w:t>
      </w:r>
    </w:p>
    <w:p w14:paraId="06656AA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ind w:left="432"/>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24"/>
          <w:szCs w:val="24"/>
          <w:u w:val="single"/>
          <w:bdr w:val="none" w:sz="0" w:space="0" w:color="auto"/>
          <w14:textOutline w14:w="0" w14:cap="rnd" w14:cmpd="sng" w14:algn="ctr">
            <w14:noFill/>
            <w14:prstDash w14:val="solid"/>
            <w14:bevel/>
          </w14:textOutline>
        </w:rPr>
        <w:t>Memorial Fund</w:t>
      </w:r>
      <w:r w:rsidRPr="00B34E25">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t>:  To be used to purchase church items in memory of deceased parishioners.</w:t>
      </w:r>
    </w:p>
    <w:p w14:paraId="7BB8A23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ind w:left="432"/>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24"/>
          <w:szCs w:val="24"/>
          <w:u w:val="single"/>
          <w:bdr w:val="none" w:sz="0" w:space="0" w:color="auto"/>
          <w14:textOutline w14:w="0" w14:cap="rnd" w14:cmpd="sng" w14:algn="ctr">
            <w14:noFill/>
            <w14:prstDash w14:val="solid"/>
            <w14:bevel/>
          </w14:textOutline>
        </w:rPr>
        <w:t>Columbarium Fund</w:t>
      </w:r>
      <w:r w:rsidRPr="00B34E25">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t>:  Funds were used for capital improvements and major repairs to the columbarium.</w:t>
      </w:r>
    </w:p>
    <w:p w14:paraId="7534F2B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p>
    <w:p w14:paraId="0B517B82" w14:textId="77777777" w:rsidR="00B34E25" w:rsidRPr="00B34E25" w:rsidRDefault="00B34E25" w:rsidP="00B34E2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t>Definitions</w:t>
      </w:r>
    </w:p>
    <w:p w14:paraId="4FFBCFE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ind w:left="432"/>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24"/>
          <w:szCs w:val="24"/>
          <w:u w:val="single"/>
          <w:bdr w:val="none" w:sz="0" w:space="0" w:color="auto"/>
          <w14:textOutline w14:w="0" w14:cap="rnd" w14:cmpd="sng" w14:algn="ctr">
            <w14:noFill/>
            <w14:prstDash w14:val="solid"/>
            <w14:bevel/>
          </w14:textOutline>
        </w:rPr>
        <w:t>Permanently restricted net assets</w:t>
      </w:r>
      <w:r w:rsidRPr="00B34E25">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t>:</w:t>
      </w:r>
    </w:p>
    <w:p w14:paraId="0A642BD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t>Funds that are contribution and other inflows of assets whose use by the organization is limited by donor-imposed restrictions that do not expire or cannot be satisfied by actions taken by the organization.</w:t>
      </w:r>
    </w:p>
    <w:p w14:paraId="3FF3675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t>Other asset increases and reductions that are so restricted.</w:t>
      </w:r>
    </w:p>
    <w:p w14:paraId="77CF8A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t>Reclassifications from or to other net asset classification as a result of donor-imposed terms.</w:t>
      </w:r>
    </w:p>
    <w:p w14:paraId="700CEEC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ind w:left="432"/>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24"/>
          <w:szCs w:val="24"/>
          <w:u w:val="single"/>
          <w:bdr w:val="none" w:sz="0" w:space="0" w:color="auto"/>
          <w14:textOutline w14:w="0" w14:cap="rnd" w14:cmpd="sng" w14:algn="ctr">
            <w14:noFill/>
            <w14:prstDash w14:val="solid"/>
            <w14:bevel/>
          </w14:textOutline>
        </w:rPr>
        <w:t>Temporarily restricted net assets:</w:t>
      </w:r>
    </w:p>
    <w:p w14:paraId="3B304DF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t>Contributions and other inflows of assets whose use by the organization is limited by donor-imposed restrictions that either expire with the passage of time or can be satisfied or removed by actions taken by the organization.</w:t>
      </w:r>
    </w:p>
    <w:p w14:paraId="472AB2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t>Other asset increases and reductions that occur from such conditions.</w:t>
      </w:r>
    </w:p>
    <w:p w14:paraId="4C08E91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t>Reclassifications from or to other net asset classifications as a result of donor-imposed terms, passage of time, or satisfaction and removal by actions of the organization.</w:t>
      </w:r>
    </w:p>
    <w:p w14:paraId="0CE2A1E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ind w:left="432"/>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24"/>
          <w:szCs w:val="24"/>
          <w:u w:val="single"/>
          <w:bdr w:val="none" w:sz="0" w:space="0" w:color="auto"/>
          <w14:textOutline w14:w="0" w14:cap="rnd" w14:cmpd="sng" w14:algn="ctr">
            <w14:noFill/>
            <w14:prstDash w14:val="solid"/>
            <w14:bevel/>
          </w14:textOutline>
        </w:rPr>
        <w:t>Unrestricted Net Assets</w:t>
      </w:r>
      <w:r w:rsidRPr="00B34E25">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t>:</w:t>
      </w:r>
    </w:p>
    <w:p w14:paraId="6D6AA5A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t>Funds that are neither permanently nor temporarily restricted by requests of the donor.</w:t>
      </w:r>
    </w:p>
    <w:p w14:paraId="2F6236D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eastAsia="Times New Roman" w:hAnsi="Times New Roman" w:cs="Times New Roman"/>
          <w:b/>
          <w:i w:val="0"/>
          <w:iCs w:val="0"/>
          <w:sz w:val="24"/>
          <w:szCs w:val="24"/>
          <w:u w:val="single"/>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i w:val="0"/>
          <w:iCs w:val="0"/>
          <w:sz w:val="24"/>
          <w:szCs w:val="24"/>
          <w:u w:val="single"/>
          <w:bdr w:val="none" w:sz="0" w:space="0" w:color="auto"/>
          <w14:textOutline w14:w="0" w14:cap="rnd" w14:cmpd="sng" w14:algn="ctr">
            <w14:noFill/>
            <w14:prstDash w14:val="solid"/>
            <w14:bevel/>
          </w14:textOutline>
        </w:rPr>
        <w:br w:type="page"/>
      </w:r>
    </w:p>
    <w:p w14:paraId="65DD8B1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t>Treasurer’s Report – January 2024</w:t>
      </w:r>
    </w:p>
    <w:p w14:paraId="7F2F21F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t>December 2023</w:t>
      </w:r>
    </w:p>
    <w:tbl>
      <w:tblPr>
        <w:tblW w:w="8476" w:type="dxa"/>
        <w:tblLook w:val="04A0" w:firstRow="1" w:lastRow="0" w:firstColumn="1" w:lastColumn="0" w:noHBand="0" w:noVBand="1"/>
      </w:tblPr>
      <w:tblGrid>
        <w:gridCol w:w="222"/>
        <w:gridCol w:w="222"/>
        <w:gridCol w:w="222"/>
        <w:gridCol w:w="222"/>
        <w:gridCol w:w="222"/>
        <w:gridCol w:w="222"/>
        <w:gridCol w:w="3656"/>
        <w:gridCol w:w="896"/>
        <w:gridCol w:w="896"/>
        <w:gridCol w:w="1256"/>
        <w:gridCol w:w="1076"/>
      </w:tblGrid>
      <w:tr w:rsidR="00B34E25" w:rsidRPr="00B34E25" w14:paraId="5F0D3F3A" w14:textId="77777777" w:rsidTr="000C2EB6">
        <w:trPr>
          <w:trHeight w:val="315"/>
        </w:trPr>
        <w:tc>
          <w:tcPr>
            <w:tcW w:w="116" w:type="dxa"/>
            <w:tcBorders>
              <w:top w:val="nil"/>
              <w:left w:val="nil"/>
              <w:bottom w:val="nil"/>
              <w:right w:val="nil"/>
            </w:tcBorders>
            <w:shd w:val="clear" w:color="auto" w:fill="auto"/>
            <w:noWrap/>
            <w:vAlign w:val="bottom"/>
            <w:hideMark/>
          </w:tcPr>
          <w:p w14:paraId="4E37DF2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noProof/>
                <w:sz w:val="16"/>
                <w:szCs w:val="16"/>
                <w:bdr w:val="none" w:sz="0" w:space="0" w:color="auto"/>
                <w14:textOutline w14:w="0" w14:cap="rnd" w14:cmpd="sng" w14:algn="ctr">
                  <w14:noFill/>
                  <w14:prstDash w14:val="solid"/>
                  <w14:bevel/>
                </w14:textOutline>
              </w:rPr>
              <w:drawing>
                <wp:anchor distT="0" distB="0" distL="114300" distR="114300" simplePos="0" relativeHeight="251659264" behindDoc="0" locked="0" layoutInCell="1" allowOverlap="1" wp14:anchorId="7840B524" wp14:editId="6572120C">
                  <wp:simplePos x="0" y="0"/>
                  <wp:positionH relativeFrom="column">
                    <wp:posOffset>0</wp:posOffset>
                  </wp:positionH>
                  <wp:positionV relativeFrom="paragraph">
                    <wp:posOffset>0</wp:posOffset>
                  </wp:positionV>
                  <wp:extent cx="914400" cy="228600"/>
                  <wp:effectExtent l="0" t="0" r="0" b="0"/>
                  <wp:wrapNone/>
                  <wp:docPr id="426456044" name="Picture 2"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pic:cNvPr>
                          <pic:cNvPicPr>
                            <a:picLocks noChangeAspect="1"/>
                          </pic:cNvPicPr>
                        </pic:nvPicPr>
                        <pic:blipFill>
                          <a:blip r:embed="rId7"/>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B34E25">
              <w:rPr>
                <w:rFonts w:ascii="Times New Roman" w:eastAsia="Times New Roman" w:hAnsi="Times New Roman" w:cs="Times New Roman"/>
                <w:b/>
                <w:bCs/>
                <w:i w:val="0"/>
                <w:iCs w:val="0"/>
                <w:noProof/>
                <w:sz w:val="16"/>
                <w:szCs w:val="16"/>
                <w:bdr w:val="none" w:sz="0" w:space="0" w:color="auto"/>
                <w14:textOutline w14:w="0" w14:cap="rnd" w14:cmpd="sng" w14:algn="ctr">
                  <w14:noFill/>
                  <w14:prstDash w14:val="solid"/>
                  <w14:bevel/>
                </w14:textOutline>
              </w:rPr>
              <w:drawing>
                <wp:anchor distT="0" distB="0" distL="114300" distR="114300" simplePos="0" relativeHeight="251660288" behindDoc="0" locked="0" layoutInCell="1" allowOverlap="1" wp14:anchorId="642B4CD2" wp14:editId="6C2EF4CB">
                  <wp:simplePos x="0" y="0"/>
                  <wp:positionH relativeFrom="column">
                    <wp:posOffset>0</wp:posOffset>
                  </wp:positionH>
                  <wp:positionV relativeFrom="paragraph">
                    <wp:posOffset>0</wp:posOffset>
                  </wp:positionV>
                  <wp:extent cx="914400" cy="228600"/>
                  <wp:effectExtent l="0" t="0" r="0" b="0"/>
                  <wp:wrapNone/>
                  <wp:docPr id="1063088425" name="Picture 1"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pic:cNvPr>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bookmarkStart w:id="2" w:name="RANGE!A1:K124"/>
            <w:bookmarkEnd w:id="2"/>
          </w:p>
        </w:tc>
        <w:tc>
          <w:tcPr>
            <w:tcW w:w="116" w:type="dxa"/>
            <w:tcBorders>
              <w:top w:val="nil"/>
              <w:left w:val="nil"/>
              <w:bottom w:val="nil"/>
              <w:right w:val="nil"/>
            </w:tcBorders>
            <w:shd w:val="clear" w:color="auto" w:fill="auto"/>
            <w:noWrap/>
            <w:vAlign w:val="bottom"/>
            <w:hideMark/>
          </w:tcPr>
          <w:p w14:paraId="507962F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BD7731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3679B9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8C7CB7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3D55A4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3AF59C5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7B7C0FD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6179BC6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163E4FF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6F8F145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5285A8BD" w14:textId="77777777" w:rsidTr="000C2EB6">
        <w:trPr>
          <w:trHeight w:val="330"/>
        </w:trPr>
        <w:tc>
          <w:tcPr>
            <w:tcW w:w="116" w:type="dxa"/>
            <w:tcBorders>
              <w:top w:val="nil"/>
              <w:left w:val="nil"/>
              <w:bottom w:val="nil"/>
              <w:right w:val="nil"/>
            </w:tcBorders>
            <w:shd w:val="clear" w:color="auto" w:fill="auto"/>
            <w:noWrap/>
            <w:vAlign w:val="bottom"/>
            <w:hideMark/>
          </w:tcPr>
          <w:p w14:paraId="1A3F6F4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E9C12F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4914FD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5B10CC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444ED9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35A860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32D496C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896" w:type="dxa"/>
            <w:tcBorders>
              <w:top w:val="single" w:sz="12" w:space="0" w:color="auto"/>
              <w:left w:val="nil"/>
              <w:bottom w:val="single" w:sz="12" w:space="0" w:color="auto"/>
              <w:right w:val="nil"/>
            </w:tcBorders>
            <w:shd w:val="clear" w:color="auto" w:fill="auto"/>
            <w:noWrap/>
            <w:vAlign w:val="bottom"/>
            <w:hideMark/>
          </w:tcPr>
          <w:p w14:paraId="20A941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Dec 23</w:t>
            </w:r>
          </w:p>
        </w:tc>
        <w:tc>
          <w:tcPr>
            <w:tcW w:w="896" w:type="dxa"/>
            <w:tcBorders>
              <w:top w:val="single" w:sz="12" w:space="0" w:color="auto"/>
              <w:left w:val="nil"/>
              <w:bottom w:val="single" w:sz="12" w:space="0" w:color="auto"/>
              <w:right w:val="nil"/>
            </w:tcBorders>
            <w:shd w:val="clear" w:color="auto" w:fill="auto"/>
            <w:noWrap/>
            <w:vAlign w:val="bottom"/>
            <w:hideMark/>
          </w:tcPr>
          <w:p w14:paraId="1834A45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Budget</w:t>
            </w:r>
          </w:p>
        </w:tc>
        <w:tc>
          <w:tcPr>
            <w:tcW w:w="1256" w:type="dxa"/>
            <w:tcBorders>
              <w:top w:val="single" w:sz="12" w:space="0" w:color="auto"/>
              <w:left w:val="nil"/>
              <w:bottom w:val="single" w:sz="12" w:space="0" w:color="auto"/>
              <w:right w:val="nil"/>
            </w:tcBorders>
            <w:shd w:val="clear" w:color="auto" w:fill="auto"/>
            <w:noWrap/>
            <w:vAlign w:val="bottom"/>
            <w:hideMark/>
          </w:tcPr>
          <w:p w14:paraId="3690B80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Over Budget</w:t>
            </w:r>
          </w:p>
        </w:tc>
        <w:tc>
          <w:tcPr>
            <w:tcW w:w="1076" w:type="dxa"/>
            <w:tcBorders>
              <w:top w:val="single" w:sz="12" w:space="0" w:color="auto"/>
              <w:left w:val="nil"/>
              <w:bottom w:val="single" w:sz="12" w:space="0" w:color="auto"/>
              <w:right w:val="nil"/>
            </w:tcBorders>
            <w:shd w:val="clear" w:color="auto" w:fill="auto"/>
            <w:noWrap/>
            <w:vAlign w:val="bottom"/>
            <w:hideMark/>
          </w:tcPr>
          <w:p w14:paraId="68EFCC8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of Budget</w:t>
            </w:r>
          </w:p>
        </w:tc>
      </w:tr>
      <w:tr w:rsidR="00B34E25" w:rsidRPr="00B34E25" w14:paraId="68C594AA" w14:textId="77777777" w:rsidTr="000C2EB6">
        <w:trPr>
          <w:trHeight w:val="315"/>
        </w:trPr>
        <w:tc>
          <w:tcPr>
            <w:tcW w:w="116" w:type="dxa"/>
            <w:tcBorders>
              <w:top w:val="nil"/>
              <w:left w:val="nil"/>
              <w:bottom w:val="nil"/>
              <w:right w:val="nil"/>
            </w:tcBorders>
            <w:shd w:val="clear" w:color="auto" w:fill="auto"/>
            <w:noWrap/>
            <w:vAlign w:val="bottom"/>
            <w:hideMark/>
          </w:tcPr>
          <w:p w14:paraId="6CA72AC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4236" w:type="dxa"/>
            <w:gridSpan w:val="6"/>
            <w:tcBorders>
              <w:top w:val="nil"/>
              <w:left w:val="nil"/>
              <w:bottom w:val="nil"/>
              <w:right w:val="nil"/>
            </w:tcBorders>
            <w:shd w:val="clear" w:color="auto" w:fill="auto"/>
            <w:noWrap/>
            <w:vAlign w:val="bottom"/>
            <w:hideMark/>
          </w:tcPr>
          <w:p w14:paraId="642034F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Ordinary Income/Expense</w:t>
            </w:r>
          </w:p>
        </w:tc>
        <w:tc>
          <w:tcPr>
            <w:tcW w:w="896" w:type="dxa"/>
            <w:tcBorders>
              <w:top w:val="nil"/>
              <w:left w:val="nil"/>
              <w:bottom w:val="nil"/>
              <w:right w:val="nil"/>
            </w:tcBorders>
            <w:shd w:val="clear" w:color="auto" w:fill="auto"/>
            <w:noWrap/>
            <w:vAlign w:val="bottom"/>
            <w:hideMark/>
          </w:tcPr>
          <w:p w14:paraId="429D7F9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2F3487B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0D484D3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29C795A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65318ACB" w14:textId="77777777" w:rsidTr="000C2EB6">
        <w:trPr>
          <w:trHeight w:val="300"/>
        </w:trPr>
        <w:tc>
          <w:tcPr>
            <w:tcW w:w="116" w:type="dxa"/>
            <w:tcBorders>
              <w:top w:val="nil"/>
              <w:left w:val="nil"/>
              <w:bottom w:val="nil"/>
              <w:right w:val="nil"/>
            </w:tcBorders>
            <w:shd w:val="clear" w:color="auto" w:fill="auto"/>
            <w:noWrap/>
            <w:vAlign w:val="bottom"/>
            <w:hideMark/>
          </w:tcPr>
          <w:p w14:paraId="7EE52BE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8D2173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ED1217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4004" w:type="dxa"/>
            <w:gridSpan w:val="4"/>
            <w:tcBorders>
              <w:top w:val="nil"/>
              <w:left w:val="nil"/>
              <w:bottom w:val="nil"/>
              <w:right w:val="nil"/>
            </w:tcBorders>
            <w:shd w:val="clear" w:color="auto" w:fill="auto"/>
            <w:noWrap/>
            <w:vAlign w:val="bottom"/>
            <w:hideMark/>
          </w:tcPr>
          <w:p w14:paraId="67FD006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Income</w:t>
            </w:r>
          </w:p>
        </w:tc>
        <w:tc>
          <w:tcPr>
            <w:tcW w:w="896" w:type="dxa"/>
            <w:tcBorders>
              <w:top w:val="nil"/>
              <w:left w:val="nil"/>
              <w:bottom w:val="nil"/>
              <w:right w:val="nil"/>
            </w:tcBorders>
            <w:shd w:val="clear" w:color="auto" w:fill="auto"/>
            <w:noWrap/>
            <w:vAlign w:val="bottom"/>
            <w:hideMark/>
          </w:tcPr>
          <w:p w14:paraId="7005887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1F524D8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3373E79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008764C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0081559B" w14:textId="77777777" w:rsidTr="000C2EB6">
        <w:trPr>
          <w:trHeight w:val="300"/>
        </w:trPr>
        <w:tc>
          <w:tcPr>
            <w:tcW w:w="116" w:type="dxa"/>
            <w:tcBorders>
              <w:top w:val="nil"/>
              <w:left w:val="nil"/>
              <w:bottom w:val="nil"/>
              <w:right w:val="nil"/>
            </w:tcBorders>
            <w:shd w:val="clear" w:color="auto" w:fill="auto"/>
            <w:noWrap/>
            <w:vAlign w:val="bottom"/>
            <w:hideMark/>
          </w:tcPr>
          <w:p w14:paraId="38A674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4D20C4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92CFA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DA3ED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14E9B40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100 · Income from Property Assets</w:t>
            </w:r>
          </w:p>
        </w:tc>
        <w:tc>
          <w:tcPr>
            <w:tcW w:w="896" w:type="dxa"/>
            <w:tcBorders>
              <w:top w:val="nil"/>
              <w:left w:val="nil"/>
              <w:bottom w:val="nil"/>
              <w:right w:val="nil"/>
            </w:tcBorders>
            <w:shd w:val="clear" w:color="auto" w:fill="auto"/>
            <w:noWrap/>
            <w:vAlign w:val="bottom"/>
            <w:hideMark/>
          </w:tcPr>
          <w:p w14:paraId="64ABF13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3351BD2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61D313E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79B06E3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34D6FCB9" w14:textId="77777777" w:rsidTr="000C2EB6">
        <w:trPr>
          <w:trHeight w:val="300"/>
        </w:trPr>
        <w:tc>
          <w:tcPr>
            <w:tcW w:w="116" w:type="dxa"/>
            <w:tcBorders>
              <w:top w:val="nil"/>
              <w:left w:val="nil"/>
              <w:bottom w:val="nil"/>
              <w:right w:val="nil"/>
            </w:tcBorders>
            <w:shd w:val="clear" w:color="auto" w:fill="auto"/>
            <w:noWrap/>
            <w:vAlign w:val="bottom"/>
            <w:hideMark/>
          </w:tcPr>
          <w:p w14:paraId="7CBDC7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78D93E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D6F28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C6D04E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D62E35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75B797D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100-01 · Building Uses Income</w:t>
            </w:r>
          </w:p>
        </w:tc>
        <w:tc>
          <w:tcPr>
            <w:tcW w:w="896" w:type="dxa"/>
            <w:tcBorders>
              <w:top w:val="nil"/>
              <w:left w:val="nil"/>
              <w:bottom w:val="nil"/>
              <w:right w:val="nil"/>
            </w:tcBorders>
            <w:shd w:val="clear" w:color="auto" w:fill="auto"/>
            <w:noWrap/>
            <w:vAlign w:val="bottom"/>
            <w:hideMark/>
          </w:tcPr>
          <w:p w14:paraId="1F4988F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718.00 </w:t>
            </w:r>
          </w:p>
        </w:tc>
        <w:tc>
          <w:tcPr>
            <w:tcW w:w="896" w:type="dxa"/>
            <w:tcBorders>
              <w:top w:val="nil"/>
              <w:left w:val="nil"/>
              <w:bottom w:val="nil"/>
              <w:right w:val="nil"/>
            </w:tcBorders>
            <w:shd w:val="clear" w:color="auto" w:fill="auto"/>
            <w:noWrap/>
            <w:vAlign w:val="bottom"/>
            <w:hideMark/>
          </w:tcPr>
          <w:p w14:paraId="6317846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241.66 </w:t>
            </w:r>
          </w:p>
        </w:tc>
        <w:tc>
          <w:tcPr>
            <w:tcW w:w="1256" w:type="dxa"/>
            <w:tcBorders>
              <w:top w:val="nil"/>
              <w:left w:val="nil"/>
              <w:bottom w:val="nil"/>
              <w:right w:val="nil"/>
            </w:tcBorders>
            <w:shd w:val="clear" w:color="auto" w:fill="auto"/>
            <w:noWrap/>
            <w:vAlign w:val="bottom"/>
            <w:hideMark/>
          </w:tcPr>
          <w:p w14:paraId="183F511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476.34 </w:t>
            </w:r>
          </w:p>
        </w:tc>
        <w:tc>
          <w:tcPr>
            <w:tcW w:w="1076" w:type="dxa"/>
            <w:tcBorders>
              <w:top w:val="nil"/>
              <w:left w:val="nil"/>
              <w:bottom w:val="nil"/>
              <w:right w:val="nil"/>
            </w:tcBorders>
            <w:shd w:val="clear" w:color="auto" w:fill="auto"/>
            <w:noWrap/>
            <w:vAlign w:val="bottom"/>
            <w:hideMark/>
          </w:tcPr>
          <w:p w14:paraId="50179C6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297.11% </w:t>
            </w:r>
          </w:p>
        </w:tc>
      </w:tr>
      <w:tr w:rsidR="00B34E25" w:rsidRPr="00B34E25" w14:paraId="1828DE2A" w14:textId="77777777" w:rsidTr="000C2EB6">
        <w:trPr>
          <w:trHeight w:val="315"/>
        </w:trPr>
        <w:tc>
          <w:tcPr>
            <w:tcW w:w="116" w:type="dxa"/>
            <w:tcBorders>
              <w:top w:val="nil"/>
              <w:left w:val="nil"/>
              <w:bottom w:val="nil"/>
              <w:right w:val="nil"/>
            </w:tcBorders>
            <w:shd w:val="clear" w:color="auto" w:fill="auto"/>
            <w:noWrap/>
            <w:vAlign w:val="bottom"/>
            <w:hideMark/>
          </w:tcPr>
          <w:p w14:paraId="36AA03A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359D05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79B655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F8A8C9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141927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0B9BDB5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100-05 · Rental Property</w:t>
            </w:r>
          </w:p>
        </w:tc>
        <w:tc>
          <w:tcPr>
            <w:tcW w:w="896" w:type="dxa"/>
            <w:tcBorders>
              <w:top w:val="nil"/>
              <w:left w:val="nil"/>
              <w:bottom w:val="single" w:sz="8" w:space="0" w:color="auto"/>
              <w:right w:val="nil"/>
            </w:tcBorders>
            <w:shd w:val="clear" w:color="auto" w:fill="auto"/>
            <w:noWrap/>
            <w:vAlign w:val="bottom"/>
            <w:hideMark/>
          </w:tcPr>
          <w:p w14:paraId="753B17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single" w:sz="8" w:space="0" w:color="auto"/>
              <w:right w:val="nil"/>
            </w:tcBorders>
            <w:shd w:val="clear" w:color="auto" w:fill="auto"/>
            <w:noWrap/>
            <w:vAlign w:val="bottom"/>
            <w:hideMark/>
          </w:tcPr>
          <w:p w14:paraId="7710338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2,975.00 </w:t>
            </w:r>
          </w:p>
        </w:tc>
        <w:tc>
          <w:tcPr>
            <w:tcW w:w="1256" w:type="dxa"/>
            <w:tcBorders>
              <w:top w:val="nil"/>
              <w:left w:val="nil"/>
              <w:bottom w:val="single" w:sz="8" w:space="0" w:color="auto"/>
              <w:right w:val="nil"/>
            </w:tcBorders>
            <w:shd w:val="clear" w:color="auto" w:fill="auto"/>
            <w:noWrap/>
            <w:vAlign w:val="bottom"/>
            <w:hideMark/>
          </w:tcPr>
          <w:p w14:paraId="4395E11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(2,975.00)</w:t>
            </w:r>
          </w:p>
        </w:tc>
        <w:tc>
          <w:tcPr>
            <w:tcW w:w="1076" w:type="dxa"/>
            <w:tcBorders>
              <w:top w:val="nil"/>
              <w:left w:val="nil"/>
              <w:bottom w:val="single" w:sz="8" w:space="0" w:color="auto"/>
              <w:right w:val="nil"/>
            </w:tcBorders>
            <w:shd w:val="clear" w:color="auto" w:fill="auto"/>
            <w:noWrap/>
            <w:vAlign w:val="bottom"/>
            <w:hideMark/>
          </w:tcPr>
          <w:p w14:paraId="67EA07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7BC862B6" w14:textId="77777777" w:rsidTr="000C2EB6">
        <w:trPr>
          <w:trHeight w:val="300"/>
        </w:trPr>
        <w:tc>
          <w:tcPr>
            <w:tcW w:w="116" w:type="dxa"/>
            <w:tcBorders>
              <w:top w:val="nil"/>
              <w:left w:val="nil"/>
              <w:bottom w:val="nil"/>
              <w:right w:val="nil"/>
            </w:tcBorders>
            <w:shd w:val="clear" w:color="auto" w:fill="auto"/>
            <w:noWrap/>
            <w:vAlign w:val="bottom"/>
            <w:hideMark/>
          </w:tcPr>
          <w:p w14:paraId="72DFBC4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C46295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AAD922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FCCB2F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1AF99A3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100 · Income from Property Assets</w:t>
            </w:r>
          </w:p>
        </w:tc>
        <w:tc>
          <w:tcPr>
            <w:tcW w:w="896" w:type="dxa"/>
            <w:tcBorders>
              <w:top w:val="nil"/>
              <w:left w:val="nil"/>
              <w:bottom w:val="nil"/>
              <w:right w:val="nil"/>
            </w:tcBorders>
            <w:shd w:val="clear" w:color="auto" w:fill="auto"/>
            <w:noWrap/>
            <w:vAlign w:val="bottom"/>
            <w:hideMark/>
          </w:tcPr>
          <w:p w14:paraId="749D577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718.00 </w:t>
            </w:r>
          </w:p>
        </w:tc>
        <w:tc>
          <w:tcPr>
            <w:tcW w:w="896" w:type="dxa"/>
            <w:tcBorders>
              <w:top w:val="nil"/>
              <w:left w:val="nil"/>
              <w:bottom w:val="nil"/>
              <w:right w:val="nil"/>
            </w:tcBorders>
            <w:shd w:val="clear" w:color="auto" w:fill="auto"/>
            <w:noWrap/>
            <w:vAlign w:val="bottom"/>
            <w:hideMark/>
          </w:tcPr>
          <w:p w14:paraId="533242C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3,216.66 </w:t>
            </w:r>
          </w:p>
        </w:tc>
        <w:tc>
          <w:tcPr>
            <w:tcW w:w="1256" w:type="dxa"/>
            <w:tcBorders>
              <w:top w:val="nil"/>
              <w:left w:val="nil"/>
              <w:bottom w:val="nil"/>
              <w:right w:val="nil"/>
            </w:tcBorders>
            <w:shd w:val="clear" w:color="auto" w:fill="auto"/>
            <w:noWrap/>
            <w:vAlign w:val="bottom"/>
            <w:hideMark/>
          </w:tcPr>
          <w:p w14:paraId="4A37D92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(2,498.66)</w:t>
            </w:r>
          </w:p>
        </w:tc>
        <w:tc>
          <w:tcPr>
            <w:tcW w:w="1076" w:type="dxa"/>
            <w:tcBorders>
              <w:top w:val="nil"/>
              <w:left w:val="nil"/>
              <w:bottom w:val="nil"/>
              <w:right w:val="nil"/>
            </w:tcBorders>
            <w:shd w:val="clear" w:color="auto" w:fill="auto"/>
            <w:noWrap/>
            <w:vAlign w:val="bottom"/>
            <w:hideMark/>
          </w:tcPr>
          <w:p w14:paraId="5B9199D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22.32% </w:t>
            </w:r>
          </w:p>
        </w:tc>
      </w:tr>
      <w:tr w:rsidR="00B34E25" w:rsidRPr="00B34E25" w14:paraId="4E5ADDC3" w14:textId="77777777" w:rsidTr="000C2EB6">
        <w:trPr>
          <w:trHeight w:val="300"/>
        </w:trPr>
        <w:tc>
          <w:tcPr>
            <w:tcW w:w="116" w:type="dxa"/>
            <w:tcBorders>
              <w:top w:val="nil"/>
              <w:left w:val="nil"/>
              <w:bottom w:val="nil"/>
              <w:right w:val="nil"/>
            </w:tcBorders>
            <w:shd w:val="clear" w:color="auto" w:fill="auto"/>
            <w:noWrap/>
            <w:vAlign w:val="bottom"/>
            <w:hideMark/>
          </w:tcPr>
          <w:p w14:paraId="517FDF7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1ADDC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5FFAA7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C3B3AF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37522EA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103-00 · Income from Banks &amp; Investments</w:t>
            </w:r>
          </w:p>
        </w:tc>
        <w:tc>
          <w:tcPr>
            <w:tcW w:w="896" w:type="dxa"/>
            <w:tcBorders>
              <w:top w:val="nil"/>
              <w:left w:val="nil"/>
              <w:bottom w:val="nil"/>
              <w:right w:val="nil"/>
            </w:tcBorders>
            <w:shd w:val="clear" w:color="auto" w:fill="auto"/>
            <w:noWrap/>
            <w:vAlign w:val="bottom"/>
            <w:hideMark/>
          </w:tcPr>
          <w:p w14:paraId="66D4D8E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0E91985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028D2E1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7D2D4FC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31D596F2" w14:textId="77777777" w:rsidTr="000C2EB6">
        <w:trPr>
          <w:trHeight w:val="300"/>
        </w:trPr>
        <w:tc>
          <w:tcPr>
            <w:tcW w:w="116" w:type="dxa"/>
            <w:tcBorders>
              <w:top w:val="nil"/>
              <w:left w:val="nil"/>
              <w:bottom w:val="nil"/>
              <w:right w:val="nil"/>
            </w:tcBorders>
            <w:shd w:val="clear" w:color="auto" w:fill="auto"/>
            <w:noWrap/>
            <w:vAlign w:val="bottom"/>
            <w:hideMark/>
          </w:tcPr>
          <w:p w14:paraId="0EFA697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7ACDC1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D841A5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FF49B4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5F6F5A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E3AB3E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103-03 · Interest Income</w:t>
            </w:r>
          </w:p>
        </w:tc>
        <w:tc>
          <w:tcPr>
            <w:tcW w:w="896" w:type="dxa"/>
            <w:tcBorders>
              <w:top w:val="nil"/>
              <w:left w:val="nil"/>
              <w:bottom w:val="nil"/>
              <w:right w:val="nil"/>
            </w:tcBorders>
            <w:shd w:val="clear" w:color="auto" w:fill="auto"/>
            <w:noWrap/>
            <w:vAlign w:val="bottom"/>
            <w:hideMark/>
          </w:tcPr>
          <w:p w14:paraId="4D1378C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1.73 </w:t>
            </w:r>
          </w:p>
        </w:tc>
        <w:tc>
          <w:tcPr>
            <w:tcW w:w="896" w:type="dxa"/>
            <w:tcBorders>
              <w:top w:val="nil"/>
              <w:left w:val="nil"/>
              <w:bottom w:val="nil"/>
              <w:right w:val="nil"/>
            </w:tcBorders>
            <w:shd w:val="clear" w:color="auto" w:fill="auto"/>
            <w:noWrap/>
            <w:vAlign w:val="bottom"/>
            <w:hideMark/>
          </w:tcPr>
          <w:p w14:paraId="7F0E6E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5.00 </w:t>
            </w:r>
          </w:p>
        </w:tc>
        <w:tc>
          <w:tcPr>
            <w:tcW w:w="1256" w:type="dxa"/>
            <w:tcBorders>
              <w:top w:val="nil"/>
              <w:left w:val="nil"/>
              <w:bottom w:val="nil"/>
              <w:right w:val="nil"/>
            </w:tcBorders>
            <w:shd w:val="clear" w:color="auto" w:fill="auto"/>
            <w:noWrap/>
            <w:vAlign w:val="bottom"/>
            <w:hideMark/>
          </w:tcPr>
          <w:p w14:paraId="67A93B6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(3.27)</w:t>
            </w:r>
          </w:p>
        </w:tc>
        <w:tc>
          <w:tcPr>
            <w:tcW w:w="1076" w:type="dxa"/>
            <w:tcBorders>
              <w:top w:val="nil"/>
              <w:left w:val="nil"/>
              <w:bottom w:val="nil"/>
              <w:right w:val="nil"/>
            </w:tcBorders>
            <w:shd w:val="clear" w:color="auto" w:fill="auto"/>
            <w:noWrap/>
            <w:vAlign w:val="bottom"/>
            <w:hideMark/>
          </w:tcPr>
          <w:p w14:paraId="625A009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34.6% </w:t>
            </w:r>
          </w:p>
        </w:tc>
      </w:tr>
      <w:tr w:rsidR="00B34E25" w:rsidRPr="00B34E25" w14:paraId="77F912C3" w14:textId="77777777" w:rsidTr="000C2EB6">
        <w:trPr>
          <w:trHeight w:val="315"/>
        </w:trPr>
        <w:tc>
          <w:tcPr>
            <w:tcW w:w="116" w:type="dxa"/>
            <w:tcBorders>
              <w:top w:val="nil"/>
              <w:left w:val="nil"/>
              <w:bottom w:val="nil"/>
              <w:right w:val="nil"/>
            </w:tcBorders>
            <w:shd w:val="clear" w:color="auto" w:fill="auto"/>
            <w:noWrap/>
            <w:vAlign w:val="bottom"/>
            <w:hideMark/>
          </w:tcPr>
          <w:p w14:paraId="6A0C7F9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C873D6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B4BCD8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61842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BB0AB7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43AEE79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103-04 · Withdrawal from Investments</w:t>
            </w:r>
          </w:p>
        </w:tc>
        <w:tc>
          <w:tcPr>
            <w:tcW w:w="896" w:type="dxa"/>
            <w:tcBorders>
              <w:top w:val="nil"/>
              <w:left w:val="nil"/>
              <w:bottom w:val="single" w:sz="8" w:space="0" w:color="auto"/>
              <w:right w:val="nil"/>
            </w:tcBorders>
            <w:shd w:val="clear" w:color="auto" w:fill="auto"/>
            <w:noWrap/>
            <w:vAlign w:val="bottom"/>
            <w:hideMark/>
          </w:tcPr>
          <w:p w14:paraId="27F88E1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single" w:sz="8" w:space="0" w:color="auto"/>
              <w:right w:val="nil"/>
            </w:tcBorders>
            <w:shd w:val="clear" w:color="auto" w:fill="auto"/>
            <w:noWrap/>
            <w:vAlign w:val="bottom"/>
            <w:hideMark/>
          </w:tcPr>
          <w:p w14:paraId="0570AFB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35,237.00 </w:t>
            </w:r>
          </w:p>
        </w:tc>
        <w:tc>
          <w:tcPr>
            <w:tcW w:w="1256" w:type="dxa"/>
            <w:tcBorders>
              <w:top w:val="nil"/>
              <w:left w:val="nil"/>
              <w:bottom w:val="single" w:sz="8" w:space="0" w:color="auto"/>
              <w:right w:val="nil"/>
            </w:tcBorders>
            <w:shd w:val="clear" w:color="auto" w:fill="auto"/>
            <w:noWrap/>
            <w:vAlign w:val="bottom"/>
            <w:hideMark/>
          </w:tcPr>
          <w:p w14:paraId="4F12271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(35,237.00)</w:t>
            </w:r>
          </w:p>
        </w:tc>
        <w:tc>
          <w:tcPr>
            <w:tcW w:w="1076" w:type="dxa"/>
            <w:tcBorders>
              <w:top w:val="nil"/>
              <w:left w:val="nil"/>
              <w:bottom w:val="single" w:sz="8" w:space="0" w:color="auto"/>
              <w:right w:val="nil"/>
            </w:tcBorders>
            <w:shd w:val="clear" w:color="auto" w:fill="auto"/>
            <w:noWrap/>
            <w:vAlign w:val="bottom"/>
            <w:hideMark/>
          </w:tcPr>
          <w:p w14:paraId="0672AA3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4C53E01A" w14:textId="77777777" w:rsidTr="000C2EB6">
        <w:trPr>
          <w:trHeight w:val="300"/>
        </w:trPr>
        <w:tc>
          <w:tcPr>
            <w:tcW w:w="116" w:type="dxa"/>
            <w:tcBorders>
              <w:top w:val="nil"/>
              <w:left w:val="nil"/>
              <w:bottom w:val="nil"/>
              <w:right w:val="nil"/>
            </w:tcBorders>
            <w:shd w:val="clear" w:color="auto" w:fill="auto"/>
            <w:noWrap/>
            <w:vAlign w:val="bottom"/>
            <w:hideMark/>
          </w:tcPr>
          <w:p w14:paraId="2951BCA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FBFF9D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2DF668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F6DD55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039F15B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103-00 · Income from Banks &amp; Investments</w:t>
            </w:r>
          </w:p>
        </w:tc>
        <w:tc>
          <w:tcPr>
            <w:tcW w:w="896" w:type="dxa"/>
            <w:tcBorders>
              <w:top w:val="nil"/>
              <w:left w:val="nil"/>
              <w:bottom w:val="nil"/>
              <w:right w:val="nil"/>
            </w:tcBorders>
            <w:shd w:val="clear" w:color="auto" w:fill="auto"/>
            <w:noWrap/>
            <w:vAlign w:val="bottom"/>
            <w:hideMark/>
          </w:tcPr>
          <w:p w14:paraId="091111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1.73 </w:t>
            </w:r>
          </w:p>
        </w:tc>
        <w:tc>
          <w:tcPr>
            <w:tcW w:w="896" w:type="dxa"/>
            <w:tcBorders>
              <w:top w:val="nil"/>
              <w:left w:val="nil"/>
              <w:bottom w:val="nil"/>
              <w:right w:val="nil"/>
            </w:tcBorders>
            <w:shd w:val="clear" w:color="auto" w:fill="auto"/>
            <w:noWrap/>
            <w:vAlign w:val="bottom"/>
            <w:hideMark/>
          </w:tcPr>
          <w:p w14:paraId="6EE7BD0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35,242.00 </w:t>
            </w:r>
          </w:p>
        </w:tc>
        <w:tc>
          <w:tcPr>
            <w:tcW w:w="1256" w:type="dxa"/>
            <w:tcBorders>
              <w:top w:val="nil"/>
              <w:left w:val="nil"/>
              <w:bottom w:val="nil"/>
              <w:right w:val="nil"/>
            </w:tcBorders>
            <w:shd w:val="clear" w:color="auto" w:fill="auto"/>
            <w:noWrap/>
            <w:vAlign w:val="bottom"/>
            <w:hideMark/>
          </w:tcPr>
          <w:p w14:paraId="4B4AA82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(35,240.27)</w:t>
            </w:r>
          </w:p>
        </w:tc>
        <w:tc>
          <w:tcPr>
            <w:tcW w:w="1076" w:type="dxa"/>
            <w:tcBorders>
              <w:top w:val="nil"/>
              <w:left w:val="nil"/>
              <w:bottom w:val="nil"/>
              <w:right w:val="nil"/>
            </w:tcBorders>
            <w:shd w:val="clear" w:color="auto" w:fill="auto"/>
            <w:noWrap/>
            <w:vAlign w:val="bottom"/>
            <w:hideMark/>
          </w:tcPr>
          <w:p w14:paraId="0A21C37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0.01% </w:t>
            </w:r>
          </w:p>
        </w:tc>
      </w:tr>
      <w:tr w:rsidR="00B34E25" w:rsidRPr="00B34E25" w14:paraId="31FA419E" w14:textId="77777777" w:rsidTr="000C2EB6">
        <w:trPr>
          <w:trHeight w:val="300"/>
        </w:trPr>
        <w:tc>
          <w:tcPr>
            <w:tcW w:w="116" w:type="dxa"/>
            <w:tcBorders>
              <w:top w:val="nil"/>
              <w:left w:val="nil"/>
              <w:bottom w:val="nil"/>
              <w:right w:val="nil"/>
            </w:tcBorders>
            <w:shd w:val="clear" w:color="auto" w:fill="auto"/>
            <w:noWrap/>
            <w:vAlign w:val="bottom"/>
            <w:hideMark/>
          </w:tcPr>
          <w:p w14:paraId="48C930A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95CE73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C1DF8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4DF8F1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5F8065E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105 · Offerings</w:t>
            </w:r>
          </w:p>
        </w:tc>
        <w:tc>
          <w:tcPr>
            <w:tcW w:w="896" w:type="dxa"/>
            <w:tcBorders>
              <w:top w:val="nil"/>
              <w:left w:val="nil"/>
              <w:bottom w:val="nil"/>
              <w:right w:val="nil"/>
            </w:tcBorders>
            <w:shd w:val="clear" w:color="auto" w:fill="auto"/>
            <w:noWrap/>
            <w:vAlign w:val="bottom"/>
            <w:hideMark/>
          </w:tcPr>
          <w:p w14:paraId="5BD229E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289D8A3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3ECBFB8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327E4A6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2737A78B" w14:textId="77777777" w:rsidTr="000C2EB6">
        <w:trPr>
          <w:trHeight w:val="300"/>
        </w:trPr>
        <w:tc>
          <w:tcPr>
            <w:tcW w:w="116" w:type="dxa"/>
            <w:tcBorders>
              <w:top w:val="nil"/>
              <w:left w:val="nil"/>
              <w:bottom w:val="nil"/>
              <w:right w:val="nil"/>
            </w:tcBorders>
            <w:shd w:val="clear" w:color="auto" w:fill="auto"/>
            <w:noWrap/>
            <w:vAlign w:val="bottom"/>
            <w:hideMark/>
          </w:tcPr>
          <w:p w14:paraId="68B4143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F77E58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5AC852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67D8D6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9A6668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FB85F8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105-01 · Plate</w:t>
            </w:r>
          </w:p>
        </w:tc>
        <w:tc>
          <w:tcPr>
            <w:tcW w:w="896" w:type="dxa"/>
            <w:tcBorders>
              <w:top w:val="nil"/>
              <w:left w:val="nil"/>
              <w:bottom w:val="nil"/>
              <w:right w:val="nil"/>
            </w:tcBorders>
            <w:shd w:val="clear" w:color="auto" w:fill="auto"/>
            <w:noWrap/>
            <w:vAlign w:val="bottom"/>
            <w:hideMark/>
          </w:tcPr>
          <w:p w14:paraId="4F34812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429.00 </w:t>
            </w:r>
          </w:p>
        </w:tc>
        <w:tc>
          <w:tcPr>
            <w:tcW w:w="896" w:type="dxa"/>
            <w:tcBorders>
              <w:top w:val="nil"/>
              <w:left w:val="nil"/>
              <w:bottom w:val="nil"/>
              <w:right w:val="nil"/>
            </w:tcBorders>
            <w:shd w:val="clear" w:color="auto" w:fill="auto"/>
            <w:noWrap/>
            <w:vAlign w:val="bottom"/>
            <w:hideMark/>
          </w:tcPr>
          <w:p w14:paraId="2C4B6BD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83.34 </w:t>
            </w:r>
          </w:p>
        </w:tc>
        <w:tc>
          <w:tcPr>
            <w:tcW w:w="1256" w:type="dxa"/>
            <w:tcBorders>
              <w:top w:val="nil"/>
              <w:left w:val="nil"/>
              <w:bottom w:val="nil"/>
              <w:right w:val="nil"/>
            </w:tcBorders>
            <w:shd w:val="clear" w:color="auto" w:fill="auto"/>
            <w:noWrap/>
            <w:vAlign w:val="bottom"/>
            <w:hideMark/>
          </w:tcPr>
          <w:p w14:paraId="6475EE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345.66 </w:t>
            </w:r>
          </w:p>
        </w:tc>
        <w:tc>
          <w:tcPr>
            <w:tcW w:w="1076" w:type="dxa"/>
            <w:tcBorders>
              <w:top w:val="nil"/>
              <w:left w:val="nil"/>
              <w:bottom w:val="nil"/>
              <w:right w:val="nil"/>
            </w:tcBorders>
            <w:shd w:val="clear" w:color="auto" w:fill="auto"/>
            <w:noWrap/>
            <w:vAlign w:val="bottom"/>
            <w:hideMark/>
          </w:tcPr>
          <w:p w14:paraId="1B3A50B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514.76% </w:t>
            </w:r>
          </w:p>
        </w:tc>
      </w:tr>
      <w:tr w:rsidR="00B34E25" w:rsidRPr="00B34E25" w14:paraId="3BB4971F" w14:textId="77777777" w:rsidTr="000C2EB6">
        <w:trPr>
          <w:trHeight w:val="300"/>
        </w:trPr>
        <w:tc>
          <w:tcPr>
            <w:tcW w:w="116" w:type="dxa"/>
            <w:tcBorders>
              <w:top w:val="nil"/>
              <w:left w:val="nil"/>
              <w:bottom w:val="nil"/>
              <w:right w:val="nil"/>
            </w:tcBorders>
            <w:shd w:val="clear" w:color="auto" w:fill="auto"/>
            <w:noWrap/>
            <w:vAlign w:val="bottom"/>
            <w:hideMark/>
          </w:tcPr>
          <w:p w14:paraId="1D234D4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E583E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A6B970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C8CB9A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DBA658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52D4BDA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105-02 · Pledges</w:t>
            </w:r>
          </w:p>
        </w:tc>
        <w:tc>
          <w:tcPr>
            <w:tcW w:w="896" w:type="dxa"/>
            <w:tcBorders>
              <w:top w:val="nil"/>
              <w:left w:val="nil"/>
              <w:bottom w:val="nil"/>
              <w:right w:val="nil"/>
            </w:tcBorders>
            <w:shd w:val="clear" w:color="auto" w:fill="auto"/>
            <w:noWrap/>
            <w:vAlign w:val="bottom"/>
            <w:hideMark/>
          </w:tcPr>
          <w:p w14:paraId="467DC8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4,800.00 </w:t>
            </w:r>
          </w:p>
        </w:tc>
        <w:tc>
          <w:tcPr>
            <w:tcW w:w="896" w:type="dxa"/>
            <w:tcBorders>
              <w:top w:val="nil"/>
              <w:left w:val="nil"/>
              <w:bottom w:val="nil"/>
              <w:right w:val="nil"/>
            </w:tcBorders>
            <w:shd w:val="clear" w:color="auto" w:fill="auto"/>
            <w:noWrap/>
            <w:vAlign w:val="bottom"/>
            <w:hideMark/>
          </w:tcPr>
          <w:p w14:paraId="628C4AD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7,322.92 </w:t>
            </w:r>
          </w:p>
        </w:tc>
        <w:tc>
          <w:tcPr>
            <w:tcW w:w="1256" w:type="dxa"/>
            <w:tcBorders>
              <w:top w:val="nil"/>
              <w:left w:val="nil"/>
              <w:bottom w:val="nil"/>
              <w:right w:val="nil"/>
            </w:tcBorders>
            <w:shd w:val="clear" w:color="auto" w:fill="auto"/>
            <w:noWrap/>
            <w:vAlign w:val="bottom"/>
            <w:hideMark/>
          </w:tcPr>
          <w:p w14:paraId="3B1FFE0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(2,522.92)</w:t>
            </w:r>
          </w:p>
        </w:tc>
        <w:tc>
          <w:tcPr>
            <w:tcW w:w="1076" w:type="dxa"/>
            <w:tcBorders>
              <w:top w:val="nil"/>
              <w:left w:val="nil"/>
              <w:bottom w:val="nil"/>
              <w:right w:val="nil"/>
            </w:tcBorders>
            <w:shd w:val="clear" w:color="auto" w:fill="auto"/>
            <w:noWrap/>
            <w:vAlign w:val="bottom"/>
            <w:hideMark/>
          </w:tcPr>
          <w:p w14:paraId="55626B2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65.55% </w:t>
            </w:r>
          </w:p>
        </w:tc>
      </w:tr>
      <w:tr w:rsidR="00B34E25" w:rsidRPr="00B34E25" w14:paraId="16629580" w14:textId="77777777" w:rsidTr="000C2EB6">
        <w:trPr>
          <w:trHeight w:val="315"/>
        </w:trPr>
        <w:tc>
          <w:tcPr>
            <w:tcW w:w="116" w:type="dxa"/>
            <w:tcBorders>
              <w:top w:val="nil"/>
              <w:left w:val="nil"/>
              <w:bottom w:val="nil"/>
              <w:right w:val="nil"/>
            </w:tcBorders>
            <w:shd w:val="clear" w:color="auto" w:fill="auto"/>
            <w:noWrap/>
            <w:vAlign w:val="bottom"/>
            <w:hideMark/>
          </w:tcPr>
          <w:p w14:paraId="1A165AB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6A2681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F7FCC6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4D1CFB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01B0E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09168E5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105-05 · Other Gifts - Unrestricted</w:t>
            </w:r>
          </w:p>
        </w:tc>
        <w:tc>
          <w:tcPr>
            <w:tcW w:w="896" w:type="dxa"/>
            <w:tcBorders>
              <w:top w:val="nil"/>
              <w:left w:val="nil"/>
              <w:bottom w:val="single" w:sz="8" w:space="0" w:color="auto"/>
              <w:right w:val="nil"/>
            </w:tcBorders>
            <w:shd w:val="clear" w:color="auto" w:fill="auto"/>
            <w:noWrap/>
            <w:vAlign w:val="bottom"/>
            <w:hideMark/>
          </w:tcPr>
          <w:p w14:paraId="415EF60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170.00 </w:t>
            </w:r>
          </w:p>
        </w:tc>
        <w:tc>
          <w:tcPr>
            <w:tcW w:w="896" w:type="dxa"/>
            <w:tcBorders>
              <w:top w:val="nil"/>
              <w:left w:val="nil"/>
              <w:bottom w:val="single" w:sz="8" w:space="0" w:color="auto"/>
              <w:right w:val="nil"/>
            </w:tcBorders>
            <w:shd w:val="clear" w:color="auto" w:fill="auto"/>
            <w:noWrap/>
            <w:vAlign w:val="bottom"/>
            <w:hideMark/>
          </w:tcPr>
          <w:p w14:paraId="7310FEE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w:t>
            </w:r>
          </w:p>
        </w:tc>
        <w:tc>
          <w:tcPr>
            <w:tcW w:w="1256" w:type="dxa"/>
            <w:tcBorders>
              <w:top w:val="nil"/>
              <w:left w:val="nil"/>
              <w:bottom w:val="single" w:sz="8" w:space="0" w:color="auto"/>
              <w:right w:val="nil"/>
            </w:tcBorders>
            <w:shd w:val="clear" w:color="auto" w:fill="auto"/>
            <w:noWrap/>
            <w:vAlign w:val="bottom"/>
            <w:hideMark/>
          </w:tcPr>
          <w:p w14:paraId="6E108D2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w:t>
            </w:r>
          </w:p>
        </w:tc>
        <w:tc>
          <w:tcPr>
            <w:tcW w:w="1076" w:type="dxa"/>
            <w:tcBorders>
              <w:top w:val="nil"/>
              <w:left w:val="nil"/>
              <w:bottom w:val="single" w:sz="8" w:space="0" w:color="auto"/>
              <w:right w:val="nil"/>
            </w:tcBorders>
            <w:shd w:val="clear" w:color="auto" w:fill="auto"/>
            <w:noWrap/>
            <w:vAlign w:val="bottom"/>
            <w:hideMark/>
          </w:tcPr>
          <w:p w14:paraId="0C04274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w:t>
            </w:r>
          </w:p>
        </w:tc>
      </w:tr>
      <w:tr w:rsidR="00B34E25" w:rsidRPr="00B34E25" w14:paraId="7C23FE26" w14:textId="77777777" w:rsidTr="000C2EB6">
        <w:trPr>
          <w:trHeight w:val="300"/>
        </w:trPr>
        <w:tc>
          <w:tcPr>
            <w:tcW w:w="116" w:type="dxa"/>
            <w:tcBorders>
              <w:top w:val="nil"/>
              <w:left w:val="nil"/>
              <w:bottom w:val="nil"/>
              <w:right w:val="nil"/>
            </w:tcBorders>
            <w:shd w:val="clear" w:color="auto" w:fill="auto"/>
            <w:noWrap/>
            <w:vAlign w:val="bottom"/>
            <w:hideMark/>
          </w:tcPr>
          <w:p w14:paraId="5F0DFB6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672AF8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8C5AE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2B8F60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0CC25A8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105 · Offerings</w:t>
            </w:r>
          </w:p>
        </w:tc>
        <w:tc>
          <w:tcPr>
            <w:tcW w:w="896" w:type="dxa"/>
            <w:tcBorders>
              <w:top w:val="nil"/>
              <w:left w:val="nil"/>
              <w:bottom w:val="nil"/>
              <w:right w:val="nil"/>
            </w:tcBorders>
            <w:shd w:val="clear" w:color="auto" w:fill="auto"/>
            <w:noWrap/>
            <w:vAlign w:val="bottom"/>
            <w:hideMark/>
          </w:tcPr>
          <w:p w14:paraId="1717E8E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5,399.00 </w:t>
            </w:r>
          </w:p>
        </w:tc>
        <w:tc>
          <w:tcPr>
            <w:tcW w:w="896" w:type="dxa"/>
            <w:tcBorders>
              <w:top w:val="nil"/>
              <w:left w:val="nil"/>
              <w:bottom w:val="nil"/>
              <w:right w:val="nil"/>
            </w:tcBorders>
            <w:shd w:val="clear" w:color="auto" w:fill="auto"/>
            <w:noWrap/>
            <w:vAlign w:val="bottom"/>
            <w:hideMark/>
          </w:tcPr>
          <w:p w14:paraId="0B4EBA0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7,406.26 </w:t>
            </w:r>
          </w:p>
        </w:tc>
        <w:tc>
          <w:tcPr>
            <w:tcW w:w="1256" w:type="dxa"/>
            <w:tcBorders>
              <w:top w:val="nil"/>
              <w:left w:val="nil"/>
              <w:bottom w:val="nil"/>
              <w:right w:val="nil"/>
            </w:tcBorders>
            <w:shd w:val="clear" w:color="auto" w:fill="auto"/>
            <w:noWrap/>
            <w:vAlign w:val="bottom"/>
            <w:hideMark/>
          </w:tcPr>
          <w:p w14:paraId="6644750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(2,007.26)</w:t>
            </w:r>
          </w:p>
        </w:tc>
        <w:tc>
          <w:tcPr>
            <w:tcW w:w="1076" w:type="dxa"/>
            <w:tcBorders>
              <w:top w:val="nil"/>
              <w:left w:val="nil"/>
              <w:bottom w:val="nil"/>
              <w:right w:val="nil"/>
            </w:tcBorders>
            <w:shd w:val="clear" w:color="auto" w:fill="auto"/>
            <w:noWrap/>
            <w:vAlign w:val="bottom"/>
            <w:hideMark/>
          </w:tcPr>
          <w:p w14:paraId="6B49754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72.9% </w:t>
            </w:r>
          </w:p>
        </w:tc>
      </w:tr>
      <w:tr w:rsidR="00B34E25" w:rsidRPr="00B34E25" w14:paraId="547D4B0E" w14:textId="77777777" w:rsidTr="000C2EB6">
        <w:trPr>
          <w:trHeight w:val="300"/>
        </w:trPr>
        <w:tc>
          <w:tcPr>
            <w:tcW w:w="116" w:type="dxa"/>
            <w:tcBorders>
              <w:top w:val="nil"/>
              <w:left w:val="nil"/>
              <w:bottom w:val="nil"/>
              <w:right w:val="nil"/>
            </w:tcBorders>
            <w:shd w:val="clear" w:color="auto" w:fill="auto"/>
            <w:noWrap/>
            <w:vAlign w:val="bottom"/>
            <w:hideMark/>
          </w:tcPr>
          <w:p w14:paraId="0BD9F93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43A346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7F93E9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FE210C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1EAA5C7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106 · Special Offerings</w:t>
            </w:r>
          </w:p>
        </w:tc>
        <w:tc>
          <w:tcPr>
            <w:tcW w:w="896" w:type="dxa"/>
            <w:tcBorders>
              <w:top w:val="nil"/>
              <w:left w:val="nil"/>
              <w:bottom w:val="nil"/>
              <w:right w:val="nil"/>
            </w:tcBorders>
            <w:shd w:val="clear" w:color="auto" w:fill="auto"/>
            <w:noWrap/>
            <w:vAlign w:val="bottom"/>
            <w:hideMark/>
          </w:tcPr>
          <w:p w14:paraId="08A90CB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585A25D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1569B27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12F1776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1A0AC39B" w14:textId="77777777" w:rsidTr="000C2EB6">
        <w:trPr>
          <w:trHeight w:val="300"/>
        </w:trPr>
        <w:tc>
          <w:tcPr>
            <w:tcW w:w="116" w:type="dxa"/>
            <w:tcBorders>
              <w:top w:val="nil"/>
              <w:left w:val="nil"/>
              <w:bottom w:val="nil"/>
              <w:right w:val="nil"/>
            </w:tcBorders>
            <w:shd w:val="clear" w:color="auto" w:fill="auto"/>
            <w:noWrap/>
            <w:vAlign w:val="bottom"/>
            <w:hideMark/>
          </w:tcPr>
          <w:p w14:paraId="65B5463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6541FB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451D15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1D8442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0BC693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571C0D0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106-01 · Christmas</w:t>
            </w:r>
          </w:p>
        </w:tc>
        <w:tc>
          <w:tcPr>
            <w:tcW w:w="896" w:type="dxa"/>
            <w:tcBorders>
              <w:top w:val="nil"/>
              <w:left w:val="nil"/>
              <w:bottom w:val="nil"/>
              <w:right w:val="nil"/>
            </w:tcBorders>
            <w:shd w:val="clear" w:color="auto" w:fill="auto"/>
            <w:noWrap/>
            <w:vAlign w:val="bottom"/>
            <w:hideMark/>
          </w:tcPr>
          <w:p w14:paraId="6A2DE23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450.00 </w:t>
            </w:r>
          </w:p>
        </w:tc>
        <w:tc>
          <w:tcPr>
            <w:tcW w:w="896" w:type="dxa"/>
            <w:tcBorders>
              <w:top w:val="nil"/>
              <w:left w:val="nil"/>
              <w:bottom w:val="nil"/>
              <w:right w:val="nil"/>
            </w:tcBorders>
            <w:shd w:val="clear" w:color="auto" w:fill="auto"/>
            <w:noWrap/>
            <w:vAlign w:val="bottom"/>
            <w:hideMark/>
          </w:tcPr>
          <w:p w14:paraId="7D4D827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700.00 </w:t>
            </w:r>
          </w:p>
        </w:tc>
        <w:tc>
          <w:tcPr>
            <w:tcW w:w="1256" w:type="dxa"/>
            <w:tcBorders>
              <w:top w:val="nil"/>
              <w:left w:val="nil"/>
              <w:bottom w:val="nil"/>
              <w:right w:val="nil"/>
            </w:tcBorders>
            <w:shd w:val="clear" w:color="auto" w:fill="auto"/>
            <w:noWrap/>
            <w:vAlign w:val="bottom"/>
            <w:hideMark/>
          </w:tcPr>
          <w:p w14:paraId="219331E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(250.00)</w:t>
            </w:r>
          </w:p>
        </w:tc>
        <w:tc>
          <w:tcPr>
            <w:tcW w:w="1076" w:type="dxa"/>
            <w:tcBorders>
              <w:top w:val="nil"/>
              <w:left w:val="nil"/>
              <w:bottom w:val="nil"/>
              <w:right w:val="nil"/>
            </w:tcBorders>
            <w:shd w:val="clear" w:color="auto" w:fill="auto"/>
            <w:noWrap/>
            <w:vAlign w:val="bottom"/>
            <w:hideMark/>
          </w:tcPr>
          <w:p w14:paraId="26EE2B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64.29% </w:t>
            </w:r>
          </w:p>
        </w:tc>
      </w:tr>
      <w:tr w:rsidR="00B34E25" w:rsidRPr="00B34E25" w14:paraId="47C6AFCF" w14:textId="77777777" w:rsidTr="000C2EB6">
        <w:trPr>
          <w:trHeight w:val="315"/>
        </w:trPr>
        <w:tc>
          <w:tcPr>
            <w:tcW w:w="116" w:type="dxa"/>
            <w:tcBorders>
              <w:top w:val="nil"/>
              <w:left w:val="nil"/>
              <w:bottom w:val="nil"/>
              <w:right w:val="nil"/>
            </w:tcBorders>
            <w:shd w:val="clear" w:color="auto" w:fill="auto"/>
            <w:noWrap/>
            <w:vAlign w:val="bottom"/>
            <w:hideMark/>
          </w:tcPr>
          <w:p w14:paraId="29FEC7E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E48DF4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CA9D31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A14440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6832B4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0120B92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106-03 · Easter</w:t>
            </w:r>
          </w:p>
        </w:tc>
        <w:tc>
          <w:tcPr>
            <w:tcW w:w="896" w:type="dxa"/>
            <w:tcBorders>
              <w:top w:val="nil"/>
              <w:left w:val="nil"/>
              <w:bottom w:val="nil"/>
              <w:right w:val="nil"/>
            </w:tcBorders>
            <w:shd w:val="clear" w:color="auto" w:fill="auto"/>
            <w:noWrap/>
            <w:vAlign w:val="bottom"/>
            <w:hideMark/>
          </w:tcPr>
          <w:p w14:paraId="5F6C165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50A2B7A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0D6CDDD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24861B0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0DB1F598" w14:textId="77777777" w:rsidTr="000C2EB6">
        <w:trPr>
          <w:trHeight w:val="315"/>
        </w:trPr>
        <w:tc>
          <w:tcPr>
            <w:tcW w:w="116" w:type="dxa"/>
            <w:tcBorders>
              <w:top w:val="nil"/>
              <w:left w:val="nil"/>
              <w:bottom w:val="nil"/>
              <w:right w:val="nil"/>
            </w:tcBorders>
            <w:shd w:val="clear" w:color="auto" w:fill="auto"/>
            <w:noWrap/>
            <w:vAlign w:val="bottom"/>
            <w:hideMark/>
          </w:tcPr>
          <w:p w14:paraId="2C5365C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673508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0E4A2A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E40E48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5A8C765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106 · Special Offerings</w:t>
            </w:r>
          </w:p>
        </w:tc>
        <w:tc>
          <w:tcPr>
            <w:tcW w:w="896" w:type="dxa"/>
            <w:tcBorders>
              <w:top w:val="single" w:sz="8" w:space="0" w:color="auto"/>
              <w:left w:val="nil"/>
              <w:bottom w:val="nil"/>
              <w:right w:val="nil"/>
            </w:tcBorders>
            <w:shd w:val="clear" w:color="auto" w:fill="auto"/>
            <w:noWrap/>
            <w:vAlign w:val="bottom"/>
            <w:hideMark/>
          </w:tcPr>
          <w:p w14:paraId="59A5039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450.00 </w:t>
            </w:r>
          </w:p>
        </w:tc>
        <w:tc>
          <w:tcPr>
            <w:tcW w:w="896" w:type="dxa"/>
            <w:tcBorders>
              <w:top w:val="single" w:sz="8" w:space="0" w:color="auto"/>
              <w:left w:val="nil"/>
              <w:bottom w:val="nil"/>
              <w:right w:val="nil"/>
            </w:tcBorders>
            <w:shd w:val="clear" w:color="auto" w:fill="auto"/>
            <w:noWrap/>
            <w:vAlign w:val="bottom"/>
            <w:hideMark/>
          </w:tcPr>
          <w:p w14:paraId="2A8831E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700.00 </w:t>
            </w:r>
          </w:p>
        </w:tc>
        <w:tc>
          <w:tcPr>
            <w:tcW w:w="1256" w:type="dxa"/>
            <w:tcBorders>
              <w:top w:val="single" w:sz="8" w:space="0" w:color="auto"/>
              <w:left w:val="nil"/>
              <w:bottom w:val="nil"/>
              <w:right w:val="nil"/>
            </w:tcBorders>
            <w:shd w:val="clear" w:color="auto" w:fill="auto"/>
            <w:noWrap/>
            <w:vAlign w:val="bottom"/>
            <w:hideMark/>
          </w:tcPr>
          <w:p w14:paraId="45EED6D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(250.00)</w:t>
            </w:r>
          </w:p>
        </w:tc>
        <w:tc>
          <w:tcPr>
            <w:tcW w:w="1076" w:type="dxa"/>
            <w:tcBorders>
              <w:top w:val="single" w:sz="8" w:space="0" w:color="auto"/>
              <w:left w:val="nil"/>
              <w:bottom w:val="nil"/>
              <w:right w:val="nil"/>
            </w:tcBorders>
            <w:shd w:val="clear" w:color="auto" w:fill="auto"/>
            <w:noWrap/>
            <w:vAlign w:val="bottom"/>
            <w:hideMark/>
          </w:tcPr>
          <w:p w14:paraId="76B4B5D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64.29% </w:t>
            </w:r>
          </w:p>
        </w:tc>
      </w:tr>
      <w:tr w:rsidR="00B34E25" w:rsidRPr="00B34E25" w14:paraId="0441E911" w14:textId="77777777" w:rsidTr="000C2EB6">
        <w:trPr>
          <w:trHeight w:val="315"/>
        </w:trPr>
        <w:tc>
          <w:tcPr>
            <w:tcW w:w="116" w:type="dxa"/>
            <w:tcBorders>
              <w:top w:val="nil"/>
              <w:left w:val="nil"/>
              <w:bottom w:val="nil"/>
              <w:right w:val="nil"/>
            </w:tcBorders>
            <w:shd w:val="clear" w:color="auto" w:fill="auto"/>
            <w:noWrap/>
            <w:vAlign w:val="bottom"/>
            <w:hideMark/>
          </w:tcPr>
          <w:p w14:paraId="7F278A1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AE9148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AC480C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4004" w:type="dxa"/>
            <w:gridSpan w:val="4"/>
            <w:tcBorders>
              <w:top w:val="nil"/>
              <w:left w:val="nil"/>
              <w:bottom w:val="nil"/>
              <w:right w:val="nil"/>
            </w:tcBorders>
            <w:shd w:val="clear" w:color="auto" w:fill="auto"/>
            <w:noWrap/>
            <w:vAlign w:val="bottom"/>
            <w:hideMark/>
          </w:tcPr>
          <w:p w14:paraId="6F8D9CB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Income</w:t>
            </w:r>
          </w:p>
        </w:tc>
        <w:tc>
          <w:tcPr>
            <w:tcW w:w="896" w:type="dxa"/>
            <w:tcBorders>
              <w:top w:val="single" w:sz="8" w:space="0" w:color="auto"/>
              <w:left w:val="nil"/>
              <w:bottom w:val="single" w:sz="8" w:space="0" w:color="auto"/>
              <w:right w:val="nil"/>
            </w:tcBorders>
            <w:shd w:val="clear" w:color="auto" w:fill="auto"/>
            <w:noWrap/>
            <w:vAlign w:val="bottom"/>
            <w:hideMark/>
          </w:tcPr>
          <w:p w14:paraId="26C343A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6,568.73 </w:t>
            </w:r>
          </w:p>
        </w:tc>
        <w:tc>
          <w:tcPr>
            <w:tcW w:w="896" w:type="dxa"/>
            <w:tcBorders>
              <w:top w:val="single" w:sz="8" w:space="0" w:color="auto"/>
              <w:left w:val="nil"/>
              <w:bottom w:val="single" w:sz="8" w:space="0" w:color="auto"/>
              <w:right w:val="nil"/>
            </w:tcBorders>
            <w:shd w:val="clear" w:color="auto" w:fill="auto"/>
            <w:noWrap/>
            <w:vAlign w:val="bottom"/>
            <w:hideMark/>
          </w:tcPr>
          <w:p w14:paraId="2C06FF5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46,564.92 </w:t>
            </w:r>
          </w:p>
        </w:tc>
        <w:tc>
          <w:tcPr>
            <w:tcW w:w="1256" w:type="dxa"/>
            <w:tcBorders>
              <w:top w:val="single" w:sz="8" w:space="0" w:color="auto"/>
              <w:left w:val="nil"/>
              <w:bottom w:val="single" w:sz="8" w:space="0" w:color="auto"/>
              <w:right w:val="nil"/>
            </w:tcBorders>
            <w:shd w:val="clear" w:color="auto" w:fill="auto"/>
            <w:noWrap/>
            <w:vAlign w:val="bottom"/>
            <w:hideMark/>
          </w:tcPr>
          <w:p w14:paraId="237D68E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(39,996.19)</w:t>
            </w:r>
          </w:p>
        </w:tc>
        <w:tc>
          <w:tcPr>
            <w:tcW w:w="1076" w:type="dxa"/>
            <w:tcBorders>
              <w:top w:val="single" w:sz="8" w:space="0" w:color="auto"/>
              <w:left w:val="nil"/>
              <w:bottom w:val="single" w:sz="8" w:space="0" w:color="auto"/>
              <w:right w:val="nil"/>
            </w:tcBorders>
            <w:shd w:val="clear" w:color="auto" w:fill="auto"/>
            <w:noWrap/>
            <w:vAlign w:val="bottom"/>
            <w:hideMark/>
          </w:tcPr>
          <w:p w14:paraId="1D2DE1F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14.11% </w:t>
            </w:r>
          </w:p>
        </w:tc>
      </w:tr>
      <w:tr w:rsidR="00B34E25" w:rsidRPr="00B34E25" w14:paraId="4570A330" w14:textId="77777777" w:rsidTr="000C2EB6">
        <w:trPr>
          <w:trHeight w:val="300"/>
        </w:trPr>
        <w:tc>
          <w:tcPr>
            <w:tcW w:w="116" w:type="dxa"/>
            <w:tcBorders>
              <w:top w:val="nil"/>
              <w:left w:val="nil"/>
              <w:bottom w:val="nil"/>
              <w:right w:val="nil"/>
            </w:tcBorders>
            <w:shd w:val="clear" w:color="auto" w:fill="auto"/>
            <w:noWrap/>
            <w:vAlign w:val="bottom"/>
            <w:hideMark/>
          </w:tcPr>
          <w:p w14:paraId="6F96F71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D91CC8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4120" w:type="dxa"/>
            <w:gridSpan w:val="5"/>
            <w:tcBorders>
              <w:top w:val="nil"/>
              <w:left w:val="nil"/>
              <w:bottom w:val="nil"/>
              <w:right w:val="nil"/>
            </w:tcBorders>
            <w:shd w:val="clear" w:color="auto" w:fill="auto"/>
            <w:noWrap/>
            <w:vAlign w:val="bottom"/>
            <w:hideMark/>
          </w:tcPr>
          <w:p w14:paraId="2D60201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Gross Profit</w:t>
            </w:r>
          </w:p>
        </w:tc>
        <w:tc>
          <w:tcPr>
            <w:tcW w:w="896" w:type="dxa"/>
            <w:tcBorders>
              <w:top w:val="nil"/>
              <w:left w:val="nil"/>
              <w:bottom w:val="nil"/>
              <w:right w:val="nil"/>
            </w:tcBorders>
            <w:shd w:val="clear" w:color="auto" w:fill="auto"/>
            <w:noWrap/>
            <w:vAlign w:val="bottom"/>
            <w:hideMark/>
          </w:tcPr>
          <w:p w14:paraId="5BBC3CB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6,568.73 </w:t>
            </w:r>
          </w:p>
        </w:tc>
        <w:tc>
          <w:tcPr>
            <w:tcW w:w="896" w:type="dxa"/>
            <w:tcBorders>
              <w:top w:val="nil"/>
              <w:left w:val="nil"/>
              <w:bottom w:val="nil"/>
              <w:right w:val="nil"/>
            </w:tcBorders>
            <w:shd w:val="clear" w:color="auto" w:fill="auto"/>
            <w:noWrap/>
            <w:vAlign w:val="bottom"/>
            <w:hideMark/>
          </w:tcPr>
          <w:p w14:paraId="5F7320C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46,564.92 </w:t>
            </w:r>
          </w:p>
        </w:tc>
        <w:tc>
          <w:tcPr>
            <w:tcW w:w="1256" w:type="dxa"/>
            <w:tcBorders>
              <w:top w:val="nil"/>
              <w:left w:val="nil"/>
              <w:bottom w:val="nil"/>
              <w:right w:val="nil"/>
            </w:tcBorders>
            <w:shd w:val="clear" w:color="auto" w:fill="auto"/>
            <w:noWrap/>
            <w:vAlign w:val="bottom"/>
            <w:hideMark/>
          </w:tcPr>
          <w:p w14:paraId="5EBE929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(39,996.19)</w:t>
            </w:r>
          </w:p>
        </w:tc>
        <w:tc>
          <w:tcPr>
            <w:tcW w:w="1076" w:type="dxa"/>
            <w:tcBorders>
              <w:top w:val="nil"/>
              <w:left w:val="nil"/>
              <w:bottom w:val="nil"/>
              <w:right w:val="nil"/>
            </w:tcBorders>
            <w:shd w:val="clear" w:color="auto" w:fill="auto"/>
            <w:noWrap/>
            <w:vAlign w:val="bottom"/>
            <w:hideMark/>
          </w:tcPr>
          <w:p w14:paraId="500AB2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14.11% </w:t>
            </w:r>
          </w:p>
        </w:tc>
      </w:tr>
      <w:tr w:rsidR="00B34E25" w:rsidRPr="00B34E25" w14:paraId="6B5C5579" w14:textId="77777777" w:rsidTr="000C2EB6">
        <w:trPr>
          <w:trHeight w:val="300"/>
        </w:trPr>
        <w:tc>
          <w:tcPr>
            <w:tcW w:w="116" w:type="dxa"/>
            <w:tcBorders>
              <w:top w:val="nil"/>
              <w:left w:val="nil"/>
              <w:bottom w:val="nil"/>
              <w:right w:val="nil"/>
            </w:tcBorders>
            <w:shd w:val="clear" w:color="auto" w:fill="auto"/>
            <w:noWrap/>
            <w:vAlign w:val="bottom"/>
            <w:hideMark/>
          </w:tcPr>
          <w:p w14:paraId="0D314BB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7329F2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C111FD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4004" w:type="dxa"/>
            <w:gridSpan w:val="4"/>
            <w:tcBorders>
              <w:top w:val="nil"/>
              <w:left w:val="nil"/>
              <w:bottom w:val="nil"/>
              <w:right w:val="nil"/>
            </w:tcBorders>
            <w:shd w:val="clear" w:color="auto" w:fill="auto"/>
            <w:noWrap/>
            <w:vAlign w:val="bottom"/>
            <w:hideMark/>
          </w:tcPr>
          <w:p w14:paraId="27FF788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Expense</w:t>
            </w:r>
          </w:p>
        </w:tc>
        <w:tc>
          <w:tcPr>
            <w:tcW w:w="896" w:type="dxa"/>
            <w:tcBorders>
              <w:top w:val="nil"/>
              <w:left w:val="nil"/>
              <w:bottom w:val="nil"/>
              <w:right w:val="nil"/>
            </w:tcBorders>
            <w:shd w:val="clear" w:color="auto" w:fill="auto"/>
            <w:noWrap/>
            <w:vAlign w:val="bottom"/>
            <w:hideMark/>
          </w:tcPr>
          <w:p w14:paraId="0EBFFC2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763962F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1295C4A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16A5A29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7AEB63B0" w14:textId="77777777" w:rsidTr="000C2EB6">
        <w:trPr>
          <w:trHeight w:val="300"/>
        </w:trPr>
        <w:tc>
          <w:tcPr>
            <w:tcW w:w="116" w:type="dxa"/>
            <w:tcBorders>
              <w:top w:val="nil"/>
              <w:left w:val="nil"/>
              <w:bottom w:val="nil"/>
              <w:right w:val="nil"/>
            </w:tcBorders>
            <w:shd w:val="clear" w:color="auto" w:fill="auto"/>
            <w:noWrap/>
            <w:vAlign w:val="bottom"/>
            <w:hideMark/>
          </w:tcPr>
          <w:p w14:paraId="5047E7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17AFE0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66F79D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DA1917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4A560E5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 · Administration</w:t>
            </w:r>
          </w:p>
        </w:tc>
        <w:tc>
          <w:tcPr>
            <w:tcW w:w="896" w:type="dxa"/>
            <w:tcBorders>
              <w:top w:val="nil"/>
              <w:left w:val="nil"/>
              <w:bottom w:val="nil"/>
              <w:right w:val="nil"/>
            </w:tcBorders>
            <w:shd w:val="clear" w:color="auto" w:fill="auto"/>
            <w:noWrap/>
            <w:vAlign w:val="bottom"/>
            <w:hideMark/>
          </w:tcPr>
          <w:p w14:paraId="6272165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4DCF306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208035A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71984DB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3CCF0CBA" w14:textId="77777777" w:rsidTr="000C2EB6">
        <w:trPr>
          <w:trHeight w:val="300"/>
        </w:trPr>
        <w:tc>
          <w:tcPr>
            <w:tcW w:w="116" w:type="dxa"/>
            <w:tcBorders>
              <w:top w:val="nil"/>
              <w:left w:val="nil"/>
              <w:bottom w:val="nil"/>
              <w:right w:val="nil"/>
            </w:tcBorders>
            <w:shd w:val="clear" w:color="auto" w:fill="auto"/>
            <w:noWrap/>
            <w:vAlign w:val="bottom"/>
            <w:hideMark/>
          </w:tcPr>
          <w:p w14:paraId="335C45E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5F2AF9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A46492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5716A8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B11C08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312AC2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200-02 · Auditing &amp; Accounting Services</w:t>
            </w:r>
          </w:p>
        </w:tc>
        <w:tc>
          <w:tcPr>
            <w:tcW w:w="896" w:type="dxa"/>
            <w:tcBorders>
              <w:top w:val="nil"/>
              <w:left w:val="nil"/>
              <w:bottom w:val="nil"/>
              <w:right w:val="nil"/>
            </w:tcBorders>
            <w:shd w:val="clear" w:color="auto" w:fill="auto"/>
            <w:noWrap/>
            <w:vAlign w:val="bottom"/>
            <w:hideMark/>
          </w:tcPr>
          <w:p w14:paraId="4E63B3E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61F98D4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3DAE510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63688BF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14B1735A" w14:textId="77777777" w:rsidTr="000C2EB6">
        <w:trPr>
          <w:trHeight w:val="300"/>
        </w:trPr>
        <w:tc>
          <w:tcPr>
            <w:tcW w:w="116" w:type="dxa"/>
            <w:tcBorders>
              <w:top w:val="nil"/>
              <w:left w:val="nil"/>
              <w:bottom w:val="nil"/>
              <w:right w:val="nil"/>
            </w:tcBorders>
            <w:shd w:val="clear" w:color="auto" w:fill="auto"/>
            <w:noWrap/>
            <w:vAlign w:val="bottom"/>
            <w:hideMark/>
          </w:tcPr>
          <w:p w14:paraId="6E280EA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1C77A7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CB1A72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6667C6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4BF513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0A9B5DA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200-03 · Bank  Expenses</w:t>
            </w:r>
          </w:p>
        </w:tc>
        <w:tc>
          <w:tcPr>
            <w:tcW w:w="896" w:type="dxa"/>
            <w:tcBorders>
              <w:top w:val="nil"/>
              <w:left w:val="nil"/>
              <w:bottom w:val="nil"/>
              <w:right w:val="nil"/>
            </w:tcBorders>
            <w:shd w:val="clear" w:color="auto" w:fill="auto"/>
            <w:noWrap/>
            <w:vAlign w:val="bottom"/>
            <w:hideMark/>
          </w:tcPr>
          <w:p w14:paraId="0563E19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5.95 </w:t>
            </w:r>
          </w:p>
        </w:tc>
        <w:tc>
          <w:tcPr>
            <w:tcW w:w="896" w:type="dxa"/>
            <w:tcBorders>
              <w:top w:val="nil"/>
              <w:left w:val="nil"/>
              <w:bottom w:val="nil"/>
              <w:right w:val="nil"/>
            </w:tcBorders>
            <w:shd w:val="clear" w:color="auto" w:fill="auto"/>
            <w:noWrap/>
            <w:vAlign w:val="bottom"/>
            <w:hideMark/>
          </w:tcPr>
          <w:p w14:paraId="63D28AF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9.58 </w:t>
            </w:r>
          </w:p>
        </w:tc>
        <w:tc>
          <w:tcPr>
            <w:tcW w:w="1256" w:type="dxa"/>
            <w:tcBorders>
              <w:top w:val="nil"/>
              <w:left w:val="nil"/>
              <w:bottom w:val="nil"/>
              <w:right w:val="nil"/>
            </w:tcBorders>
            <w:shd w:val="clear" w:color="auto" w:fill="auto"/>
            <w:noWrap/>
            <w:vAlign w:val="bottom"/>
            <w:hideMark/>
          </w:tcPr>
          <w:p w14:paraId="1F2909A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(3.63)</w:t>
            </w:r>
          </w:p>
        </w:tc>
        <w:tc>
          <w:tcPr>
            <w:tcW w:w="1076" w:type="dxa"/>
            <w:tcBorders>
              <w:top w:val="nil"/>
              <w:left w:val="nil"/>
              <w:bottom w:val="nil"/>
              <w:right w:val="nil"/>
            </w:tcBorders>
            <w:shd w:val="clear" w:color="auto" w:fill="auto"/>
            <w:noWrap/>
            <w:vAlign w:val="bottom"/>
            <w:hideMark/>
          </w:tcPr>
          <w:p w14:paraId="04643E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62.11% </w:t>
            </w:r>
          </w:p>
        </w:tc>
      </w:tr>
      <w:tr w:rsidR="00B34E25" w:rsidRPr="00B34E25" w14:paraId="33FA6AB7" w14:textId="77777777" w:rsidTr="000C2EB6">
        <w:trPr>
          <w:trHeight w:val="300"/>
        </w:trPr>
        <w:tc>
          <w:tcPr>
            <w:tcW w:w="116" w:type="dxa"/>
            <w:tcBorders>
              <w:top w:val="nil"/>
              <w:left w:val="nil"/>
              <w:bottom w:val="nil"/>
              <w:right w:val="nil"/>
            </w:tcBorders>
            <w:shd w:val="clear" w:color="auto" w:fill="auto"/>
            <w:noWrap/>
            <w:vAlign w:val="bottom"/>
            <w:hideMark/>
          </w:tcPr>
          <w:p w14:paraId="76A30FF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8A899D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723044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569027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88FAEA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B2BEAF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200-051 · Vestry</w:t>
            </w:r>
          </w:p>
        </w:tc>
        <w:tc>
          <w:tcPr>
            <w:tcW w:w="896" w:type="dxa"/>
            <w:tcBorders>
              <w:top w:val="nil"/>
              <w:left w:val="nil"/>
              <w:bottom w:val="nil"/>
              <w:right w:val="nil"/>
            </w:tcBorders>
            <w:shd w:val="clear" w:color="auto" w:fill="auto"/>
            <w:noWrap/>
            <w:vAlign w:val="bottom"/>
            <w:hideMark/>
          </w:tcPr>
          <w:p w14:paraId="4EE2360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573FE07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4893365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5298337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3A91E35E" w14:textId="77777777" w:rsidTr="000C2EB6">
        <w:trPr>
          <w:trHeight w:val="300"/>
        </w:trPr>
        <w:tc>
          <w:tcPr>
            <w:tcW w:w="116" w:type="dxa"/>
            <w:tcBorders>
              <w:top w:val="nil"/>
              <w:left w:val="nil"/>
              <w:bottom w:val="nil"/>
              <w:right w:val="nil"/>
            </w:tcBorders>
            <w:shd w:val="clear" w:color="auto" w:fill="auto"/>
            <w:noWrap/>
            <w:vAlign w:val="bottom"/>
            <w:hideMark/>
          </w:tcPr>
          <w:p w14:paraId="28DCC1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7ECAFB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E1F13A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94171F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EBCEB9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70A6CC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200-06 · Copier and Folding Machine</w:t>
            </w:r>
          </w:p>
        </w:tc>
        <w:tc>
          <w:tcPr>
            <w:tcW w:w="896" w:type="dxa"/>
            <w:tcBorders>
              <w:top w:val="nil"/>
              <w:left w:val="nil"/>
              <w:bottom w:val="nil"/>
              <w:right w:val="nil"/>
            </w:tcBorders>
            <w:shd w:val="clear" w:color="auto" w:fill="auto"/>
            <w:noWrap/>
            <w:vAlign w:val="bottom"/>
            <w:hideMark/>
          </w:tcPr>
          <w:p w14:paraId="4A0BE99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425.49 </w:t>
            </w:r>
          </w:p>
        </w:tc>
        <w:tc>
          <w:tcPr>
            <w:tcW w:w="896" w:type="dxa"/>
            <w:tcBorders>
              <w:top w:val="nil"/>
              <w:left w:val="nil"/>
              <w:bottom w:val="nil"/>
              <w:right w:val="nil"/>
            </w:tcBorders>
            <w:shd w:val="clear" w:color="auto" w:fill="auto"/>
            <w:noWrap/>
            <w:vAlign w:val="bottom"/>
            <w:hideMark/>
          </w:tcPr>
          <w:p w14:paraId="460CBE9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171.11 </w:t>
            </w:r>
          </w:p>
        </w:tc>
        <w:tc>
          <w:tcPr>
            <w:tcW w:w="1256" w:type="dxa"/>
            <w:tcBorders>
              <w:top w:val="nil"/>
              <w:left w:val="nil"/>
              <w:bottom w:val="nil"/>
              <w:right w:val="nil"/>
            </w:tcBorders>
            <w:shd w:val="clear" w:color="auto" w:fill="auto"/>
            <w:noWrap/>
            <w:vAlign w:val="bottom"/>
            <w:hideMark/>
          </w:tcPr>
          <w:p w14:paraId="71F868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254.38 </w:t>
            </w:r>
          </w:p>
        </w:tc>
        <w:tc>
          <w:tcPr>
            <w:tcW w:w="1076" w:type="dxa"/>
            <w:tcBorders>
              <w:top w:val="nil"/>
              <w:left w:val="nil"/>
              <w:bottom w:val="nil"/>
              <w:right w:val="nil"/>
            </w:tcBorders>
            <w:shd w:val="clear" w:color="auto" w:fill="auto"/>
            <w:noWrap/>
            <w:vAlign w:val="bottom"/>
            <w:hideMark/>
          </w:tcPr>
          <w:p w14:paraId="61DEC75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248.67% </w:t>
            </w:r>
          </w:p>
        </w:tc>
      </w:tr>
      <w:tr w:rsidR="00B34E25" w:rsidRPr="00B34E25" w14:paraId="38C03595" w14:textId="77777777" w:rsidTr="000C2EB6">
        <w:trPr>
          <w:trHeight w:val="300"/>
        </w:trPr>
        <w:tc>
          <w:tcPr>
            <w:tcW w:w="116" w:type="dxa"/>
            <w:tcBorders>
              <w:top w:val="nil"/>
              <w:left w:val="nil"/>
              <w:bottom w:val="nil"/>
              <w:right w:val="nil"/>
            </w:tcBorders>
            <w:shd w:val="clear" w:color="auto" w:fill="auto"/>
            <w:noWrap/>
            <w:vAlign w:val="bottom"/>
            <w:hideMark/>
          </w:tcPr>
          <w:p w14:paraId="09CC5EA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058B7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69548A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811200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406DAA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65FFFDC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200-08 · Office Supplies</w:t>
            </w:r>
          </w:p>
        </w:tc>
        <w:tc>
          <w:tcPr>
            <w:tcW w:w="896" w:type="dxa"/>
            <w:tcBorders>
              <w:top w:val="nil"/>
              <w:left w:val="nil"/>
              <w:bottom w:val="nil"/>
              <w:right w:val="nil"/>
            </w:tcBorders>
            <w:shd w:val="clear" w:color="auto" w:fill="auto"/>
            <w:noWrap/>
            <w:vAlign w:val="bottom"/>
            <w:hideMark/>
          </w:tcPr>
          <w:p w14:paraId="28B7C0D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2C6CDFA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67CBE4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14165B7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134341C3" w14:textId="77777777" w:rsidTr="000C2EB6">
        <w:trPr>
          <w:trHeight w:val="300"/>
        </w:trPr>
        <w:tc>
          <w:tcPr>
            <w:tcW w:w="116" w:type="dxa"/>
            <w:tcBorders>
              <w:top w:val="nil"/>
              <w:left w:val="nil"/>
              <w:bottom w:val="nil"/>
              <w:right w:val="nil"/>
            </w:tcBorders>
            <w:shd w:val="clear" w:color="auto" w:fill="auto"/>
            <w:noWrap/>
            <w:vAlign w:val="bottom"/>
            <w:hideMark/>
          </w:tcPr>
          <w:p w14:paraId="40D45BF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DD7D29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BB7B55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1B592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DD2FF7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29E6E5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42FCB73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200-081 · Computer-Hardware &amp; Software</w:t>
            </w:r>
          </w:p>
        </w:tc>
        <w:tc>
          <w:tcPr>
            <w:tcW w:w="896" w:type="dxa"/>
            <w:tcBorders>
              <w:top w:val="nil"/>
              <w:left w:val="nil"/>
              <w:bottom w:val="nil"/>
              <w:right w:val="nil"/>
            </w:tcBorders>
            <w:shd w:val="clear" w:color="auto" w:fill="auto"/>
            <w:noWrap/>
            <w:vAlign w:val="bottom"/>
            <w:hideMark/>
          </w:tcPr>
          <w:p w14:paraId="740E3D5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6154AD9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08954D0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62B9F6F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20792F1E" w14:textId="77777777" w:rsidTr="000C2EB6">
        <w:trPr>
          <w:trHeight w:val="300"/>
        </w:trPr>
        <w:tc>
          <w:tcPr>
            <w:tcW w:w="116" w:type="dxa"/>
            <w:tcBorders>
              <w:top w:val="nil"/>
              <w:left w:val="nil"/>
              <w:bottom w:val="nil"/>
              <w:right w:val="nil"/>
            </w:tcBorders>
            <w:shd w:val="clear" w:color="auto" w:fill="auto"/>
            <w:noWrap/>
            <w:vAlign w:val="bottom"/>
            <w:hideMark/>
          </w:tcPr>
          <w:p w14:paraId="163E90E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9490D0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285F16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78BD6C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ABCB8D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50BE15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23D0297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200-082 · Paper &amp; Misc. Office Supply</w:t>
            </w:r>
          </w:p>
        </w:tc>
        <w:tc>
          <w:tcPr>
            <w:tcW w:w="896" w:type="dxa"/>
            <w:tcBorders>
              <w:top w:val="nil"/>
              <w:left w:val="nil"/>
              <w:bottom w:val="nil"/>
              <w:right w:val="nil"/>
            </w:tcBorders>
            <w:shd w:val="clear" w:color="auto" w:fill="auto"/>
            <w:noWrap/>
            <w:vAlign w:val="bottom"/>
            <w:hideMark/>
          </w:tcPr>
          <w:p w14:paraId="03D3547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61.04 </w:t>
            </w:r>
          </w:p>
        </w:tc>
        <w:tc>
          <w:tcPr>
            <w:tcW w:w="896" w:type="dxa"/>
            <w:tcBorders>
              <w:top w:val="nil"/>
              <w:left w:val="nil"/>
              <w:bottom w:val="nil"/>
              <w:right w:val="nil"/>
            </w:tcBorders>
            <w:shd w:val="clear" w:color="auto" w:fill="auto"/>
            <w:noWrap/>
            <w:vAlign w:val="bottom"/>
            <w:hideMark/>
          </w:tcPr>
          <w:p w14:paraId="5D5BD60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33.34 </w:t>
            </w:r>
          </w:p>
        </w:tc>
        <w:tc>
          <w:tcPr>
            <w:tcW w:w="1256" w:type="dxa"/>
            <w:tcBorders>
              <w:top w:val="nil"/>
              <w:left w:val="nil"/>
              <w:bottom w:val="nil"/>
              <w:right w:val="nil"/>
            </w:tcBorders>
            <w:shd w:val="clear" w:color="auto" w:fill="auto"/>
            <w:noWrap/>
            <w:vAlign w:val="bottom"/>
            <w:hideMark/>
          </w:tcPr>
          <w:p w14:paraId="272DEBD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27.70 </w:t>
            </w:r>
          </w:p>
        </w:tc>
        <w:tc>
          <w:tcPr>
            <w:tcW w:w="1076" w:type="dxa"/>
            <w:tcBorders>
              <w:top w:val="nil"/>
              <w:left w:val="nil"/>
              <w:bottom w:val="nil"/>
              <w:right w:val="nil"/>
            </w:tcBorders>
            <w:shd w:val="clear" w:color="auto" w:fill="auto"/>
            <w:noWrap/>
            <w:vAlign w:val="bottom"/>
            <w:hideMark/>
          </w:tcPr>
          <w:p w14:paraId="27BD33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183.08% </w:t>
            </w:r>
          </w:p>
        </w:tc>
      </w:tr>
      <w:tr w:rsidR="00B34E25" w:rsidRPr="00B34E25" w14:paraId="7246A6D8" w14:textId="77777777" w:rsidTr="000C2EB6">
        <w:trPr>
          <w:trHeight w:val="300"/>
        </w:trPr>
        <w:tc>
          <w:tcPr>
            <w:tcW w:w="116" w:type="dxa"/>
            <w:tcBorders>
              <w:top w:val="nil"/>
              <w:left w:val="nil"/>
              <w:bottom w:val="nil"/>
              <w:right w:val="nil"/>
            </w:tcBorders>
            <w:shd w:val="clear" w:color="auto" w:fill="auto"/>
            <w:noWrap/>
            <w:vAlign w:val="bottom"/>
            <w:hideMark/>
          </w:tcPr>
          <w:p w14:paraId="64115E1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953DAD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10065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735F96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CAD31F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B63ADC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0A0D556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200-083 · Subscriptions</w:t>
            </w:r>
          </w:p>
        </w:tc>
        <w:tc>
          <w:tcPr>
            <w:tcW w:w="896" w:type="dxa"/>
            <w:tcBorders>
              <w:top w:val="nil"/>
              <w:left w:val="nil"/>
              <w:bottom w:val="nil"/>
              <w:right w:val="nil"/>
            </w:tcBorders>
            <w:shd w:val="clear" w:color="auto" w:fill="auto"/>
            <w:noWrap/>
            <w:vAlign w:val="bottom"/>
            <w:hideMark/>
          </w:tcPr>
          <w:p w14:paraId="3C91075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65.50 </w:t>
            </w:r>
          </w:p>
        </w:tc>
        <w:tc>
          <w:tcPr>
            <w:tcW w:w="896" w:type="dxa"/>
            <w:tcBorders>
              <w:top w:val="nil"/>
              <w:left w:val="nil"/>
              <w:bottom w:val="nil"/>
              <w:right w:val="nil"/>
            </w:tcBorders>
            <w:shd w:val="clear" w:color="auto" w:fill="auto"/>
            <w:noWrap/>
            <w:vAlign w:val="bottom"/>
            <w:hideMark/>
          </w:tcPr>
          <w:p w14:paraId="22D24D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80.00 </w:t>
            </w:r>
          </w:p>
        </w:tc>
        <w:tc>
          <w:tcPr>
            <w:tcW w:w="1256" w:type="dxa"/>
            <w:tcBorders>
              <w:top w:val="nil"/>
              <w:left w:val="nil"/>
              <w:bottom w:val="nil"/>
              <w:right w:val="nil"/>
            </w:tcBorders>
            <w:shd w:val="clear" w:color="auto" w:fill="auto"/>
            <w:noWrap/>
            <w:vAlign w:val="bottom"/>
            <w:hideMark/>
          </w:tcPr>
          <w:p w14:paraId="79004F3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(14.50)</w:t>
            </w:r>
          </w:p>
        </w:tc>
        <w:tc>
          <w:tcPr>
            <w:tcW w:w="1076" w:type="dxa"/>
            <w:tcBorders>
              <w:top w:val="nil"/>
              <w:left w:val="nil"/>
              <w:bottom w:val="nil"/>
              <w:right w:val="nil"/>
            </w:tcBorders>
            <w:shd w:val="clear" w:color="auto" w:fill="auto"/>
            <w:noWrap/>
            <w:vAlign w:val="bottom"/>
            <w:hideMark/>
          </w:tcPr>
          <w:p w14:paraId="1BED1B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81.88% </w:t>
            </w:r>
          </w:p>
        </w:tc>
      </w:tr>
      <w:tr w:rsidR="00B34E25" w:rsidRPr="00B34E25" w14:paraId="3CE9DDF1" w14:textId="77777777" w:rsidTr="000C2EB6">
        <w:trPr>
          <w:trHeight w:val="315"/>
        </w:trPr>
        <w:tc>
          <w:tcPr>
            <w:tcW w:w="116" w:type="dxa"/>
            <w:tcBorders>
              <w:top w:val="nil"/>
              <w:left w:val="nil"/>
              <w:bottom w:val="nil"/>
              <w:right w:val="nil"/>
            </w:tcBorders>
            <w:shd w:val="clear" w:color="auto" w:fill="auto"/>
            <w:noWrap/>
            <w:vAlign w:val="bottom"/>
            <w:hideMark/>
          </w:tcPr>
          <w:p w14:paraId="1B7B96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F409AD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C806E9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6204E7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06FAF8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7ADCEF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61EAD74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200-084 · Vestry</w:t>
            </w:r>
          </w:p>
        </w:tc>
        <w:tc>
          <w:tcPr>
            <w:tcW w:w="896" w:type="dxa"/>
            <w:tcBorders>
              <w:top w:val="nil"/>
              <w:left w:val="nil"/>
              <w:bottom w:val="single" w:sz="8" w:space="0" w:color="auto"/>
              <w:right w:val="nil"/>
            </w:tcBorders>
            <w:shd w:val="clear" w:color="auto" w:fill="auto"/>
            <w:noWrap/>
            <w:vAlign w:val="bottom"/>
            <w:hideMark/>
          </w:tcPr>
          <w:p w14:paraId="0951224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single" w:sz="8" w:space="0" w:color="auto"/>
              <w:right w:val="nil"/>
            </w:tcBorders>
            <w:shd w:val="clear" w:color="auto" w:fill="auto"/>
            <w:noWrap/>
            <w:vAlign w:val="bottom"/>
            <w:hideMark/>
          </w:tcPr>
          <w:p w14:paraId="089B9CD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single" w:sz="8" w:space="0" w:color="auto"/>
              <w:right w:val="nil"/>
            </w:tcBorders>
            <w:shd w:val="clear" w:color="auto" w:fill="auto"/>
            <w:noWrap/>
            <w:vAlign w:val="bottom"/>
            <w:hideMark/>
          </w:tcPr>
          <w:p w14:paraId="54DD72D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single" w:sz="8" w:space="0" w:color="auto"/>
              <w:right w:val="nil"/>
            </w:tcBorders>
            <w:shd w:val="clear" w:color="auto" w:fill="auto"/>
            <w:noWrap/>
            <w:vAlign w:val="bottom"/>
            <w:hideMark/>
          </w:tcPr>
          <w:p w14:paraId="4E8AC66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3CF51C69" w14:textId="77777777" w:rsidTr="000C2EB6">
        <w:trPr>
          <w:trHeight w:val="300"/>
        </w:trPr>
        <w:tc>
          <w:tcPr>
            <w:tcW w:w="116" w:type="dxa"/>
            <w:tcBorders>
              <w:top w:val="nil"/>
              <w:left w:val="nil"/>
              <w:bottom w:val="nil"/>
              <w:right w:val="nil"/>
            </w:tcBorders>
            <w:shd w:val="clear" w:color="auto" w:fill="auto"/>
            <w:noWrap/>
            <w:vAlign w:val="bottom"/>
            <w:hideMark/>
          </w:tcPr>
          <w:p w14:paraId="72F44AC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0E69C0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9FC6E4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41F099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5C0768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38FA5D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200-08 · Office Supplies</w:t>
            </w:r>
          </w:p>
        </w:tc>
        <w:tc>
          <w:tcPr>
            <w:tcW w:w="896" w:type="dxa"/>
            <w:tcBorders>
              <w:top w:val="nil"/>
              <w:left w:val="nil"/>
              <w:bottom w:val="nil"/>
              <w:right w:val="nil"/>
            </w:tcBorders>
            <w:shd w:val="clear" w:color="auto" w:fill="auto"/>
            <w:noWrap/>
            <w:vAlign w:val="bottom"/>
            <w:hideMark/>
          </w:tcPr>
          <w:p w14:paraId="58DA9EB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126.54 </w:t>
            </w:r>
          </w:p>
        </w:tc>
        <w:tc>
          <w:tcPr>
            <w:tcW w:w="896" w:type="dxa"/>
            <w:tcBorders>
              <w:top w:val="nil"/>
              <w:left w:val="nil"/>
              <w:bottom w:val="nil"/>
              <w:right w:val="nil"/>
            </w:tcBorders>
            <w:shd w:val="clear" w:color="auto" w:fill="auto"/>
            <w:noWrap/>
            <w:vAlign w:val="bottom"/>
            <w:hideMark/>
          </w:tcPr>
          <w:p w14:paraId="5607E2B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113.34 </w:t>
            </w:r>
          </w:p>
        </w:tc>
        <w:tc>
          <w:tcPr>
            <w:tcW w:w="1256" w:type="dxa"/>
            <w:tcBorders>
              <w:top w:val="nil"/>
              <w:left w:val="nil"/>
              <w:bottom w:val="nil"/>
              <w:right w:val="nil"/>
            </w:tcBorders>
            <w:shd w:val="clear" w:color="auto" w:fill="auto"/>
            <w:noWrap/>
            <w:vAlign w:val="bottom"/>
            <w:hideMark/>
          </w:tcPr>
          <w:p w14:paraId="0791799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13.20 </w:t>
            </w:r>
          </w:p>
        </w:tc>
        <w:tc>
          <w:tcPr>
            <w:tcW w:w="1076" w:type="dxa"/>
            <w:tcBorders>
              <w:top w:val="nil"/>
              <w:left w:val="nil"/>
              <w:bottom w:val="nil"/>
              <w:right w:val="nil"/>
            </w:tcBorders>
            <w:shd w:val="clear" w:color="auto" w:fill="auto"/>
            <w:noWrap/>
            <w:vAlign w:val="bottom"/>
            <w:hideMark/>
          </w:tcPr>
          <w:p w14:paraId="72F1AF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111.65% </w:t>
            </w:r>
          </w:p>
        </w:tc>
      </w:tr>
      <w:tr w:rsidR="00B34E25" w:rsidRPr="00B34E25" w14:paraId="04E2993B" w14:textId="77777777" w:rsidTr="000C2EB6">
        <w:trPr>
          <w:trHeight w:val="300"/>
        </w:trPr>
        <w:tc>
          <w:tcPr>
            <w:tcW w:w="116" w:type="dxa"/>
            <w:tcBorders>
              <w:top w:val="nil"/>
              <w:left w:val="nil"/>
              <w:bottom w:val="nil"/>
              <w:right w:val="nil"/>
            </w:tcBorders>
            <w:shd w:val="clear" w:color="auto" w:fill="auto"/>
            <w:noWrap/>
            <w:vAlign w:val="bottom"/>
            <w:hideMark/>
          </w:tcPr>
          <w:p w14:paraId="224FC1B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8C632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695402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6CBA4B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D7AB3F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67568FC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200-10 · Postage</w:t>
            </w:r>
          </w:p>
        </w:tc>
        <w:tc>
          <w:tcPr>
            <w:tcW w:w="896" w:type="dxa"/>
            <w:tcBorders>
              <w:top w:val="nil"/>
              <w:left w:val="nil"/>
              <w:bottom w:val="nil"/>
              <w:right w:val="nil"/>
            </w:tcBorders>
            <w:shd w:val="clear" w:color="auto" w:fill="auto"/>
            <w:noWrap/>
            <w:vAlign w:val="bottom"/>
            <w:hideMark/>
          </w:tcPr>
          <w:p w14:paraId="7ED5992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6362712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30.00 </w:t>
            </w:r>
          </w:p>
        </w:tc>
        <w:tc>
          <w:tcPr>
            <w:tcW w:w="1256" w:type="dxa"/>
            <w:tcBorders>
              <w:top w:val="nil"/>
              <w:left w:val="nil"/>
              <w:bottom w:val="nil"/>
              <w:right w:val="nil"/>
            </w:tcBorders>
            <w:shd w:val="clear" w:color="auto" w:fill="auto"/>
            <w:noWrap/>
            <w:vAlign w:val="bottom"/>
            <w:hideMark/>
          </w:tcPr>
          <w:p w14:paraId="529B86F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(30.00)</w:t>
            </w:r>
          </w:p>
        </w:tc>
        <w:tc>
          <w:tcPr>
            <w:tcW w:w="1076" w:type="dxa"/>
            <w:tcBorders>
              <w:top w:val="nil"/>
              <w:left w:val="nil"/>
              <w:bottom w:val="nil"/>
              <w:right w:val="nil"/>
            </w:tcBorders>
            <w:shd w:val="clear" w:color="auto" w:fill="auto"/>
            <w:noWrap/>
            <w:vAlign w:val="bottom"/>
            <w:hideMark/>
          </w:tcPr>
          <w:p w14:paraId="339562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2BB047AB" w14:textId="77777777" w:rsidTr="000C2EB6">
        <w:trPr>
          <w:trHeight w:val="300"/>
        </w:trPr>
        <w:tc>
          <w:tcPr>
            <w:tcW w:w="116" w:type="dxa"/>
            <w:tcBorders>
              <w:top w:val="nil"/>
              <w:left w:val="nil"/>
              <w:bottom w:val="nil"/>
              <w:right w:val="nil"/>
            </w:tcBorders>
            <w:shd w:val="clear" w:color="auto" w:fill="auto"/>
            <w:noWrap/>
            <w:vAlign w:val="bottom"/>
            <w:hideMark/>
          </w:tcPr>
          <w:p w14:paraId="041D2EF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E9FC55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261C3D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BA2DC0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1E0F3D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DF70EC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200-12 · Telephone &amp; Internet</w:t>
            </w:r>
          </w:p>
        </w:tc>
        <w:tc>
          <w:tcPr>
            <w:tcW w:w="896" w:type="dxa"/>
            <w:tcBorders>
              <w:top w:val="nil"/>
              <w:left w:val="nil"/>
              <w:bottom w:val="nil"/>
              <w:right w:val="nil"/>
            </w:tcBorders>
            <w:shd w:val="clear" w:color="auto" w:fill="auto"/>
            <w:noWrap/>
            <w:vAlign w:val="bottom"/>
            <w:hideMark/>
          </w:tcPr>
          <w:p w14:paraId="29FE4D9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264.54 </w:t>
            </w:r>
          </w:p>
        </w:tc>
        <w:tc>
          <w:tcPr>
            <w:tcW w:w="896" w:type="dxa"/>
            <w:tcBorders>
              <w:top w:val="nil"/>
              <w:left w:val="nil"/>
              <w:bottom w:val="nil"/>
              <w:right w:val="nil"/>
            </w:tcBorders>
            <w:shd w:val="clear" w:color="auto" w:fill="auto"/>
            <w:noWrap/>
            <w:vAlign w:val="bottom"/>
            <w:hideMark/>
          </w:tcPr>
          <w:p w14:paraId="1BF48D2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238.00 </w:t>
            </w:r>
          </w:p>
        </w:tc>
        <w:tc>
          <w:tcPr>
            <w:tcW w:w="1256" w:type="dxa"/>
            <w:tcBorders>
              <w:top w:val="nil"/>
              <w:left w:val="nil"/>
              <w:bottom w:val="nil"/>
              <w:right w:val="nil"/>
            </w:tcBorders>
            <w:shd w:val="clear" w:color="auto" w:fill="auto"/>
            <w:noWrap/>
            <w:vAlign w:val="bottom"/>
            <w:hideMark/>
          </w:tcPr>
          <w:p w14:paraId="0FD6DF9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26.54 </w:t>
            </w:r>
          </w:p>
        </w:tc>
        <w:tc>
          <w:tcPr>
            <w:tcW w:w="1076" w:type="dxa"/>
            <w:tcBorders>
              <w:top w:val="nil"/>
              <w:left w:val="nil"/>
              <w:bottom w:val="nil"/>
              <w:right w:val="nil"/>
            </w:tcBorders>
            <w:shd w:val="clear" w:color="auto" w:fill="auto"/>
            <w:noWrap/>
            <w:vAlign w:val="bottom"/>
            <w:hideMark/>
          </w:tcPr>
          <w:p w14:paraId="414C6AF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111.15% </w:t>
            </w:r>
          </w:p>
        </w:tc>
      </w:tr>
      <w:tr w:rsidR="00B34E25" w:rsidRPr="00B34E25" w14:paraId="4883453E" w14:textId="77777777" w:rsidTr="000C2EB6">
        <w:trPr>
          <w:trHeight w:val="315"/>
        </w:trPr>
        <w:tc>
          <w:tcPr>
            <w:tcW w:w="116" w:type="dxa"/>
            <w:tcBorders>
              <w:top w:val="nil"/>
              <w:left w:val="nil"/>
              <w:bottom w:val="nil"/>
              <w:right w:val="nil"/>
            </w:tcBorders>
            <w:shd w:val="clear" w:color="auto" w:fill="auto"/>
            <w:noWrap/>
            <w:vAlign w:val="bottom"/>
            <w:hideMark/>
          </w:tcPr>
          <w:p w14:paraId="24BA3EF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80E6D6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C8738C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A99B42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5A248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5DB18C3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200-18 · Diocesan Convention/Conferences</w:t>
            </w:r>
          </w:p>
        </w:tc>
        <w:tc>
          <w:tcPr>
            <w:tcW w:w="896" w:type="dxa"/>
            <w:tcBorders>
              <w:top w:val="nil"/>
              <w:left w:val="nil"/>
              <w:bottom w:val="single" w:sz="8" w:space="0" w:color="auto"/>
              <w:right w:val="nil"/>
            </w:tcBorders>
            <w:shd w:val="clear" w:color="auto" w:fill="auto"/>
            <w:noWrap/>
            <w:vAlign w:val="bottom"/>
            <w:hideMark/>
          </w:tcPr>
          <w:p w14:paraId="7F5D97E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single" w:sz="8" w:space="0" w:color="auto"/>
              <w:right w:val="nil"/>
            </w:tcBorders>
            <w:shd w:val="clear" w:color="auto" w:fill="auto"/>
            <w:noWrap/>
            <w:vAlign w:val="bottom"/>
            <w:hideMark/>
          </w:tcPr>
          <w:p w14:paraId="4499B5B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single" w:sz="8" w:space="0" w:color="auto"/>
              <w:right w:val="nil"/>
            </w:tcBorders>
            <w:shd w:val="clear" w:color="auto" w:fill="auto"/>
            <w:noWrap/>
            <w:vAlign w:val="bottom"/>
            <w:hideMark/>
          </w:tcPr>
          <w:p w14:paraId="57DDE34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single" w:sz="8" w:space="0" w:color="auto"/>
              <w:right w:val="nil"/>
            </w:tcBorders>
            <w:shd w:val="clear" w:color="auto" w:fill="auto"/>
            <w:noWrap/>
            <w:vAlign w:val="bottom"/>
            <w:hideMark/>
          </w:tcPr>
          <w:p w14:paraId="76662AC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05BC5D6B" w14:textId="77777777" w:rsidTr="000C2EB6">
        <w:trPr>
          <w:trHeight w:val="300"/>
        </w:trPr>
        <w:tc>
          <w:tcPr>
            <w:tcW w:w="116" w:type="dxa"/>
            <w:tcBorders>
              <w:top w:val="nil"/>
              <w:left w:val="nil"/>
              <w:bottom w:val="nil"/>
              <w:right w:val="nil"/>
            </w:tcBorders>
            <w:shd w:val="clear" w:color="auto" w:fill="auto"/>
            <w:noWrap/>
            <w:vAlign w:val="bottom"/>
            <w:hideMark/>
          </w:tcPr>
          <w:p w14:paraId="6F04439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1A229E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52DB31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53D74F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71BC22B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200 · Administration</w:t>
            </w:r>
          </w:p>
        </w:tc>
        <w:tc>
          <w:tcPr>
            <w:tcW w:w="896" w:type="dxa"/>
            <w:tcBorders>
              <w:top w:val="nil"/>
              <w:left w:val="nil"/>
              <w:bottom w:val="nil"/>
              <w:right w:val="nil"/>
            </w:tcBorders>
            <w:shd w:val="clear" w:color="auto" w:fill="auto"/>
            <w:noWrap/>
            <w:vAlign w:val="bottom"/>
            <w:hideMark/>
          </w:tcPr>
          <w:p w14:paraId="598D505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822.52 </w:t>
            </w:r>
          </w:p>
        </w:tc>
        <w:tc>
          <w:tcPr>
            <w:tcW w:w="896" w:type="dxa"/>
            <w:tcBorders>
              <w:top w:val="nil"/>
              <w:left w:val="nil"/>
              <w:bottom w:val="nil"/>
              <w:right w:val="nil"/>
            </w:tcBorders>
            <w:shd w:val="clear" w:color="auto" w:fill="auto"/>
            <w:noWrap/>
            <w:vAlign w:val="bottom"/>
            <w:hideMark/>
          </w:tcPr>
          <w:p w14:paraId="1D4F6BA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562.03 </w:t>
            </w:r>
          </w:p>
        </w:tc>
        <w:tc>
          <w:tcPr>
            <w:tcW w:w="1256" w:type="dxa"/>
            <w:tcBorders>
              <w:top w:val="nil"/>
              <w:left w:val="nil"/>
              <w:bottom w:val="nil"/>
              <w:right w:val="nil"/>
            </w:tcBorders>
            <w:shd w:val="clear" w:color="auto" w:fill="auto"/>
            <w:noWrap/>
            <w:vAlign w:val="bottom"/>
            <w:hideMark/>
          </w:tcPr>
          <w:p w14:paraId="0AE2986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260.49 </w:t>
            </w:r>
          </w:p>
        </w:tc>
        <w:tc>
          <w:tcPr>
            <w:tcW w:w="1076" w:type="dxa"/>
            <w:tcBorders>
              <w:top w:val="nil"/>
              <w:left w:val="nil"/>
              <w:bottom w:val="nil"/>
              <w:right w:val="nil"/>
            </w:tcBorders>
            <w:shd w:val="clear" w:color="auto" w:fill="auto"/>
            <w:noWrap/>
            <w:vAlign w:val="bottom"/>
            <w:hideMark/>
          </w:tcPr>
          <w:p w14:paraId="31FE598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146.35% </w:t>
            </w:r>
          </w:p>
        </w:tc>
      </w:tr>
      <w:tr w:rsidR="00B34E25" w:rsidRPr="00B34E25" w14:paraId="475A8187" w14:textId="77777777" w:rsidTr="000C2EB6">
        <w:trPr>
          <w:trHeight w:val="300"/>
        </w:trPr>
        <w:tc>
          <w:tcPr>
            <w:tcW w:w="116" w:type="dxa"/>
            <w:tcBorders>
              <w:top w:val="nil"/>
              <w:left w:val="nil"/>
              <w:bottom w:val="nil"/>
              <w:right w:val="nil"/>
            </w:tcBorders>
            <w:shd w:val="clear" w:color="auto" w:fill="auto"/>
            <w:noWrap/>
            <w:vAlign w:val="bottom"/>
            <w:hideMark/>
          </w:tcPr>
          <w:p w14:paraId="2658842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CD27B1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1C8568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DAB5B1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51D2857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201 · Christian Education</w:t>
            </w:r>
          </w:p>
        </w:tc>
        <w:tc>
          <w:tcPr>
            <w:tcW w:w="896" w:type="dxa"/>
            <w:tcBorders>
              <w:top w:val="nil"/>
              <w:left w:val="nil"/>
              <w:bottom w:val="nil"/>
              <w:right w:val="nil"/>
            </w:tcBorders>
            <w:shd w:val="clear" w:color="auto" w:fill="auto"/>
            <w:noWrap/>
            <w:vAlign w:val="bottom"/>
            <w:hideMark/>
          </w:tcPr>
          <w:p w14:paraId="145695E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58C15B7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0CDEC5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595C5CA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072FDA66" w14:textId="77777777" w:rsidTr="000C2EB6">
        <w:trPr>
          <w:trHeight w:val="315"/>
        </w:trPr>
        <w:tc>
          <w:tcPr>
            <w:tcW w:w="116" w:type="dxa"/>
            <w:tcBorders>
              <w:top w:val="nil"/>
              <w:left w:val="nil"/>
              <w:bottom w:val="nil"/>
              <w:right w:val="nil"/>
            </w:tcBorders>
            <w:shd w:val="clear" w:color="auto" w:fill="auto"/>
            <w:noWrap/>
            <w:vAlign w:val="bottom"/>
            <w:hideMark/>
          </w:tcPr>
          <w:p w14:paraId="7627E73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3DF0F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F5494D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ADF084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94E1FA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52228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201-02 · Church School</w:t>
            </w:r>
          </w:p>
        </w:tc>
        <w:tc>
          <w:tcPr>
            <w:tcW w:w="896" w:type="dxa"/>
            <w:tcBorders>
              <w:top w:val="nil"/>
              <w:left w:val="nil"/>
              <w:bottom w:val="single" w:sz="8" w:space="0" w:color="auto"/>
              <w:right w:val="nil"/>
            </w:tcBorders>
            <w:shd w:val="clear" w:color="auto" w:fill="auto"/>
            <w:noWrap/>
            <w:vAlign w:val="bottom"/>
            <w:hideMark/>
          </w:tcPr>
          <w:p w14:paraId="2A7AC15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single" w:sz="8" w:space="0" w:color="auto"/>
              <w:right w:val="nil"/>
            </w:tcBorders>
            <w:shd w:val="clear" w:color="auto" w:fill="auto"/>
            <w:noWrap/>
            <w:vAlign w:val="bottom"/>
            <w:hideMark/>
          </w:tcPr>
          <w:p w14:paraId="425783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single" w:sz="8" w:space="0" w:color="auto"/>
              <w:right w:val="nil"/>
            </w:tcBorders>
            <w:shd w:val="clear" w:color="auto" w:fill="auto"/>
            <w:noWrap/>
            <w:vAlign w:val="bottom"/>
            <w:hideMark/>
          </w:tcPr>
          <w:p w14:paraId="3249FF9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single" w:sz="8" w:space="0" w:color="auto"/>
              <w:right w:val="nil"/>
            </w:tcBorders>
            <w:shd w:val="clear" w:color="auto" w:fill="auto"/>
            <w:noWrap/>
            <w:vAlign w:val="bottom"/>
            <w:hideMark/>
          </w:tcPr>
          <w:p w14:paraId="5BDEA36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7158CE4B" w14:textId="77777777" w:rsidTr="000C2EB6">
        <w:trPr>
          <w:trHeight w:val="300"/>
        </w:trPr>
        <w:tc>
          <w:tcPr>
            <w:tcW w:w="116" w:type="dxa"/>
            <w:tcBorders>
              <w:top w:val="nil"/>
              <w:left w:val="nil"/>
              <w:bottom w:val="nil"/>
              <w:right w:val="nil"/>
            </w:tcBorders>
            <w:shd w:val="clear" w:color="auto" w:fill="auto"/>
            <w:noWrap/>
            <w:vAlign w:val="bottom"/>
            <w:hideMark/>
          </w:tcPr>
          <w:p w14:paraId="51DA3A1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BF295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45130D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9CAA37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0DEE92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201 · Christian Education</w:t>
            </w:r>
          </w:p>
        </w:tc>
        <w:tc>
          <w:tcPr>
            <w:tcW w:w="896" w:type="dxa"/>
            <w:tcBorders>
              <w:top w:val="nil"/>
              <w:left w:val="nil"/>
              <w:bottom w:val="nil"/>
              <w:right w:val="nil"/>
            </w:tcBorders>
            <w:shd w:val="clear" w:color="auto" w:fill="auto"/>
            <w:noWrap/>
            <w:vAlign w:val="bottom"/>
            <w:hideMark/>
          </w:tcPr>
          <w:p w14:paraId="1479288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0713AB5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189FFCB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4CAF04D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6CFF59C2" w14:textId="77777777" w:rsidTr="000C2EB6">
        <w:trPr>
          <w:trHeight w:val="300"/>
        </w:trPr>
        <w:tc>
          <w:tcPr>
            <w:tcW w:w="116" w:type="dxa"/>
            <w:tcBorders>
              <w:top w:val="nil"/>
              <w:left w:val="nil"/>
              <w:bottom w:val="nil"/>
              <w:right w:val="nil"/>
            </w:tcBorders>
            <w:shd w:val="clear" w:color="auto" w:fill="auto"/>
            <w:noWrap/>
            <w:vAlign w:val="bottom"/>
            <w:hideMark/>
          </w:tcPr>
          <w:p w14:paraId="76EF039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A688F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866E84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EEA53A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4E96D47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 · Facilities</w:t>
            </w:r>
          </w:p>
        </w:tc>
        <w:tc>
          <w:tcPr>
            <w:tcW w:w="896" w:type="dxa"/>
            <w:tcBorders>
              <w:top w:val="nil"/>
              <w:left w:val="nil"/>
              <w:bottom w:val="nil"/>
              <w:right w:val="nil"/>
            </w:tcBorders>
            <w:shd w:val="clear" w:color="auto" w:fill="auto"/>
            <w:noWrap/>
            <w:vAlign w:val="bottom"/>
            <w:hideMark/>
          </w:tcPr>
          <w:p w14:paraId="0B6129E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2990580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218D12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3C0027B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4333A809" w14:textId="77777777" w:rsidTr="000C2EB6">
        <w:trPr>
          <w:trHeight w:val="300"/>
        </w:trPr>
        <w:tc>
          <w:tcPr>
            <w:tcW w:w="116" w:type="dxa"/>
            <w:tcBorders>
              <w:top w:val="nil"/>
              <w:left w:val="nil"/>
              <w:bottom w:val="nil"/>
              <w:right w:val="nil"/>
            </w:tcBorders>
            <w:shd w:val="clear" w:color="auto" w:fill="auto"/>
            <w:noWrap/>
            <w:vAlign w:val="bottom"/>
            <w:hideMark/>
          </w:tcPr>
          <w:p w14:paraId="1B236AF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8CBCA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D1B7D8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2AC64D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AA44A4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BC1F03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202-02 · Grounds Expenses</w:t>
            </w:r>
          </w:p>
        </w:tc>
        <w:tc>
          <w:tcPr>
            <w:tcW w:w="896" w:type="dxa"/>
            <w:tcBorders>
              <w:top w:val="nil"/>
              <w:left w:val="nil"/>
              <w:bottom w:val="nil"/>
              <w:right w:val="nil"/>
            </w:tcBorders>
            <w:shd w:val="clear" w:color="auto" w:fill="auto"/>
            <w:noWrap/>
            <w:vAlign w:val="bottom"/>
            <w:hideMark/>
          </w:tcPr>
          <w:p w14:paraId="7A293BD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1AE929A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7DEFCC6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738151F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2D67580E" w14:textId="77777777" w:rsidTr="000C2EB6">
        <w:trPr>
          <w:trHeight w:val="300"/>
        </w:trPr>
        <w:tc>
          <w:tcPr>
            <w:tcW w:w="116" w:type="dxa"/>
            <w:tcBorders>
              <w:top w:val="nil"/>
              <w:left w:val="nil"/>
              <w:bottom w:val="nil"/>
              <w:right w:val="nil"/>
            </w:tcBorders>
            <w:shd w:val="clear" w:color="auto" w:fill="auto"/>
            <w:noWrap/>
            <w:vAlign w:val="bottom"/>
            <w:hideMark/>
          </w:tcPr>
          <w:p w14:paraId="2FC2399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928F56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35C5C0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943FF1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09E01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8A003C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0DBE8AE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202-01 · Building Supplies</w:t>
            </w:r>
          </w:p>
        </w:tc>
        <w:tc>
          <w:tcPr>
            <w:tcW w:w="896" w:type="dxa"/>
            <w:tcBorders>
              <w:top w:val="nil"/>
              <w:left w:val="nil"/>
              <w:bottom w:val="nil"/>
              <w:right w:val="nil"/>
            </w:tcBorders>
            <w:shd w:val="clear" w:color="auto" w:fill="auto"/>
            <w:noWrap/>
            <w:vAlign w:val="bottom"/>
            <w:hideMark/>
          </w:tcPr>
          <w:p w14:paraId="61E3283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19.96 </w:t>
            </w:r>
          </w:p>
        </w:tc>
        <w:tc>
          <w:tcPr>
            <w:tcW w:w="896" w:type="dxa"/>
            <w:tcBorders>
              <w:top w:val="nil"/>
              <w:left w:val="nil"/>
              <w:bottom w:val="nil"/>
              <w:right w:val="nil"/>
            </w:tcBorders>
            <w:shd w:val="clear" w:color="auto" w:fill="auto"/>
            <w:noWrap/>
            <w:vAlign w:val="bottom"/>
            <w:hideMark/>
          </w:tcPr>
          <w:p w14:paraId="628B9D1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100.00 </w:t>
            </w:r>
          </w:p>
        </w:tc>
        <w:tc>
          <w:tcPr>
            <w:tcW w:w="1256" w:type="dxa"/>
            <w:tcBorders>
              <w:top w:val="nil"/>
              <w:left w:val="nil"/>
              <w:bottom w:val="nil"/>
              <w:right w:val="nil"/>
            </w:tcBorders>
            <w:shd w:val="clear" w:color="auto" w:fill="auto"/>
            <w:noWrap/>
            <w:vAlign w:val="bottom"/>
            <w:hideMark/>
          </w:tcPr>
          <w:p w14:paraId="2115D7D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(80.04)</w:t>
            </w:r>
          </w:p>
        </w:tc>
        <w:tc>
          <w:tcPr>
            <w:tcW w:w="1076" w:type="dxa"/>
            <w:tcBorders>
              <w:top w:val="nil"/>
              <w:left w:val="nil"/>
              <w:bottom w:val="nil"/>
              <w:right w:val="nil"/>
            </w:tcBorders>
            <w:shd w:val="clear" w:color="auto" w:fill="auto"/>
            <w:noWrap/>
            <w:vAlign w:val="bottom"/>
            <w:hideMark/>
          </w:tcPr>
          <w:p w14:paraId="5E06293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19.96% </w:t>
            </w:r>
          </w:p>
        </w:tc>
      </w:tr>
      <w:tr w:rsidR="00B34E25" w:rsidRPr="00B34E25" w14:paraId="5F0297E5" w14:textId="77777777" w:rsidTr="000C2EB6">
        <w:trPr>
          <w:trHeight w:val="300"/>
        </w:trPr>
        <w:tc>
          <w:tcPr>
            <w:tcW w:w="116" w:type="dxa"/>
            <w:tcBorders>
              <w:top w:val="nil"/>
              <w:left w:val="nil"/>
              <w:bottom w:val="nil"/>
              <w:right w:val="nil"/>
            </w:tcBorders>
            <w:shd w:val="clear" w:color="auto" w:fill="auto"/>
            <w:noWrap/>
            <w:vAlign w:val="bottom"/>
            <w:hideMark/>
          </w:tcPr>
          <w:p w14:paraId="70A9D2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DF7823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B4A4DF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C9DF77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32B57E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0D9658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7F18057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202-021 · Lawn Service</w:t>
            </w:r>
          </w:p>
        </w:tc>
        <w:tc>
          <w:tcPr>
            <w:tcW w:w="896" w:type="dxa"/>
            <w:tcBorders>
              <w:top w:val="nil"/>
              <w:left w:val="nil"/>
              <w:bottom w:val="nil"/>
              <w:right w:val="nil"/>
            </w:tcBorders>
            <w:shd w:val="clear" w:color="auto" w:fill="auto"/>
            <w:noWrap/>
            <w:vAlign w:val="bottom"/>
            <w:hideMark/>
          </w:tcPr>
          <w:p w14:paraId="57968C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1,050.00 </w:t>
            </w:r>
          </w:p>
        </w:tc>
        <w:tc>
          <w:tcPr>
            <w:tcW w:w="896" w:type="dxa"/>
            <w:tcBorders>
              <w:top w:val="nil"/>
              <w:left w:val="nil"/>
              <w:bottom w:val="nil"/>
              <w:right w:val="nil"/>
            </w:tcBorders>
            <w:shd w:val="clear" w:color="auto" w:fill="auto"/>
            <w:noWrap/>
            <w:vAlign w:val="bottom"/>
            <w:hideMark/>
          </w:tcPr>
          <w:p w14:paraId="45A78E3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4808E0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1,050.00 </w:t>
            </w:r>
          </w:p>
        </w:tc>
        <w:tc>
          <w:tcPr>
            <w:tcW w:w="1076" w:type="dxa"/>
            <w:tcBorders>
              <w:top w:val="nil"/>
              <w:left w:val="nil"/>
              <w:bottom w:val="nil"/>
              <w:right w:val="nil"/>
            </w:tcBorders>
            <w:shd w:val="clear" w:color="auto" w:fill="auto"/>
            <w:noWrap/>
            <w:vAlign w:val="bottom"/>
            <w:hideMark/>
          </w:tcPr>
          <w:p w14:paraId="1788326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100.0% </w:t>
            </w:r>
          </w:p>
        </w:tc>
      </w:tr>
      <w:tr w:rsidR="00B34E25" w:rsidRPr="00B34E25" w14:paraId="675485EC" w14:textId="77777777" w:rsidTr="000C2EB6">
        <w:trPr>
          <w:trHeight w:val="300"/>
        </w:trPr>
        <w:tc>
          <w:tcPr>
            <w:tcW w:w="116" w:type="dxa"/>
            <w:tcBorders>
              <w:top w:val="nil"/>
              <w:left w:val="nil"/>
              <w:bottom w:val="nil"/>
              <w:right w:val="nil"/>
            </w:tcBorders>
            <w:shd w:val="clear" w:color="auto" w:fill="auto"/>
            <w:noWrap/>
            <w:vAlign w:val="bottom"/>
            <w:hideMark/>
          </w:tcPr>
          <w:p w14:paraId="018A1D6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A970A3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F703F0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02F648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5302A8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3DCE36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6C0B9B4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202-022 · Snow Removal</w:t>
            </w:r>
          </w:p>
        </w:tc>
        <w:tc>
          <w:tcPr>
            <w:tcW w:w="896" w:type="dxa"/>
            <w:tcBorders>
              <w:top w:val="nil"/>
              <w:left w:val="nil"/>
              <w:bottom w:val="nil"/>
              <w:right w:val="nil"/>
            </w:tcBorders>
            <w:shd w:val="clear" w:color="auto" w:fill="auto"/>
            <w:noWrap/>
            <w:vAlign w:val="bottom"/>
            <w:hideMark/>
          </w:tcPr>
          <w:p w14:paraId="14512F5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1,600.00 </w:t>
            </w:r>
          </w:p>
        </w:tc>
        <w:tc>
          <w:tcPr>
            <w:tcW w:w="896" w:type="dxa"/>
            <w:tcBorders>
              <w:top w:val="nil"/>
              <w:left w:val="nil"/>
              <w:bottom w:val="nil"/>
              <w:right w:val="nil"/>
            </w:tcBorders>
            <w:shd w:val="clear" w:color="auto" w:fill="auto"/>
            <w:noWrap/>
            <w:vAlign w:val="bottom"/>
            <w:hideMark/>
          </w:tcPr>
          <w:p w14:paraId="0990EA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1,537.50 </w:t>
            </w:r>
          </w:p>
        </w:tc>
        <w:tc>
          <w:tcPr>
            <w:tcW w:w="1256" w:type="dxa"/>
            <w:tcBorders>
              <w:top w:val="nil"/>
              <w:left w:val="nil"/>
              <w:bottom w:val="nil"/>
              <w:right w:val="nil"/>
            </w:tcBorders>
            <w:shd w:val="clear" w:color="auto" w:fill="auto"/>
            <w:noWrap/>
            <w:vAlign w:val="bottom"/>
            <w:hideMark/>
          </w:tcPr>
          <w:p w14:paraId="1775941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62.50 </w:t>
            </w:r>
          </w:p>
        </w:tc>
        <w:tc>
          <w:tcPr>
            <w:tcW w:w="1076" w:type="dxa"/>
            <w:tcBorders>
              <w:top w:val="nil"/>
              <w:left w:val="nil"/>
              <w:bottom w:val="nil"/>
              <w:right w:val="nil"/>
            </w:tcBorders>
            <w:shd w:val="clear" w:color="auto" w:fill="auto"/>
            <w:noWrap/>
            <w:vAlign w:val="bottom"/>
            <w:hideMark/>
          </w:tcPr>
          <w:p w14:paraId="14BE65C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104.07% </w:t>
            </w:r>
          </w:p>
        </w:tc>
      </w:tr>
      <w:tr w:rsidR="00B34E25" w:rsidRPr="00B34E25" w14:paraId="4ADE8D1A" w14:textId="77777777" w:rsidTr="000C2EB6">
        <w:trPr>
          <w:trHeight w:val="315"/>
        </w:trPr>
        <w:tc>
          <w:tcPr>
            <w:tcW w:w="116" w:type="dxa"/>
            <w:tcBorders>
              <w:top w:val="nil"/>
              <w:left w:val="nil"/>
              <w:bottom w:val="nil"/>
              <w:right w:val="nil"/>
            </w:tcBorders>
            <w:shd w:val="clear" w:color="auto" w:fill="auto"/>
            <w:noWrap/>
            <w:vAlign w:val="bottom"/>
            <w:hideMark/>
          </w:tcPr>
          <w:p w14:paraId="30A292C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7E52F7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E5B906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9C05A0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34B5DE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D5DE47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7611C37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202-023 · Grounds Expenses - Other</w:t>
            </w:r>
          </w:p>
        </w:tc>
        <w:tc>
          <w:tcPr>
            <w:tcW w:w="896" w:type="dxa"/>
            <w:tcBorders>
              <w:top w:val="nil"/>
              <w:left w:val="nil"/>
              <w:bottom w:val="single" w:sz="8" w:space="0" w:color="auto"/>
              <w:right w:val="nil"/>
            </w:tcBorders>
            <w:shd w:val="clear" w:color="auto" w:fill="auto"/>
            <w:noWrap/>
            <w:vAlign w:val="bottom"/>
            <w:hideMark/>
          </w:tcPr>
          <w:p w14:paraId="228505E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427.50 </w:t>
            </w:r>
          </w:p>
        </w:tc>
        <w:tc>
          <w:tcPr>
            <w:tcW w:w="896" w:type="dxa"/>
            <w:tcBorders>
              <w:top w:val="nil"/>
              <w:left w:val="nil"/>
              <w:bottom w:val="single" w:sz="8" w:space="0" w:color="auto"/>
              <w:right w:val="nil"/>
            </w:tcBorders>
            <w:shd w:val="clear" w:color="auto" w:fill="auto"/>
            <w:noWrap/>
            <w:vAlign w:val="bottom"/>
            <w:hideMark/>
          </w:tcPr>
          <w:p w14:paraId="644015A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single" w:sz="8" w:space="0" w:color="auto"/>
              <w:right w:val="nil"/>
            </w:tcBorders>
            <w:shd w:val="clear" w:color="auto" w:fill="auto"/>
            <w:noWrap/>
            <w:vAlign w:val="bottom"/>
            <w:hideMark/>
          </w:tcPr>
          <w:p w14:paraId="098BA45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427.50 </w:t>
            </w:r>
          </w:p>
        </w:tc>
        <w:tc>
          <w:tcPr>
            <w:tcW w:w="1076" w:type="dxa"/>
            <w:tcBorders>
              <w:top w:val="nil"/>
              <w:left w:val="nil"/>
              <w:bottom w:val="single" w:sz="8" w:space="0" w:color="auto"/>
              <w:right w:val="nil"/>
            </w:tcBorders>
            <w:shd w:val="clear" w:color="auto" w:fill="auto"/>
            <w:noWrap/>
            <w:vAlign w:val="bottom"/>
            <w:hideMark/>
          </w:tcPr>
          <w:p w14:paraId="4D2CCDC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100.0% </w:t>
            </w:r>
          </w:p>
        </w:tc>
      </w:tr>
      <w:tr w:rsidR="00B34E25" w:rsidRPr="00B34E25" w14:paraId="2142AA50" w14:textId="77777777" w:rsidTr="000C2EB6">
        <w:trPr>
          <w:trHeight w:val="300"/>
        </w:trPr>
        <w:tc>
          <w:tcPr>
            <w:tcW w:w="116" w:type="dxa"/>
            <w:tcBorders>
              <w:top w:val="nil"/>
              <w:left w:val="nil"/>
              <w:bottom w:val="nil"/>
              <w:right w:val="nil"/>
            </w:tcBorders>
            <w:shd w:val="clear" w:color="auto" w:fill="auto"/>
            <w:noWrap/>
            <w:vAlign w:val="bottom"/>
            <w:hideMark/>
          </w:tcPr>
          <w:p w14:paraId="56D8016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7BB8A6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0B9D9D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4E755C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9D2045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8FC4F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202-02 · Grounds Expenses</w:t>
            </w:r>
          </w:p>
        </w:tc>
        <w:tc>
          <w:tcPr>
            <w:tcW w:w="896" w:type="dxa"/>
            <w:tcBorders>
              <w:top w:val="nil"/>
              <w:left w:val="nil"/>
              <w:bottom w:val="nil"/>
              <w:right w:val="nil"/>
            </w:tcBorders>
            <w:shd w:val="clear" w:color="auto" w:fill="auto"/>
            <w:noWrap/>
            <w:vAlign w:val="bottom"/>
            <w:hideMark/>
          </w:tcPr>
          <w:p w14:paraId="72762A3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3,097.46 </w:t>
            </w:r>
          </w:p>
        </w:tc>
        <w:tc>
          <w:tcPr>
            <w:tcW w:w="896" w:type="dxa"/>
            <w:tcBorders>
              <w:top w:val="nil"/>
              <w:left w:val="nil"/>
              <w:bottom w:val="nil"/>
              <w:right w:val="nil"/>
            </w:tcBorders>
            <w:shd w:val="clear" w:color="auto" w:fill="auto"/>
            <w:noWrap/>
            <w:vAlign w:val="bottom"/>
            <w:hideMark/>
          </w:tcPr>
          <w:p w14:paraId="3A3E7B0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1,637.50 </w:t>
            </w:r>
          </w:p>
        </w:tc>
        <w:tc>
          <w:tcPr>
            <w:tcW w:w="1256" w:type="dxa"/>
            <w:tcBorders>
              <w:top w:val="nil"/>
              <w:left w:val="nil"/>
              <w:bottom w:val="nil"/>
              <w:right w:val="nil"/>
            </w:tcBorders>
            <w:shd w:val="clear" w:color="auto" w:fill="auto"/>
            <w:noWrap/>
            <w:vAlign w:val="bottom"/>
            <w:hideMark/>
          </w:tcPr>
          <w:p w14:paraId="0A0205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1,459.96 </w:t>
            </w:r>
          </w:p>
        </w:tc>
        <w:tc>
          <w:tcPr>
            <w:tcW w:w="1076" w:type="dxa"/>
            <w:tcBorders>
              <w:top w:val="nil"/>
              <w:left w:val="nil"/>
              <w:bottom w:val="nil"/>
              <w:right w:val="nil"/>
            </w:tcBorders>
            <w:shd w:val="clear" w:color="auto" w:fill="auto"/>
            <w:noWrap/>
            <w:vAlign w:val="bottom"/>
            <w:hideMark/>
          </w:tcPr>
          <w:p w14:paraId="0AA61A1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189.16% </w:t>
            </w:r>
          </w:p>
        </w:tc>
      </w:tr>
      <w:tr w:rsidR="00B34E25" w:rsidRPr="00B34E25" w14:paraId="07C63E4A" w14:textId="77777777" w:rsidTr="000C2EB6">
        <w:trPr>
          <w:trHeight w:val="300"/>
        </w:trPr>
        <w:tc>
          <w:tcPr>
            <w:tcW w:w="116" w:type="dxa"/>
            <w:tcBorders>
              <w:top w:val="nil"/>
              <w:left w:val="nil"/>
              <w:bottom w:val="nil"/>
              <w:right w:val="nil"/>
            </w:tcBorders>
            <w:shd w:val="clear" w:color="auto" w:fill="auto"/>
            <w:noWrap/>
            <w:vAlign w:val="bottom"/>
            <w:hideMark/>
          </w:tcPr>
          <w:p w14:paraId="158C72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7FECAB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4B377F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40F16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1ED73C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5D7F826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202-04 · Security System</w:t>
            </w:r>
          </w:p>
        </w:tc>
        <w:tc>
          <w:tcPr>
            <w:tcW w:w="896" w:type="dxa"/>
            <w:tcBorders>
              <w:top w:val="nil"/>
              <w:left w:val="nil"/>
              <w:bottom w:val="nil"/>
              <w:right w:val="nil"/>
            </w:tcBorders>
            <w:shd w:val="clear" w:color="auto" w:fill="auto"/>
            <w:noWrap/>
            <w:vAlign w:val="bottom"/>
            <w:hideMark/>
          </w:tcPr>
          <w:p w14:paraId="7FBB16A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279.81 </w:t>
            </w:r>
          </w:p>
        </w:tc>
        <w:tc>
          <w:tcPr>
            <w:tcW w:w="896" w:type="dxa"/>
            <w:tcBorders>
              <w:top w:val="nil"/>
              <w:left w:val="nil"/>
              <w:bottom w:val="nil"/>
              <w:right w:val="nil"/>
            </w:tcBorders>
            <w:shd w:val="clear" w:color="auto" w:fill="auto"/>
            <w:noWrap/>
            <w:vAlign w:val="bottom"/>
            <w:hideMark/>
          </w:tcPr>
          <w:p w14:paraId="47606E4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267.75 </w:t>
            </w:r>
          </w:p>
        </w:tc>
        <w:tc>
          <w:tcPr>
            <w:tcW w:w="1256" w:type="dxa"/>
            <w:tcBorders>
              <w:top w:val="nil"/>
              <w:left w:val="nil"/>
              <w:bottom w:val="nil"/>
              <w:right w:val="nil"/>
            </w:tcBorders>
            <w:shd w:val="clear" w:color="auto" w:fill="auto"/>
            <w:noWrap/>
            <w:vAlign w:val="bottom"/>
            <w:hideMark/>
          </w:tcPr>
          <w:p w14:paraId="5972F4B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12.06 </w:t>
            </w:r>
          </w:p>
        </w:tc>
        <w:tc>
          <w:tcPr>
            <w:tcW w:w="1076" w:type="dxa"/>
            <w:tcBorders>
              <w:top w:val="nil"/>
              <w:left w:val="nil"/>
              <w:bottom w:val="nil"/>
              <w:right w:val="nil"/>
            </w:tcBorders>
            <w:shd w:val="clear" w:color="auto" w:fill="auto"/>
            <w:noWrap/>
            <w:vAlign w:val="bottom"/>
            <w:hideMark/>
          </w:tcPr>
          <w:p w14:paraId="2A227A9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104.5% </w:t>
            </w:r>
          </w:p>
        </w:tc>
      </w:tr>
      <w:tr w:rsidR="00B34E25" w:rsidRPr="00B34E25" w14:paraId="312091DF" w14:textId="77777777" w:rsidTr="000C2EB6">
        <w:trPr>
          <w:trHeight w:val="300"/>
        </w:trPr>
        <w:tc>
          <w:tcPr>
            <w:tcW w:w="116" w:type="dxa"/>
            <w:tcBorders>
              <w:top w:val="nil"/>
              <w:left w:val="nil"/>
              <w:bottom w:val="nil"/>
              <w:right w:val="nil"/>
            </w:tcBorders>
            <w:shd w:val="clear" w:color="auto" w:fill="auto"/>
            <w:noWrap/>
            <w:vAlign w:val="bottom"/>
            <w:hideMark/>
          </w:tcPr>
          <w:p w14:paraId="5B50564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40AC0E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B963E7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DE76D6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25D63F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33D08FF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202-05 · Insurance Property</w:t>
            </w:r>
          </w:p>
        </w:tc>
        <w:tc>
          <w:tcPr>
            <w:tcW w:w="896" w:type="dxa"/>
            <w:tcBorders>
              <w:top w:val="nil"/>
              <w:left w:val="nil"/>
              <w:bottom w:val="nil"/>
              <w:right w:val="nil"/>
            </w:tcBorders>
            <w:shd w:val="clear" w:color="auto" w:fill="auto"/>
            <w:noWrap/>
            <w:vAlign w:val="bottom"/>
            <w:hideMark/>
          </w:tcPr>
          <w:p w14:paraId="632EAD2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10B659A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2,457.57 </w:t>
            </w:r>
          </w:p>
        </w:tc>
        <w:tc>
          <w:tcPr>
            <w:tcW w:w="1256" w:type="dxa"/>
            <w:tcBorders>
              <w:top w:val="nil"/>
              <w:left w:val="nil"/>
              <w:bottom w:val="nil"/>
              <w:right w:val="nil"/>
            </w:tcBorders>
            <w:shd w:val="clear" w:color="auto" w:fill="auto"/>
            <w:noWrap/>
            <w:vAlign w:val="bottom"/>
            <w:hideMark/>
          </w:tcPr>
          <w:p w14:paraId="3E9A78B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(2,457.57)</w:t>
            </w:r>
          </w:p>
        </w:tc>
        <w:tc>
          <w:tcPr>
            <w:tcW w:w="1076" w:type="dxa"/>
            <w:tcBorders>
              <w:top w:val="nil"/>
              <w:left w:val="nil"/>
              <w:bottom w:val="nil"/>
              <w:right w:val="nil"/>
            </w:tcBorders>
            <w:shd w:val="clear" w:color="auto" w:fill="auto"/>
            <w:noWrap/>
            <w:vAlign w:val="bottom"/>
            <w:hideMark/>
          </w:tcPr>
          <w:p w14:paraId="4715F9E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6110A36A" w14:textId="77777777" w:rsidTr="000C2EB6">
        <w:trPr>
          <w:trHeight w:val="300"/>
        </w:trPr>
        <w:tc>
          <w:tcPr>
            <w:tcW w:w="116" w:type="dxa"/>
            <w:tcBorders>
              <w:top w:val="nil"/>
              <w:left w:val="nil"/>
              <w:bottom w:val="nil"/>
              <w:right w:val="nil"/>
            </w:tcBorders>
            <w:shd w:val="clear" w:color="auto" w:fill="auto"/>
            <w:noWrap/>
            <w:vAlign w:val="bottom"/>
            <w:hideMark/>
          </w:tcPr>
          <w:p w14:paraId="4988DD0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293EDD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017657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C9B2C7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806971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FDF4BD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202-06 · Property Maintenance Services</w:t>
            </w:r>
          </w:p>
        </w:tc>
        <w:tc>
          <w:tcPr>
            <w:tcW w:w="896" w:type="dxa"/>
            <w:tcBorders>
              <w:top w:val="nil"/>
              <w:left w:val="nil"/>
              <w:bottom w:val="nil"/>
              <w:right w:val="nil"/>
            </w:tcBorders>
            <w:shd w:val="clear" w:color="auto" w:fill="auto"/>
            <w:noWrap/>
            <w:vAlign w:val="bottom"/>
            <w:hideMark/>
          </w:tcPr>
          <w:p w14:paraId="546D1B9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1,176.75 </w:t>
            </w:r>
          </w:p>
        </w:tc>
        <w:tc>
          <w:tcPr>
            <w:tcW w:w="896" w:type="dxa"/>
            <w:tcBorders>
              <w:top w:val="nil"/>
              <w:left w:val="nil"/>
              <w:bottom w:val="nil"/>
              <w:right w:val="nil"/>
            </w:tcBorders>
            <w:shd w:val="clear" w:color="auto" w:fill="auto"/>
            <w:noWrap/>
            <w:vAlign w:val="bottom"/>
            <w:hideMark/>
          </w:tcPr>
          <w:p w14:paraId="78C881A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416.66 </w:t>
            </w:r>
          </w:p>
        </w:tc>
        <w:tc>
          <w:tcPr>
            <w:tcW w:w="1256" w:type="dxa"/>
            <w:tcBorders>
              <w:top w:val="nil"/>
              <w:left w:val="nil"/>
              <w:bottom w:val="nil"/>
              <w:right w:val="nil"/>
            </w:tcBorders>
            <w:shd w:val="clear" w:color="auto" w:fill="auto"/>
            <w:noWrap/>
            <w:vAlign w:val="bottom"/>
            <w:hideMark/>
          </w:tcPr>
          <w:p w14:paraId="3F2342B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760.09 </w:t>
            </w:r>
          </w:p>
        </w:tc>
        <w:tc>
          <w:tcPr>
            <w:tcW w:w="1076" w:type="dxa"/>
            <w:tcBorders>
              <w:top w:val="nil"/>
              <w:left w:val="nil"/>
              <w:bottom w:val="nil"/>
              <w:right w:val="nil"/>
            </w:tcBorders>
            <w:shd w:val="clear" w:color="auto" w:fill="auto"/>
            <w:noWrap/>
            <w:vAlign w:val="bottom"/>
            <w:hideMark/>
          </w:tcPr>
          <w:p w14:paraId="46C3D00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282.43% </w:t>
            </w:r>
          </w:p>
        </w:tc>
      </w:tr>
      <w:tr w:rsidR="00B34E25" w:rsidRPr="00B34E25" w14:paraId="5F65E5F6" w14:textId="77777777" w:rsidTr="000C2EB6">
        <w:trPr>
          <w:trHeight w:val="300"/>
        </w:trPr>
        <w:tc>
          <w:tcPr>
            <w:tcW w:w="116" w:type="dxa"/>
            <w:tcBorders>
              <w:top w:val="nil"/>
              <w:left w:val="nil"/>
              <w:bottom w:val="nil"/>
              <w:right w:val="nil"/>
            </w:tcBorders>
            <w:shd w:val="clear" w:color="auto" w:fill="auto"/>
            <w:noWrap/>
            <w:vAlign w:val="bottom"/>
            <w:hideMark/>
          </w:tcPr>
          <w:p w14:paraId="5659F18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394721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0EA65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B3FFF7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138988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33F601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202-07 · Trash Removal</w:t>
            </w:r>
          </w:p>
        </w:tc>
        <w:tc>
          <w:tcPr>
            <w:tcW w:w="896" w:type="dxa"/>
            <w:tcBorders>
              <w:top w:val="nil"/>
              <w:left w:val="nil"/>
              <w:bottom w:val="nil"/>
              <w:right w:val="nil"/>
            </w:tcBorders>
            <w:shd w:val="clear" w:color="auto" w:fill="auto"/>
            <w:noWrap/>
            <w:vAlign w:val="bottom"/>
            <w:hideMark/>
          </w:tcPr>
          <w:p w14:paraId="0156E47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7D86ADD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32C74B4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229F96B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50834B90" w14:textId="77777777" w:rsidTr="000C2EB6">
        <w:trPr>
          <w:trHeight w:val="300"/>
        </w:trPr>
        <w:tc>
          <w:tcPr>
            <w:tcW w:w="116" w:type="dxa"/>
            <w:tcBorders>
              <w:top w:val="nil"/>
              <w:left w:val="nil"/>
              <w:bottom w:val="nil"/>
              <w:right w:val="nil"/>
            </w:tcBorders>
            <w:shd w:val="clear" w:color="auto" w:fill="auto"/>
            <w:noWrap/>
            <w:vAlign w:val="bottom"/>
            <w:hideMark/>
          </w:tcPr>
          <w:p w14:paraId="6333F56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B59F4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4F8CC3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7C0505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7D645E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6244D9A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202-10 · 18 Old Main St.</w:t>
            </w:r>
          </w:p>
        </w:tc>
        <w:tc>
          <w:tcPr>
            <w:tcW w:w="896" w:type="dxa"/>
            <w:tcBorders>
              <w:top w:val="nil"/>
              <w:left w:val="nil"/>
              <w:bottom w:val="nil"/>
              <w:right w:val="nil"/>
            </w:tcBorders>
            <w:shd w:val="clear" w:color="auto" w:fill="auto"/>
            <w:noWrap/>
            <w:vAlign w:val="bottom"/>
            <w:hideMark/>
          </w:tcPr>
          <w:p w14:paraId="065FC07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2267E11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0633D26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0D1A999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4CED77A9" w14:textId="77777777" w:rsidTr="000C2EB6">
        <w:trPr>
          <w:trHeight w:val="300"/>
        </w:trPr>
        <w:tc>
          <w:tcPr>
            <w:tcW w:w="116" w:type="dxa"/>
            <w:tcBorders>
              <w:top w:val="nil"/>
              <w:left w:val="nil"/>
              <w:bottom w:val="nil"/>
              <w:right w:val="nil"/>
            </w:tcBorders>
            <w:shd w:val="clear" w:color="auto" w:fill="auto"/>
            <w:noWrap/>
            <w:vAlign w:val="bottom"/>
            <w:hideMark/>
          </w:tcPr>
          <w:p w14:paraId="57F6AA0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CE4C84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FE3EC1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5E4ECD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A5F070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A9DEC0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07751A9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202-106 · 18 Old Main St. - Repair/Maint.</w:t>
            </w:r>
          </w:p>
        </w:tc>
        <w:tc>
          <w:tcPr>
            <w:tcW w:w="896" w:type="dxa"/>
            <w:tcBorders>
              <w:top w:val="nil"/>
              <w:left w:val="nil"/>
              <w:bottom w:val="nil"/>
              <w:right w:val="nil"/>
            </w:tcBorders>
            <w:shd w:val="clear" w:color="auto" w:fill="auto"/>
            <w:noWrap/>
            <w:vAlign w:val="bottom"/>
            <w:hideMark/>
          </w:tcPr>
          <w:p w14:paraId="32890BD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4E97DE7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333D7CC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58E7BA9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6FCA65B9" w14:textId="77777777" w:rsidTr="000C2EB6">
        <w:trPr>
          <w:trHeight w:val="315"/>
        </w:trPr>
        <w:tc>
          <w:tcPr>
            <w:tcW w:w="116" w:type="dxa"/>
            <w:tcBorders>
              <w:top w:val="nil"/>
              <w:left w:val="nil"/>
              <w:bottom w:val="nil"/>
              <w:right w:val="nil"/>
            </w:tcBorders>
            <w:shd w:val="clear" w:color="auto" w:fill="auto"/>
            <w:noWrap/>
            <w:vAlign w:val="bottom"/>
            <w:hideMark/>
          </w:tcPr>
          <w:p w14:paraId="4D147B9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5D5361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F8967C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55EF91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786990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1A9B22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262471B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202-108 · 18-20 Property/School Taxes</w:t>
            </w:r>
          </w:p>
        </w:tc>
        <w:tc>
          <w:tcPr>
            <w:tcW w:w="896" w:type="dxa"/>
            <w:tcBorders>
              <w:top w:val="nil"/>
              <w:left w:val="nil"/>
              <w:bottom w:val="single" w:sz="8" w:space="0" w:color="auto"/>
              <w:right w:val="nil"/>
            </w:tcBorders>
            <w:shd w:val="clear" w:color="auto" w:fill="auto"/>
            <w:noWrap/>
            <w:vAlign w:val="bottom"/>
            <w:hideMark/>
          </w:tcPr>
          <w:p w14:paraId="5F2C24E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single" w:sz="8" w:space="0" w:color="auto"/>
              <w:right w:val="nil"/>
            </w:tcBorders>
            <w:shd w:val="clear" w:color="auto" w:fill="auto"/>
            <w:noWrap/>
            <w:vAlign w:val="bottom"/>
            <w:hideMark/>
          </w:tcPr>
          <w:p w14:paraId="3B9038B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single" w:sz="8" w:space="0" w:color="auto"/>
              <w:right w:val="nil"/>
            </w:tcBorders>
            <w:shd w:val="clear" w:color="auto" w:fill="auto"/>
            <w:noWrap/>
            <w:vAlign w:val="bottom"/>
            <w:hideMark/>
          </w:tcPr>
          <w:p w14:paraId="26DD727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single" w:sz="8" w:space="0" w:color="auto"/>
              <w:right w:val="nil"/>
            </w:tcBorders>
            <w:shd w:val="clear" w:color="auto" w:fill="auto"/>
            <w:noWrap/>
            <w:vAlign w:val="bottom"/>
            <w:hideMark/>
          </w:tcPr>
          <w:p w14:paraId="187C335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3DF5A5AC" w14:textId="77777777" w:rsidTr="000C2EB6">
        <w:trPr>
          <w:trHeight w:val="300"/>
        </w:trPr>
        <w:tc>
          <w:tcPr>
            <w:tcW w:w="116" w:type="dxa"/>
            <w:tcBorders>
              <w:top w:val="nil"/>
              <w:left w:val="nil"/>
              <w:bottom w:val="nil"/>
              <w:right w:val="nil"/>
            </w:tcBorders>
            <w:shd w:val="clear" w:color="auto" w:fill="auto"/>
            <w:noWrap/>
            <w:vAlign w:val="bottom"/>
            <w:hideMark/>
          </w:tcPr>
          <w:p w14:paraId="42AD513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E123B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C7B82E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95A7D6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F8A11B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6ED67A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202-10 · 18 Old Main St.</w:t>
            </w:r>
          </w:p>
        </w:tc>
        <w:tc>
          <w:tcPr>
            <w:tcW w:w="896" w:type="dxa"/>
            <w:tcBorders>
              <w:top w:val="nil"/>
              <w:left w:val="nil"/>
              <w:bottom w:val="nil"/>
              <w:right w:val="nil"/>
            </w:tcBorders>
            <w:shd w:val="clear" w:color="auto" w:fill="auto"/>
            <w:noWrap/>
            <w:vAlign w:val="bottom"/>
            <w:hideMark/>
          </w:tcPr>
          <w:p w14:paraId="3535356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554E694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3C2A10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34C9D4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15C9DB1B" w14:textId="77777777" w:rsidTr="000C2EB6">
        <w:trPr>
          <w:trHeight w:val="300"/>
        </w:trPr>
        <w:tc>
          <w:tcPr>
            <w:tcW w:w="116" w:type="dxa"/>
            <w:tcBorders>
              <w:top w:val="nil"/>
              <w:left w:val="nil"/>
              <w:bottom w:val="nil"/>
              <w:right w:val="nil"/>
            </w:tcBorders>
            <w:shd w:val="clear" w:color="auto" w:fill="auto"/>
            <w:noWrap/>
            <w:vAlign w:val="bottom"/>
            <w:hideMark/>
          </w:tcPr>
          <w:p w14:paraId="13E1923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FB36D4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173E4B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61AACA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85E70E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A1D95B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202-13 · Parish Hall</w:t>
            </w:r>
          </w:p>
        </w:tc>
        <w:tc>
          <w:tcPr>
            <w:tcW w:w="896" w:type="dxa"/>
            <w:tcBorders>
              <w:top w:val="nil"/>
              <w:left w:val="nil"/>
              <w:bottom w:val="nil"/>
              <w:right w:val="nil"/>
            </w:tcBorders>
            <w:shd w:val="clear" w:color="auto" w:fill="auto"/>
            <w:noWrap/>
            <w:vAlign w:val="bottom"/>
            <w:hideMark/>
          </w:tcPr>
          <w:p w14:paraId="4C05AB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1085D14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78BAF73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37AA27E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1B946232" w14:textId="77777777" w:rsidTr="000C2EB6">
        <w:trPr>
          <w:trHeight w:val="300"/>
        </w:trPr>
        <w:tc>
          <w:tcPr>
            <w:tcW w:w="116" w:type="dxa"/>
            <w:tcBorders>
              <w:top w:val="nil"/>
              <w:left w:val="nil"/>
              <w:bottom w:val="nil"/>
              <w:right w:val="nil"/>
            </w:tcBorders>
            <w:shd w:val="clear" w:color="auto" w:fill="auto"/>
            <w:noWrap/>
            <w:vAlign w:val="bottom"/>
            <w:hideMark/>
          </w:tcPr>
          <w:p w14:paraId="7BE75CE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5E39EF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85691F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C29C28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917EE0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612BB7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57AD831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202-131 · Parish Hall - Water</w:t>
            </w:r>
          </w:p>
        </w:tc>
        <w:tc>
          <w:tcPr>
            <w:tcW w:w="896" w:type="dxa"/>
            <w:tcBorders>
              <w:top w:val="nil"/>
              <w:left w:val="nil"/>
              <w:bottom w:val="nil"/>
              <w:right w:val="nil"/>
            </w:tcBorders>
            <w:shd w:val="clear" w:color="auto" w:fill="auto"/>
            <w:noWrap/>
            <w:vAlign w:val="bottom"/>
            <w:hideMark/>
          </w:tcPr>
          <w:p w14:paraId="3689F2A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652FA5F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63.75 </w:t>
            </w:r>
          </w:p>
        </w:tc>
        <w:tc>
          <w:tcPr>
            <w:tcW w:w="1256" w:type="dxa"/>
            <w:tcBorders>
              <w:top w:val="nil"/>
              <w:left w:val="nil"/>
              <w:bottom w:val="nil"/>
              <w:right w:val="nil"/>
            </w:tcBorders>
            <w:shd w:val="clear" w:color="auto" w:fill="auto"/>
            <w:noWrap/>
            <w:vAlign w:val="bottom"/>
            <w:hideMark/>
          </w:tcPr>
          <w:p w14:paraId="6FFF141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(63.75)</w:t>
            </w:r>
          </w:p>
        </w:tc>
        <w:tc>
          <w:tcPr>
            <w:tcW w:w="1076" w:type="dxa"/>
            <w:tcBorders>
              <w:top w:val="nil"/>
              <w:left w:val="nil"/>
              <w:bottom w:val="nil"/>
              <w:right w:val="nil"/>
            </w:tcBorders>
            <w:shd w:val="clear" w:color="auto" w:fill="auto"/>
            <w:noWrap/>
            <w:vAlign w:val="bottom"/>
            <w:hideMark/>
          </w:tcPr>
          <w:p w14:paraId="27B310B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483B4BAC" w14:textId="77777777" w:rsidTr="000C2EB6">
        <w:trPr>
          <w:trHeight w:val="300"/>
        </w:trPr>
        <w:tc>
          <w:tcPr>
            <w:tcW w:w="116" w:type="dxa"/>
            <w:tcBorders>
              <w:top w:val="nil"/>
              <w:left w:val="nil"/>
              <w:bottom w:val="nil"/>
              <w:right w:val="nil"/>
            </w:tcBorders>
            <w:shd w:val="clear" w:color="auto" w:fill="auto"/>
            <w:noWrap/>
            <w:vAlign w:val="bottom"/>
            <w:hideMark/>
          </w:tcPr>
          <w:p w14:paraId="2687D05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3513C1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E7B93C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5E012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0358BD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14262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0ADA74F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202-132 · Parish Hall - Electric</w:t>
            </w:r>
          </w:p>
        </w:tc>
        <w:tc>
          <w:tcPr>
            <w:tcW w:w="896" w:type="dxa"/>
            <w:tcBorders>
              <w:top w:val="nil"/>
              <w:left w:val="nil"/>
              <w:bottom w:val="nil"/>
              <w:right w:val="nil"/>
            </w:tcBorders>
            <w:shd w:val="clear" w:color="auto" w:fill="auto"/>
            <w:noWrap/>
            <w:vAlign w:val="bottom"/>
            <w:hideMark/>
          </w:tcPr>
          <w:p w14:paraId="79C71A6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203.42 </w:t>
            </w:r>
          </w:p>
        </w:tc>
        <w:tc>
          <w:tcPr>
            <w:tcW w:w="896" w:type="dxa"/>
            <w:tcBorders>
              <w:top w:val="nil"/>
              <w:left w:val="nil"/>
              <w:bottom w:val="nil"/>
              <w:right w:val="nil"/>
            </w:tcBorders>
            <w:shd w:val="clear" w:color="auto" w:fill="auto"/>
            <w:noWrap/>
            <w:vAlign w:val="bottom"/>
            <w:hideMark/>
          </w:tcPr>
          <w:p w14:paraId="664CAAF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325.00 </w:t>
            </w:r>
          </w:p>
        </w:tc>
        <w:tc>
          <w:tcPr>
            <w:tcW w:w="1256" w:type="dxa"/>
            <w:tcBorders>
              <w:top w:val="nil"/>
              <w:left w:val="nil"/>
              <w:bottom w:val="nil"/>
              <w:right w:val="nil"/>
            </w:tcBorders>
            <w:shd w:val="clear" w:color="auto" w:fill="auto"/>
            <w:noWrap/>
            <w:vAlign w:val="bottom"/>
            <w:hideMark/>
          </w:tcPr>
          <w:p w14:paraId="2648E0D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(121.58)</w:t>
            </w:r>
          </w:p>
        </w:tc>
        <w:tc>
          <w:tcPr>
            <w:tcW w:w="1076" w:type="dxa"/>
            <w:tcBorders>
              <w:top w:val="nil"/>
              <w:left w:val="nil"/>
              <w:bottom w:val="nil"/>
              <w:right w:val="nil"/>
            </w:tcBorders>
            <w:shd w:val="clear" w:color="auto" w:fill="auto"/>
            <w:noWrap/>
            <w:vAlign w:val="bottom"/>
            <w:hideMark/>
          </w:tcPr>
          <w:p w14:paraId="54E74B2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62.59% </w:t>
            </w:r>
          </w:p>
        </w:tc>
      </w:tr>
      <w:tr w:rsidR="00B34E25" w:rsidRPr="00B34E25" w14:paraId="57C0A2BC" w14:textId="77777777" w:rsidTr="000C2EB6">
        <w:trPr>
          <w:trHeight w:val="300"/>
        </w:trPr>
        <w:tc>
          <w:tcPr>
            <w:tcW w:w="116" w:type="dxa"/>
            <w:tcBorders>
              <w:top w:val="nil"/>
              <w:left w:val="nil"/>
              <w:bottom w:val="nil"/>
              <w:right w:val="nil"/>
            </w:tcBorders>
            <w:shd w:val="clear" w:color="auto" w:fill="auto"/>
            <w:noWrap/>
            <w:vAlign w:val="bottom"/>
            <w:hideMark/>
          </w:tcPr>
          <w:p w14:paraId="25D2CEE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358C12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EF695F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4E4D3D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99EC8A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B846C5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123CE58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202-133 · Parish Hall - Gas</w:t>
            </w:r>
          </w:p>
        </w:tc>
        <w:tc>
          <w:tcPr>
            <w:tcW w:w="896" w:type="dxa"/>
            <w:tcBorders>
              <w:top w:val="nil"/>
              <w:left w:val="nil"/>
              <w:bottom w:val="nil"/>
              <w:right w:val="nil"/>
            </w:tcBorders>
            <w:shd w:val="clear" w:color="auto" w:fill="auto"/>
            <w:noWrap/>
            <w:vAlign w:val="bottom"/>
            <w:hideMark/>
          </w:tcPr>
          <w:p w14:paraId="453E2E0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155.31 </w:t>
            </w:r>
          </w:p>
        </w:tc>
        <w:tc>
          <w:tcPr>
            <w:tcW w:w="896" w:type="dxa"/>
            <w:tcBorders>
              <w:top w:val="nil"/>
              <w:left w:val="nil"/>
              <w:bottom w:val="nil"/>
              <w:right w:val="nil"/>
            </w:tcBorders>
            <w:shd w:val="clear" w:color="auto" w:fill="auto"/>
            <w:noWrap/>
            <w:vAlign w:val="bottom"/>
            <w:hideMark/>
          </w:tcPr>
          <w:p w14:paraId="7D79A9E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462.35 </w:t>
            </w:r>
          </w:p>
        </w:tc>
        <w:tc>
          <w:tcPr>
            <w:tcW w:w="1256" w:type="dxa"/>
            <w:tcBorders>
              <w:top w:val="nil"/>
              <w:left w:val="nil"/>
              <w:bottom w:val="nil"/>
              <w:right w:val="nil"/>
            </w:tcBorders>
            <w:shd w:val="clear" w:color="auto" w:fill="auto"/>
            <w:noWrap/>
            <w:vAlign w:val="bottom"/>
            <w:hideMark/>
          </w:tcPr>
          <w:p w14:paraId="3F77BC1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(307.04)</w:t>
            </w:r>
          </w:p>
        </w:tc>
        <w:tc>
          <w:tcPr>
            <w:tcW w:w="1076" w:type="dxa"/>
            <w:tcBorders>
              <w:top w:val="nil"/>
              <w:left w:val="nil"/>
              <w:bottom w:val="nil"/>
              <w:right w:val="nil"/>
            </w:tcBorders>
            <w:shd w:val="clear" w:color="auto" w:fill="auto"/>
            <w:noWrap/>
            <w:vAlign w:val="bottom"/>
            <w:hideMark/>
          </w:tcPr>
          <w:p w14:paraId="6F77889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33.59% </w:t>
            </w:r>
          </w:p>
        </w:tc>
      </w:tr>
      <w:tr w:rsidR="00B34E25" w:rsidRPr="00B34E25" w14:paraId="293A43FB" w14:textId="77777777" w:rsidTr="000C2EB6">
        <w:trPr>
          <w:trHeight w:val="315"/>
        </w:trPr>
        <w:tc>
          <w:tcPr>
            <w:tcW w:w="116" w:type="dxa"/>
            <w:tcBorders>
              <w:top w:val="nil"/>
              <w:left w:val="nil"/>
              <w:bottom w:val="nil"/>
              <w:right w:val="nil"/>
            </w:tcBorders>
            <w:shd w:val="clear" w:color="auto" w:fill="auto"/>
            <w:noWrap/>
            <w:vAlign w:val="bottom"/>
            <w:hideMark/>
          </w:tcPr>
          <w:p w14:paraId="142FED0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DA4DA2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85184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A56D72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08913B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5C71D5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12BC763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202-136 · Parish Hall - Repair/Maint.</w:t>
            </w:r>
          </w:p>
        </w:tc>
        <w:tc>
          <w:tcPr>
            <w:tcW w:w="896" w:type="dxa"/>
            <w:tcBorders>
              <w:top w:val="nil"/>
              <w:left w:val="nil"/>
              <w:bottom w:val="single" w:sz="8" w:space="0" w:color="auto"/>
              <w:right w:val="nil"/>
            </w:tcBorders>
            <w:shd w:val="clear" w:color="auto" w:fill="auto"/>
            <w:noWrap/>
            <w:vAlign w:val="bottom"/>
            <w:hideMark/>
          </w:tcPr>
          <w:p w14:paraId="63108C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single" w:sz="8" w:space="0" w:color="auto"/>
              <w:right w:val="nil"/>
            </w:tcBorders>
            <w:shd w:val="clear" w:color="auto" w:fill="auto"/>
            <w:noWrap/>
            <w:vAlign w:val="bottom"/>
            <w:hideMark/>
          </w:tcPr>
          <w:p w14:paraId="0CD9A7A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single" w:sz="8" w:space="0" w:color="auto"/>
              <w:right w:val="nil"/>
            </w:tcBorders>
            <w:shd w:val="clear" w:color="auto" w:fill="auto"/>
            <w:noWrap/>
            <w:vAlign w:val="bottom"/>
            <w:hideMark/>
          </w:tcPr>
          <w:p w14:paraId="1501EF8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single" w:sz="8" w:space="0" w:color="auto"/>
              <w:right w:val="nil"/>
            </w:tcBorders>
            <w:shd w:val="clear" w:color="auto" w:fill="auto"/>
            <w:noWrap/>
            <w:vAlign w:val="bottom"/>
            <w:hideMark/>
          </w:tcPr>
          <w:p w14:paraId="064F3F4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47CE3476" w14:textId="77777777" w:rsidTr="000C2EB6">
        <w:trPr>
          <w:trHeight w:val="300"/>
        </w:trPr>
        <w:tc>
          <w:tcPr>
            <w:tcW w:w="116" w:type="dxa"/>
            <w:tcBorders>
              <w:top w:val="nil"/>
              <w:left w:val="nil"/>
              <w:bottom w:val="nil"/>
              <w:right w:val="nil"/>
            </w:tcBorders>
            <w:shd w:val="clear" w:color="auto" w:fill="auto"/>
            <w:noWrap/>
            <w:vAlign w:val="bottom"/>
            <w:hideMark/>
          </w:tcPr>
          <w:p w14:paraId="3B4EC3D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7BB9F7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3E07C7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613562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EDC816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3C5D8D4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202-13 · Parish Hall</w:t>
            </w:r>
          </w:p>
        </w:tc>
        <w:tc>
          <w:tcPr>
            <w:tcW w:w="896" w:type="dxa"/>
            <w:tcBorders>
              <w:top w:val="nil"/>
              <w:left w:val="nil"/>
              <w:bottom w:val="nil"/>
              <w:right w:val="nil"/>
            </w:tcBorders>
            <w:shd w:val="clear" w:color="auto" w:fill="auto"/>
            <w:noWrap/>
            <w:vAlign w:val="bottom"/>
            <w:hideMark/>
          </w:tcPr>
          <w:p w14:paraId="6C01F1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358.73 </w:t>
            </w:r>
          </w:p>
        </w:tc>
        <w:tc>
          <w:tcPr>
            <w:tcW w:w="896" w:type="dxa"/>
            <w:tcBorders>
              <w:top w:val="nil"/>
              <w:left w:val="nil"/>
              <w:bottom w:val="nil"/>
              <w:right w:val="nil"/>
            </w:tcBorders>
            <w:shd w:val="clear" w:color="auto" w:fill="auto"/>
            <w:noWrap/>
            <w:vAlign w:val="bottom"/>
            <w:hideMark/>
          </w:tcPr>
          <w:p w14:paraId="21A7105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851.10 </w:t>
            </w:r>
          </w:p>
        </w:tc>
        <w:tc>
          <w:tcPr>
            <w:tcW w:w="1256" w:type="dxa"/>
            <w:tcBorders>
              <w:top w:val="nil"/>
              <w:left w:val="nil"/>
              <w:bottom w:val="nil"/>
              <w:right w:val="nil"/>
            </w:tcBorders>
            <w:shd w:val="clear" w:color="auto" w:fill="auto"/>
            <w:noWrap/>
            <w:vAlign w:val="bottom"/>
            <w:hideMark/>
          </w:tcPr>
          <w:p w14:paraId="212B51B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(492.37)</w:t>
            </w:r>
          </w:p>
        </w:tc>
        <w:tc>
          <w:tcPr>
            <w:tcW w:w="1076" w:type="dxa"/>
            <w:tcBorders>
              <w:top w:val="nil"/>
              <w:left w:val="nil"/>
              <w:bottom w:val="nil"/>
              <w:right w:val="nil"/>
            </w:tcBorders>
            <w:shd w:val="clear" w:color="auto" w:fill="auto"/>
            <w:noWrap/>
            <w:vAlign w:val="bottom"/>
            <w:hideMark/>
          </w:tcPr>
          <w:p w14:paraId="15E9DCF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42.15% </w:t>
            </w:r>
          </w:p>
        </w:tc>
      </w:tr>
      <w:tr w:rsidR="00B34E25" w:rsidRPr="00B34E25" w14:paraId="795A3055" w14:textId="77777777" w:rsidTr="000C2EB6">
        <w:trPr>
          <w:trHeight w:val="300"/>
        </w:trPr>
        <w:tc>
          <w:tcPr>
            <w:tcW w:w="116" w:type="dxa"/>
            <w:tcBorders>
              <w:top w:val="nil"/>
              <w:left w:val="nil"/>
              <w:bottom w:val="nil"/>
              <w:right w:val="nil"/>
            </w:tcBorders>
            <w:shd w:val="clear" w:color="auto" w:fill="auto"/>
            <w:noWrap/>
            <w:vAlign w:val="bottom"/>
            <w:hideMark/>
          </w:tcPr>
          <w:p w14:paraId="4CBF791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894781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2CFC7F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836749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C23B1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0057A4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202-14 · Church </w:t>
            </w:r>
            <w:proofErr w:type="spellStart"/>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Bldg</w:t>
            </w:r>
            <w:proofErr w:type="spellEnd"/>
          </w:p>
        </w:tc>
        <w:tc>
          <w:tcPr>
            <w:tcW w:w="896" w:type="dxa"/>
            <w:tcBorders>
              <w:top w:val="nil"/>
              <w:left w:val="nil"/>
              <w:bottom w:val="nil"/>
              <w:right w:val="nil"/>
            </w:tcBorders>
            <w:shd w:val="clear" w:color="auto" w:fill="auto"/>
            <w:noWrap/>
            <w:vAlign w:val="bottom"/>
            <w:hideMark/>
          </w:tcPr>
          <w:p w14:paraId="3D408F7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70CD476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0E3A6F2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72C7E2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2293F743" w14:textId="77777777" w:rsidTr="000C2EB6">
        <w:trPr>
          <w:trHeight w:val="300"/>
        </w:trPr>
        <w:tc>
          <w:tcPr>
            <w:tcW w:w="116" w:type="dxa"/>
            <w:tcBorders>
              <w:top w:val="nil"/>
              <w:left w:val="nil"/>
              <w:bottom w:val="nil"/>
              <w:right w:val="nil"/>
            </w:tcBorders>
            <w:shd w:val="clear" w:color="auto" w:fill="auto"/>
            <w:noWrap/>
            <w:vAlign w:val="bottom"/>
            <w:hideMark/>
          </w:tcPr>
          <w:p w14:paraId="13FD259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197DD4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A11F6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E1D9AC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0C77EE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05BA5F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36FA53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202-141 · Church </w:t>
            </w:r>
            <w:proofErr w:type="spellStart"/>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Bldg</w:t>
            </w:r>
            <w:proofErr w:type="spellEnd"/>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 - Water</w:t>
            </w:r>
          </w:p>
        </w:tc>
        <w:tc>
          <w:tcPr>
            <w:tcW w:w="896" w:type="dxa"/>
            <w:tcBorders>
              <w:top w:val="nil"/>
              <w:left w:val="nil"/>
              <w:bottom w:val="nil"/>
              <w:right w:val="nil"/>
            </w:tcBorders>
            <w:shd w:val="clear" w:color="auto" w:fill="auto"/>
            <w:noWrap/>
            <w:vAlign w:val="bottom"/>
            <w:hideMark/>
          </w:tcPr>
          <w:p w14:paraId="3C553DB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2D2D459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3CD3567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12AA192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7CA2FFCF" w14:textId="77777777" w:rsidTr="000C2EB6">
        <w:trPr>
          <w:trHeight w:val="300"/>
        </w:trPr>
        <w:tc>
          <w:tcPr>
            <w:tcW w:w="116" w:type="dxa"/>
            <w:tcBorders>
              <w:top w:val="nil"/>
              <w:left w:val="nil"/>
              <w:bottom w:val="nil"/>
              <w:right w:val="nil"/>
            </w:tcBorders>
            <w:shd w:val="clear" w:color="auto" w:fill="auto"/>
            <w:noWrap/>
            <w:vAlign w:val="bottom"/>
            <w:hideMark/>
          </w:tcPr>
          <w:p w14:paraId="2181961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368A90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129713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DE95EF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CECF99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A307AE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70E8210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202-142 · Church </w:t>
            </w:r>
            <w:proofErr w:type="spellStart"/>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Bldg</w:t>
            </w:r>
            <w:proofErr w:type="spellEnd"/>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 - Electric</w:t>
            </w:r>
          </w:p>
        </w:tc>
        <w:tc>
          <w:tcPr>
            <w:tcW w:w="896" w:type="dxa"/>
            <w:tcBorders>
              <w:top w:val="nil"/>
              <w:left w:val="nil"/>
              <w:bottom w:val="nil"/>
              <w:right w:val="nil"/>
            </w:tcBorders>
            <w:shd w:val="clear" w:color="auto" w:fill="auto"/>
            <w:noWrap/>
            <w:vAlign w:val="bottom"/>
            <w:hideMark/>
          </w:tcPr>
          <w:p w14:paraId="1448B27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43F412E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160.00 </w:t>
            </w:r>
          </w:p>
        </w:tc>
        <w:tc>
          <w:tcPr>
            <w:tcW w:w="1256" w:type="dxa"/>
            <w:tcBorders>
              <w:top w:val="nil"/>
              <w:left w:val="nil"/>
              <w:bottom w:val="nil"/>
              <w:right w:val="nil"/>
            </w:tcBorders>
            <w:shd w:val="clear" w:color="auto" w:fill="auto"/>
            <w:noWrap/>
            <w:vAlign w:val="bottom"/>
            <w:hideMark/>
          </w:tcPr>
          <w:p w14:paraId="0585987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(160.00)</w:t>
            </w:r>
          </w:p>
        </w:tc>
        <w:tc>
          <w:tcPr>
            <w:tcW w:w="1076" w:type="dxa"/>
            <w:tcBorders>
              <w:top w:val="nil"/>
              <w:left w:val="nil"/>
              <w:bottom w:val="nil"/>
              <w:right w:val="nil"/>
            </w:tcBorders>
            <w:shd w:val="clear" w:color="auto" w:fill="auto"/>
            <w:noWrap/>
            <w:vAlign w:val="bottom"/>
            <w:hideMark/>
          </w:tcPr>
          <w:p w14:paraId="713796D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7AB6CAD8" w14:textId="77777777" w:rsidTr="000C2EB6">
        <w:trPr>
          <w:trHeight w:val="300"/>
        </w:trPr>
        <w:tc>
          <w:tcPr>
            <w:tcW w:w="116" w:type="dxa"/>
            <w:tcBorders>
              <w:top w:val="nil"/>
              <w:left w:val="nil"/>
              <w:bottom w:val="nil"/>
              <w:right w:val="nil"/>
            </w:tcBorders>
            <w:shd w:val="clear" w:color="auto" w:fill="auto"/>
            <w:noWrap/>
            <w:vAlign w:val="bottom"/>
            <w:hideMark/>
          </w:tcPr>
          <w:p w14:paraId="143CA78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5F2CAB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E57B9E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684A53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9C3336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096E88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786275A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202-146 · Church </w:t>
            </w:r>
            <w:proofErr w:type="spellStart"/>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Bldg</w:t>
            </w:r>
            <w:proofErr w:type="spellEnd"/>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 - Repair/Maint</w:t>
            </w:r>
          </w:p>
        </w:tc>
        <w:tc>
          <w:tcPr>
            <w:tcW w:w="896" w:type="dxa"/>
            <w:tcBorders>
              <w:top w:val="nil"/>
              <w:left w:val="nil"/>
              <w:bottom w:val="nil"/>
              <w:right w:val="nil"/>
            </w:tcBorders>
            <w:shd w:val="clear" w:color="auto" w:fill="auto"/>
            <w:noWrap/>
            <w:vAlign w:val="bottom"/>
            <w:hideMark/>
          </w:tcPr>
          <w:p w14:paraId="74486AD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1938D9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3505CA5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3A30BC5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526A56EC" w14:textId="77777777" w:rsidTr="000C2EB6">
        <w:trPr>
          <w:trHeight w:val="315"/>
        </w:trPr>
        <w:tc>
          <w:tcPr>
            <w:tcW w:w="116" w:type="dxa"/>
            <w:tcBorders>
              <w:top w:val="nil"/>
              <w:left w:val="nil"/>
              <w:bottom w:val="nil"/>
              <w:right w:val="nil"/>
            </w:tcBorders>
            <w:shd w:val="clear" w:color="auto" w:fill="auto"/>
            <w:noWrap/>
            <w:vAlign w:val="bottom"/>
            <w:hideMark/>
          </w:tcPr>
          <w:p w14:paraId="5190ADD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66AD89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C04FD5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678BC1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0D3A58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2810AB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3B85324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202-148 · Church </w:t>
            </w:r>
            <w:proofErr w:type="spellStart"/>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Bldg</w:t>
            </w:r>
            <w:proofErr w:type="spellEnd"/>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 - Gas</w:t>
            </w:r>
          </w:p>
        </w:tc>
        <w:tc>
          <w:tcPr>
            <w:tcW w:w="896" w:type="dxa"/>
            <w:tcBorders>
              <w:top w:val="nil"/>
              <w:left w:val="nil"/>
              <w:bottom w:val="single" w:sz="8" w:space="0" w:color="auto"/>
              <w:right w:val="nil"/>
            </w:tcBorders>
            <w:shd w:val="clear" w:color="auto" w:fill="auto"/>
            <w:noWrap/>
            <w:vAlign w:val="bottom"/>
            <w:hideMark/>
          </w:tcPr>
          <w:p w14:paraId="7FE68F4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53.26 </w:t>
            </w:r>
          </w:p>
        </w:tc>
        <w:tc>
          <w:tcPr>
            <w:tcW w:w="896" w:type="dxa"/>
            <w:tcBorders>
              <w:top w:val="nil"/>
              <w:left w:val="nil"/>
              <w:bottom w:val="single" w:sz="8" w:space="0" w:color="auto"/>
              <w:right w:val="nil"/>
            </w:tcBorders>
            <w:shd w:val="clear" w:color="auto" w:fill="auto"/>
            <w:noWrap/>
            <w:vAlign w:val="bottom"/>
            <w:hideMark/>
          </w:tcPr>
          <w:p w14:paraId="4B138D8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475.00 </w:t>
            </w:r>
          </w:p>
        </w:tc>
        <w:tc>
          <w:tcPr>
            <w:tcW w:w="1256" w:type="dxa"/>
            <w:tcBorders>
              <w:top w:val="nil"/>
              <w:left w:val="nil"/>
              <w:bottom w:val="single" w:sz="8" w:space="0" w:color="auto"/>
              <w:right w:val="nil"/>
            </w:tcBorders>
            <w:shd w:val="clear" w:color="auto" w:fill="auto"/>
            <w:noWrap/>
            <w:vAlign w:val="bottom"/>
            <w:hideMark/>
          </w:tcPr>
          <w:p w14:paraId="482A56A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(421.74)</w:t>
            </w:r>
          </w:p>
        </w:tc>
        <w:tc>
          <w:tcPr>
            <w:tcW w:w="1076" w:type="dxa"/>
            <w:tcBorders>
              <w:top w:val="nil"/>
              <w:left w:val="nil"/>
              <w:bottom w:val="single" w:sz="8" w:space="0" w:color="auto"/>
              <w:right w:val="nil"/>
            </w:tcBorders>
            <w:shd w:val="clear" w:color="auto" w:fill="auto"/>
            <w:noWrap/>
            <w:vAlign w:val="bottom"/>
            <w:hideMark/>
          </w:tcPr>
          <w:p w14:paraId="1B4C1FB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11.21% </w:t>
            </w:r>
          </w:p>
        </w:tc>
      </w:tr>
      <w:tr w:rsidR="00B34E25" w:rsidRPr="00B34E25" w14:paraId="4AB426BF" w14:textId="77777777" w:rsidTr="000C2EB6">
        <w:trPr>
          <w:trHeight w:val="300"/>
        </w:trPr>
        <w:tc>
          <w:tcPr>
            <w:tcW w:w="116" w:type="dxa"/>
            <w:tcBorders>
              <w:top w:val="nil"/>
              <w:left w:val="nil"/>
              <w:bottom w:val="nil"/>
              <w:right w:val="nil"/>
            </w:tcBorders>
            <w:shd w:val="clear" w:color="auto" w:fill="auto"/>
            <w:noWrap/>
            <w:vAlign w:val="bottom"/>
            <w:hideMark/>
          </w:tcPr>
          <w:p w14:paraId="54957D9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5FFEC3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616A69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E01E5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9C1753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6DB9B93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Total 202-14 · Church </w:t>
            </w:r>
            <w:proofErr w:type="spellStart"/>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Bldg</w:t>
            </w:r>
            <w:proofErr w:type="spellEnd"/>
          </w:p>
        </w:tc>
        <w:tc>
          <w:tcPr>
            <w:tcW w:w="896" w:type="dxa"/>
            <w:tcBorders>
              <w:top w:val="nil"/>
              <w:left w:val="nil"/>
              <w:bottom w:val="nil"/>
              <w:right w:val="nil"/>
            </w:tcBorders>
            <w:shd w:val="clear" w:color="auto" w:fill="auto"/>
            <w:noWrap/>
            <w:vAlign w:val="bottom"/>
            <w:hideMark/>
          </w:tcPr>
          <w:p w14:paraId="090403D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53.26 </w:t>
            </w:r>
          </w:p>
        </w:tc>
        <w:tc>
          <w:tcPr>
            <w:tcW w:w="896" w:type="dxa"/>
            <w:tcBorders>
              <w:top w:val="nil"/>
              <w:left w:val="nil"/>
              <w:bottom w:val="nil"/>
              <w:right w:val="nil"/>
            </w:tcBorders>
            <w:shd w:val="clear" w:color="auto" w:fill="auto"/>
            <w:noWrap/>
            <w:vAlign w:val="bottom"/>
            <w:hideMark/>
          </w:tcPr>
          <w:p w14:paraId="7A154A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635.00 </w:t>
            </w:r>
          </w:p>
        </w:tc>
        <w:tc>
          <w:tcPr>
            <w:tcW w:w="1256" w:type="dxa"/>
            <w:tcBorders>
              <w:top w:val="nil"/>
              <w:left w:val="nil"/>
              <w:bottom w:val="nil"/>
              <w:right w:val="nil"/>
            </w:tcBorders>
            <w:shd w:val="clear" w:color="auto" w:fill="auto"/>
            <w:noWrap/>
            <w:vAlign w:val="bottom"/>
            <w:hideMark/>
          </w:tcPr>
          <w:p w14:paraId="1DCB2A6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(581.74)</w:t>
            </w:r>
          </w:p>
        </w:tc>
        <w:tc>
          <w:tcPr>
            <w:tcW w:w="1076" w:type="dxa"/>
            <w:tcBorders>
              <w:top w:val="nil"/>
              <w:left w:val="nil"/>
              <w:bottom w:val="nil"/>
              <w:right w:val="nil"/>
            </w:tcBorders>
            <w:shd w:val="clear" w:color="auto" w:fill="auto"/>
            <w:noWrap/>
            <w:vAlign w:val="bottom"/>
            <w:hideMark/>
          </w:tcPr>
          <w:p w14:paraId="1625FEF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8.39% </w:t>
            </w:r>
          </w:p>
        </w:tc>
      </w:tr>
      <w:tr w:rsidR="00B34E25" w:rsidRPr="00B34E25" w14:paraId="0839AA32" w14:textId="77777777" w:rsidTr="000C2EB6">
        <w:trPr>
          <w:trHeight w:val="300"/>
        </w:trPr>
        <w:tc>
          <w:tcPr>
            <w:tcW w:w="116" w:type="dxa"/>
            <w:tcBorders>
              <w:top w:val="nil"/>
              <w:left w:val="nil"/>
              <w:bottom w:val="nil"/>
              <w:right w:val="nil"/>
            </w:tcBorders>
            <w:shd w:val="clear" w:color="auto" w:fill="auto"/>
            <w:noWrap/>
            <w:vAlign w:val="bottom"/>
            <w:hideMark/>
          </w:tcPr>
          <w:p w14:paraId="7C3F4A5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315085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8ECAAD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A62184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04920B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6078378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202-15 · 20 Old Main St.</w:t>
            </w:r>
          </w:p>
        </w:tc>
        <w:tc>
          <w:tcPr>
            <w:tcW w:w="896" w:type="dxa"/>
            <w:tcBorders>
              <w:top w:val="nil"/>
              <w:left w:val="nil"/>
              <w:bottom w:val="nil"/>
              <w:right w:val="nil"/>
            </w:tcBorders>
            <w:shd w:val="clear" w:color="auto" w:fill="auto"/>
            <w:noWrap/>
            <w:vAlign w:val="bottom"/>
            <w:hideMark/>
          </w:tcPr>
          <w:p w14:paraId="7EF677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5046EA5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4B98E22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43289D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679DBA85" w14:textId="77777777" w:rsidTr="000C2EB6">
        <w:trPr>
          <w:trHeight w:val="315"/>
        </w:trPr>
        <w:tc>
          <w:tcPr>
            <w:tcW w:w="116" w:type="dxa"/>
            <w:tcBorders>
              <w:top w:val="nil"/>
              <w:left w:val="nil"/>
              <w:bottom w:val="nil"/>
              <w:right w:val="nil"/>
            </w:tcBorders>
            <w:shd w:val="clear" w:color="auto" w:fill="auto"/>
            <w:noWrap/>
            <w:vAlign w:val="bottom"/>
            <w:hideMark/>
          </w:tcPr>
          <w:p w14:paraId="2742FDE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0137A8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65097A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CD709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097752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D75C20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09A0E86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202-156 · 20 Old Main St. - Repair/Maint.</w:t>
            </w:r>
          </w:p>
        </w:tc>
        <w:tc>
          <w:tcPr>
            <w:tcW w:w="896" w:type="dxa"/>
            <w:tcBorders>
              <w:top w:val="nil"/>
              <w:left w:val="nil"/>
              <w:bottom w:val="nil"/>
              <w:right w:val="nil"/>
            </w:tcBorders>
            <w:shd w:val="clear" w:color="auto" w:fill="auto"/>
            <w:noWrap/>
            <w:vAlign w:val="bottom"/>
            <w:hideMark/>
          </w:tcPr>
          <w:p w14:paraId="7D01505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367358D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022518E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643886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7861B729" w14:textId="77777777" w:rsidTr="000C2EB6">
        <w:trPr>
          <w:trHeight w:val="315"/>
        </w:trPr>
        <w:tc>
          <w:tcPr>
            <w:tcW w:w="116" w:type="dxa"/>
            <w:tcBorders>
              <w:top w:val="nil"/>
              <w:left w:val="nil"/>
              <w:bottom w:val="nil"/>
              <w:right w:val="nil"/>
            </w:tcBorders>
            <w:shd w:val="clear" w:color="auto" w:fill="auto"/>
            <w:noWrap/>
            <w:vAlign w:val="bottom"/>
            <w:hideMark/>
          </w:tcPr>
          <w:p w14:paraId="2909718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A5559D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764EC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5C4FDA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1437C7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650B56D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202-15 · 20 Old Main St.</w:t>
            </w:r>
          </w:p>
        </w:tc>
        <w:tc>
          <w:tcPr>
            <w:tcW w:w="896" w:type="dxa"/>
            <w:tcBorders>
              <w:top w:val="single" w:sz="8" w:space="0" w:color="auto"/>
              <w:left w:val="nil"/>
              <w:bottom w:val="single" w:sz="8" w:space="0" w:color="auto"/>
              <w:right w:val="nil"/>
            </w:tcBorders>
            <w:shd w:val="clear" w:color="auto" w:fill="auto"/>
            <w:noWrap/>
            <w:vAlign w:val="bottom"/>
            <w:hideMark/>
          </w:tcPr>
          <w:p w14:paraId="7F0F865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single" w:sz="8" w:space="0" w:color="auto"/>
              <w:left w:val="nil"/>
              <w:bottom w:val="single" w:sz="8" w:space="0" w:color="auto"/>
              <w:right w:val="nil"/>
            </w:tcBorders>
            <w:shd w:val="clear" w:color="auto" w:fill="auto"/>
            <w:noWrap/>
            <w:vAlign w:val="bottom"/>
            <w:hideMark/>
          </w:tcPr>
          <w:p w14:paraId="11A1AAB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single" w:sz="8" w:space="0" w:color="auto"/>
              <w:left w:val="nil"/>
              <w:bottom w:val="single" w:sz="8" w:space="0" w:color="auto"/>
              <w:right w:val="nil"/>
            </w:tcBorders>
            <w:shd w:val="clear" w:color="auto" w:fill="auto"/>
            <w:noWrap/>
            <w:vAlign w:val="bottom"/>
            <w:hideMark/>
          </w:tcPr>
          <w:p w14:paraId="021E488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single" w:sz="8" w:space="0" w:color="auto"/>
              <w:left w:val="nil"/>
              <w:bottom w:val="single" w:sz="8" w:space="0" w:color="auto"/>
              <w:right w:val="nil"/>
            </w:tcBorders>
            <w:shd w:val="clear" w:color="auto" w:fill="auto"/>
            <w:noWrap/>
            <w:vAlign w:val="bottom"/>
            <w:hideMark/>
          </w:tcPr>
          <w:p w14:paraId="5ED04E8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2A8933D8" w14:textId="77777777" w:rsidTr="000C2EB6">
        <w:trPr>
          <w:trHeight w:val="300"/>
        </w:trPr>
        <w:tc>
          <w:tcPr>
            <w:tcW w:w="116" w:type="dxa"/>
            <w:tcBorders>
              <w:top w:val="nil"/>
              <w:left w:val="nil"/>
              <w:bottom w:val="nil"/>
              <w:right w:val="nil"/>
            </w:tcBorders>
            <w:shd w:val="clear" w:color="auto" w:fill="auto"/>
            <w:noWrap/>
            <w:vAlign w:val="bottom"/>
            <w:hideMark/>
          </w:tcPr>
          <w:p w14:paraId="57BC851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64BDF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7C5AC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580852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3E80453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202 · Facilities</w:t>
            </w:r>
          </w:p>
        </w:tc>
        <w:tc>
          <w:tcPr>
            <w:tcW w:w="896" w:type="dxa"/>
            <w:tcBorders>
              <w:top w:val="nil"/>
              <w:left w:val="nil"/>
              <w:bottom w:val="nil"/>
              <w:right w:val="nil"/>
            </w:tcBorders>
            <w:shd w:val="clear" w:color="auto" w:fill="auto"/>
            <w:noWrap/>
            <w:vAlign w:val="bottom"/>
            <w:hideMark/>
          </w:tcPr>
          <w:p w14:paraId="59EC1CF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4,966.01 </w:t>
            </w:r>
          </w:p>
        </w:tc>
        <w:tc>
          <w:tcPr>
            <w:tcW w:w="896" w:type="dxa"/>
            <w:tcBorders>
              <w:top w:val="nil"/>
              <w:left w:val="nil"/>
              <w:bottom w:val="nil"/>
              <w:right w:val="nil"/>
            </w:tcBorders>
            <w:shd w:val="clear" w:color="auto" w:fill="auto"/>
            <w:noWrap/>
            <w:vAlign w:val="bottom"/>
            <w:hideMark/>
          </w:tcPr>
          <w:p w14:paraId="5220A66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6,265.58 </w:t>
            </w:r>
          </w:p>
        </w:tc>
        <w:tc>
          <w:tcPr>
            <w:tcW w:w="1256" w:type="dxa"/>
            <w:tcBorders>
              <w:top w:val="nil"/>
              <w:left w:val="nil"/>
              <w:bottom w:val="nil"/>
              <w:right w:val="nil"/>
            </w:tcBorders>
            <w:shd w:val="clear" w:color="auto" w:fill="auto"/>
            <w:noWrap/>
            <w:vAlign w:val="bottom"/>
            <w:hideMark/>
          </w:tcPr>
          <w:p w14:paraId="499C490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(1,299.57)</w:t>
            </w:r>
          </w:p>
        </w:tc>
        <w:tc>
          <w:tcPr>
            <w:tcW w:w="1076" w:type="dxa"/>
            <w:tcBorders>
              <w:top w:val="nil"/>
              <w:left w:val="nil"/>
              <w:bottom w:val="nil"/>
              <w:right w:val="nil"/>
            </w:tcBorders>
            <w:shd w:val="clear" w:color="auto" w:fill="auto"/>
            <w:noWrap/>
            <w:vAlign w:val="bottom"/>
            <w:hideMark/>
          </w:tcPr>
          <w:p w14:paraId="0BAA97A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79.26% </w:t>
            </w:r>
          </w:p>
        </w:tc>
      </w:tr>
      <w:tr w:rsidR="00B34E25" w:rsidRPr="00B34E25" w14:paraId="0E29661A" w14:textId="77777777" w:rsidTr="000C2EB6">
        <w:trPr>
          <w:trHeight w:val="300"/>
        </w:trPr>
        <w:tc>
          <w:tcPr>
            <w:tcW w:w="116" w:type="dxa"/>
            <w:tcBorders>
              <w:top w:val="nil"/>
              <w:left w:val="nil"/>
              <w:bottom w:val="nil"/>
              <w:right w:val="nil"/>
            </w:tcBorders>
            <w:shd w:val="clear" w:color="auto" w:fill="auto"/>
            <w:noWrap/>
            <w:vAlign w:val="bottom"/>
            <w:hideMark/>
          </w:tcPr>
          <w:p w14:paraId="6C96AC3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B590C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23B9AD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3B0AC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3BD209D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 · Payroll Expenses</w:t>
            </w:r>
          </w:p>
        </w:tc>
        <w:tc>
          <w:tcPr>
            <w:tcW w:w="896" w:type="dxa"/>
            <w:tcBorders>
              <w:top w:val="nil"/>
              <w:left w:val="nil"/>
              <w:bottom w:val="nil"/>
              <w:right w:val="nil"/>
            </w:tcBorders>
            <w:shd w:val="clear" w:color="auto" w:fill="auto"/>
            <w:noWrap/>
            <w:vAlign w:val="bottom"/>
            <w:hideMark/>
          </w:tcPr>
          <w:p w14:paraId="03D12A1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0A48A72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20411AC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7CACD9B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60B997D7" w14:textId="77777777" w:rsidTr="000C2EB6">
        <w:trPr>
          <w:trHeight w:val="300"/>
        </w:trPr>
        <w:tc>
          <w:tcPr>
            <w:tcW w:w="116" w:type="dxa"/>
            <w:tcBorders>
              <w:top w:val="nil"/>
              <w:left w:val="nil"/>
              <w:bottom w:val="nil"/>
              <w:right w:val="nil"/>
            </w:tcBorders>
            <w:shd w:val="clear" w:color="auto" w:fill="auto"/>
            <w:noWrap/>
            <w:vAlign w:val="bottom"/>
            <w:hideMark/>
          </w:tcPr>
          <w:p w14:paraId="653EA97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FF8390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0AFE87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775851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28023E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8EEB05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 · Priest in Charge</w:t>
            </w:r>
          </w:p>
        </w:tc>
        <w:tc>
          <w:tcPr>
            <w:tcW w:w="896" w:type="dxa"/>
            <w:tcBorders>
              <w:top w:val="nil"/>
              <w:left w:val="nil"/>
              <w:bottom w:val="nil"/>
              <w:right w:val="nil"/>
            </w:tcBorders>
            <w:shd w:val="clear" w:color="auto" w:fill="auto"/>
            <w:noWrap/>
            <w:vAlign w:val="bottom"/>
            <w:hideMark/>
          </w:tcPr>
          <w:p w14:paraId="17EE9A8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37ABAA2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4FAB63F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7D271E1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3A00C30F" w14:textId="77777777" w:rsidTr="000C2EB6">
        <w:trPr>
          <w:trHeight w:val="300"/>
        </w:trPr>
        <w:tc>
          <w:tcPr>
            <w:tcW w:w="116" w:type="dxa"/>
            <w:tcBorders>
              <w:top w:val="nil"/>
              <w:left w:val="nil"/>
              <w:bottom w:val="nil"/>
              <w:right w:val="nil"/>
            </w:tcBorders>
            <w:shd w:val="clear" w:color="auto" w:fill="auto"/>
            <w:noWrap/>
            <w:vAlign w:val="bottom"/>
            <w:hideMark/>
          </w:tcPr>
          <w:p w14:paraId="4B03045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DC9A93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C6E4EC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ED0AB9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653996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03093D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52A4FC1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203-051 · Salary</w:t>
            </w:r>
          </w:p>
        </w:tc>
        <w:tc>
          <w:tcPr>
            <w:tcW w:w="896" w:type="dxa"/>
            <w:tcBorders>
              <w:top w:val="nil"/>
              <w:left w:val="nil"/>
              <w:bottom w:val="nil"/>
              <w:right w:val="nil"/>
            </w:tcBorders>
            <w:shd w:val="clear" w:color="auto" w:fill="auto"/>
            <w:noWrap/>
            <w:vAlign w:val="bottom"/>
            <w:hideMark/>
          </w:tcPr>
          <w:p w14:paraId="1E670B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7228098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3,400.00 </w:t>
            </w:r>
          </w:p>
        </w:tc>
        <w:tc>
          <w:tcPr>
            <w:tcW w:w="1256" w:type="dxa"/>
            <w:tcBorders>
              <w:top w:val="nil"/>
              <w:left w:val="nil"/>
              <w:bottom w:val="nil"/>
              <w:right w:val="nil"/>
            </w:tcBorders>
            <w:shd w:val="clear" w:color="auto" w:fill="auto"/>
            <w:noWrap/>
            <w:vAlign w:val="bottom"/>
            <w:hideMark/>
          </w:tcPr>
          <w:p w14:paraId="0502EB2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(3,400.00)</w:t>
            </w:r>
          </w:p>
        </w:tc>
        <w:tc>
          <w:tcPr>
            <w:tcW w:w="1076" w:type="dxa"/>
            <w:tcBorders>
              <w:top w:val="nil"/>
              <w:left w:val="nil"/>
              <w:bottom w:val="nil"/>
              <w:right w:val="nil"/>
            </w:tcBorders>
            <w:shd w:val="clear" w:color="auto" w:fill="auto"/>
            <w:noWrap/>
            <w:vAlign w:val="bottom"/>
            <w:hideMark/>
          </w:tcPr>
          <w:p w14:paraId="5C04AA2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093A4394" w14:textId="77777777" w:rsidTr="000C2EB6">
        <w:trPr>
          <w:trHeight w:val="300"/>
        </w:trPr>
        <w:tc>
          <w:tcPr>
            <w:tcW w:w="116" w:type="dxa"/>
            <w:tcBorders>
              <w:top w:val="nil"/>
              <w:left w:val="nil"/>
              <w:bottom w:val="nil"/>
              <w:right w:val="nil"/>
            </w:tcBorders>
            <w:shd w:val="clear" w:color="auto" w:fill="auto"/>
            <w:noWrap/>
            <w:vAlign w:val="bottom"/>
            <w:hideMark/>
          </w:tcPr>
          <w:p w14:paraId="4A47D9F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1817F1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FF595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B77609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DC28D2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BADDF6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685FF17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203-052 · Housing Allowance</w:t>
            </w:r>
          </w:p>
        </w:tc>
        <w:tc>
          <w:tcPr>
            <w:tcW w:w="896" w:type="dxa"/>
            <w:tcBorders>
              <w:top w:val="nil"/>
              <w:left w:val="nil"/>
              <w:bottom w:val="nil"/>
              <w:right w:val="nil"/>
            </w:tcBorders>
            <w:shd w:val="clear" w:color="auto" w:fill="auto"/>
            <w:noWrap/>
            <w:vAlign w:val="bottom"/>
            <w:hideMark/>
          </w:tcPr>
          <w:p w14:paraId="43BE6E6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7B9DD33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2,500.00 </w:t>
            </w:r>
          </w:p>
        </w:tc>
        <w:tc>
          <w:tcPr>
            <w:tcW w:w="1256" w:type="dxa"/>
            <w:tcBorders>
              <w:top w:val="nil"/>
              <w:left w:val="nil"/>
              <w:bottom w:val="nil"/>
              <w:right w:val="nil"/>
            </w:tcBorders>
            <w:shd w:val="clear" w:color="auto" w:fill="auto"/>
            <w:noWrap/>
            <w:vAlign w:val="bottom"/>
            <w:hideMark/>
          </w:tcPr>
          <w:p w14:paraId="70BC932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(2,500.00)</w:t>
            </w:r>
          </w:p>
        </w:tc>
        <w:tc>
          <w:tcPr>
            <w:tcW w:w="1076" w:type="dxa"/>
            <w:tcBorders>
              <w:top w:val="nil"/>
              <w:left w:val="nil"/>
              <w:bottom w:val="nil"/>
              <w:right w:val="nil"/>
            </w:tcBorders>
            <w:shd w:val="clear" w:color="auto" w:fill="auto"/>
            <w:noWrap/>
            <w:vAlign w:val="bottom"/>
            <w:hideMark/>
          </w:tcPr>
          <w:p w14:paraId="0D657B5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3DAB4860" w14:textId="77777777" w:rsidTr="000C2EB6">
        <w:trPr>
          <w:trHeight w:val="300"/>
        </w:trPr>
        <w:tc>
          <w:tcPr>
            <w:tcW w:w="116" w:type="dxa"/>
            <w:tcBorders>
              <w:top w:val="nil"/>
              <w:left w:val="nil"/>
              <w:bottom w:val="nil"/>
              <w:right w:val="nil"/>
            </w:tcBorders>
            <w:shd w:val="clear" w:color="auto" w:fill="auto"/>
            <w:noWrap/>
            <w:vAlign w:val="bottom"/>
            <w:hideMark/>
          </w:tcPr>
          <w:p w14:paraId="1B3F3F5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46E87E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F60C7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EC5881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B02177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A4A42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6DE19ED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203-053 · Tax Reimbursement</w:t>
            </w:r>
          </w:p>
        </w:tc>
        <w:tc>
          <w:tcPr>
            <w:tcW w:w="896" w:type="dxa"/>
            <w:tcBorders>
              <w:top w:val="nil"/>
              <w:left w:val="nil"/>
              <w:bottom w:val="nil"/>
              <w:right w:val="nil"/>
            </w:tcBorders>
            <w:shd w:val="clear" w:color="auto" w:fill="auto"/>
            <w:noWrap/>
            <w:vAlign w:val="bottom"/>
            <w:hideMark/>
          </w:tcPr>
          <w:p w14:paraId="0398686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08E991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595.66 </w:t>
            </w:r>
          </w:p>
        </w:tc>
        <w:tc>
          <w:tcPr>
            <w:tcW w:w="1256" w:type="dxa"/>
            <w:tcBorders>
              <w:top w:val="nil"/>
              <w:left w:val="nil"/>
              <w:bottom w:val="nil"/>
              <w:right w:val="nil"/>
            </w:tcBorders>
            <w:shd w:val="clear" w:color="auto" w:fill="auto"/>
            <w:noWrap/>
            <w:vAlign w:val="bottom"/>
            <w:hideMark/>
          </w:tcPr>
          <w:p w14:paraId="0382BF0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(595.66)</w:t>
            </w:r>
          </w:p>
        </w:tc>
        <w:tc>
          <w:tcPr>
            <w:tcW w:w="1076" w:type="dxa"/>
            <w:tcBorders>
              <w:top w:val="nil"/>
              <w:left w:val="nil"/>
              <w:bottom w:val="nil"/>
              <w:right w:val="nil"/>
            </w:tcBorders>
            <w:shd w:val="clear" w:color="auto" w:fill="auto"/>
            <w:noWrap/>
            <w:vAlign w:val="bottom"/>
            <w:hideMark/>
          </w:tcPr>
          <w:p w14:paraId="49E6FE0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797D04A2" w14:textId="77777777" w:rsidTr="000C2EB6">
        <w:trPr>
          <w:trHeight w:val="300"/>
        </w:trPr>
        <w:tc>
          <w:tcPr>
            <w:tcW w:w="116" w:type="dxa"/>
            <w:tcBorders>
              <w:top w:val="nil"/>
              <w:left w:val="nil"/>
              <w:bottom w:val="nil"/>
              <w:right w:val="nil"/>
            </w:tcBorders>
            <w:shd w:val="clear" w:color="auto" w:fill="auto"/>
            <w:noWrap/>
            <w:vAlign w:val="bottom"/>
            <w:hideMark/>
          </w:tcPr>
          <w:p w14:paraId="6F0466C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6E90E8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5DF50A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325B09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7F48B3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B8D883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3FAF412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203-054 · Medical Insurance</w:t>
            </w:r>
          </w:p>
        </w:tc>
        <w:tc>
          <w:tcPr>
            <w:tcW w:w="896" w:type="dxa"/>
            <w:tcBorders>
              <w:top w:val="nil"/>
              <w:left w:val="nil"/>
              <w:bottom w:val="nil"/>
              <w:right w:val="nil"/>
            </w:tcBorders>
            <w:shd w:val="clear" w:color="auto" w:fill="auto"/>
            <w:noWrap/>
            <w:vAlign w:val="bottom"/>
            <w:hideMark/>
          </w:tcPr>
          <w:p w14:paraId="4164591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41BA26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1,483.33 </w:t>
            </w:r>
          </w:p>
        </w:tc>
        <w:tc>
          <w:tcPr>
            <w:tcW w:w="1256" w:type="dxa"/>
            <w:tcBorders>
              <w:top w:val="nil"/>
              <w:left w:val="nil"/>
              <w:bottom w:val="nil"/>
              <w:right w:val="nil"/>
            </w:tcBorders>
            <w:shd w:val="clear" w:color="auto" w:fill="auto"/>
            <w:noWrap/>
            <w:vAlign w:val="bottom"/>
            <w:hideMark/>
          </w:tcPr>
          <w:p w14:paraId="1D56E13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(1,483.33)</w:t>
            </w:r>
          </w:p>
        </w:tc>
        <w:tc>
          <w:tcPr>
            <w:tcW w:w="1076" w:type="dxa"/>
            <w:tcBorders>
              <w:top w:val="nil"/>
              <w:left w:val="nil"/>
              <w:bottom w:val="nil"/>
              <w:right w:val="nil"/>
            </w:tcBorders>
            <w:shd w:val="clear" w:color="auto" w:fill="auto"/>
            <w:noWrap/>
            <w:vAlign w:val="bottom"/>
            <w:hideMark/>
          </w:tcPr>
          <w:p w14:paraId="2909D6A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775BD242" w14:textId="77777777" w:rsidTr="000C2EB6">
        <w:trPr>
          <w:trHeight w:val="300"/>
        </w:trPr>
        <w:tc>
          <w:tcPr>
            <w:tcW w:w="116" w:type="dxa"/>
            <w:tcBorders>
              <w:top w:val="nil"/>
              <w:left w:val="nil"/>
              <w:bottom w:val="nil"/>
              <w:right w:val="nil"/>
            </w:tcBorders>
            <w:shd w:val="clear" w:color="auto" w:fill="auto"/>
            <w:noWrap/>
            <w:vAlign w:val="bottom"/>
            <w:hideMark/>
          </w:tcPr>
          <w:p w14:paraId="4C27A2A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796C3F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DE9C86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CB91AA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440B50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16E0CF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45F4FCE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203-055 · Family Medical Co-Pay</w:t>
            </w:r>
          </w:p>
        </w:tc>
        <w:tc>
          <w:tcPr>
            <w:tcW w:w="896" w:type="dxa"/>
            <w:tcBorders>
              <w:top w:val="nil"/>
              <w:left w:val="nil"/>
              <w:bottom w:val="nil"/>
              <w:right w:val="nil"/>
            </w:tcBorders>
            <w:shd w:val="clear" w:color="auto" w:fill="auto"/>
            <w:noWrap/>
            <w:vAlign w:val="bottom"/>
            <w:hideMark/>
          </w:tcPr>
          <w:p w14:paraId="6297368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5E14E37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250.00 </w:t>
            </w:r>
          </w:p>
        </w:tc>
        <w:tc>
          <w:tcPr>
            <w:tcW w:w="1256" w:type="dxa"/>
            <w:tcBorders>
              <w:top w:val="nil"/>
              <w:left w:val="nil"/>
              <w:bottom w:val="nil"/>
              <w:right w:val="nil"/>
            </w:tcBorders>
            <w:shd w:val="clear" w:color="auto" w:fill="auto"/>
            <w:noWrap/>
            <w:vAlign w:val="bottom"/>
            <w:hideMark/>
          </w:tcPr>
          <w:p w14:paraId="62672C1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(250.00)</w:t>
            </w:r>
          </w:p>
        </w:tc>
        <w:tc>
          <w:tcPr>
            <w:tcW w:w="1076" w:type="dxa"/>
            <w:tcBorders>
              <w:top w:val="nil"/>
              <w:left w:val="nil"/>
              <w:bottom w:val="nil"/>
              <w:right w:val="nil"/>
            </w:tcBorders>
            <w:shd w:val="clear" w:color="auto" w:fill="auto"/>
            <w:noWrap/>
            <w:vAlign w:val="bottom"/>
            <w:hideMark/>
          </w:tcPr>
          <w:p w14:paraId="2B1247D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7DC77A49" w14:textId="77777777" w:rsidTr="000C2EB6">
        <w:trPr>
          <w:trHeight w:val="300"/>
        </w:trPr>
        <w:tc>
          <w:tcPr>
            <w:tcW w:w="116" w:type="dxa"/>
            <w:tcBorders>
              <w:top w:val="nil"/>
              <w:left w:val="nil"/>
              <w:bottom w:val="nil"/>
              <w:right w:val="nil"/>
            </w:tcBorders>
            <w:shd w:val="clear" w:color="auto" w:fill="auto"/>
            <w:noWrap/>
            <w:vAlign w:val="bottom"/>
            <w:hideMark/>
          </w:tcPr>
          <w:p w14:paraId="189E1A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45EEEE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900542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CAA6C5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10BE4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052B59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600C817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203-056 · Dental Insurance</w:t>
            </w:r>
          </w:p>
        </w:tc>
        <w:tc>
          <w:tcPr>
            <w:tcW w:w="896" w:type="dxa"/>
            <w:tcBorders>
              <w:top w:val="nil"/>
              <w:left w:val="nil"/>
              <w:bottom w:val="nil"/>
              <w:right w:val="nil"/>
            </w:tcBorders>
            <w:shd w:val="clear" w:color="auto" w:fill="auto"/>
            <w:noWrap/>
            <w:vAlign w:val="bottom"/>
            <w:hideMark/>
          </w:tcPr>
          <w:p w14:paraId="5AD0CEB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1796F35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150.00 </w:t>
            </w:r>
          </w:p>
        </w:tc>
        <w:tc>
          <w:tcPr>
            <w:tcW w:w="1256" w:type="dxa"/>
            <w:tcBorders>
              <w:top w:val="nil"/>
              <w:left w:val="nil"/>
              <w:bottom w:val="nil"/>
              <w:right w:val="nil"/>
            </w:tcBorders>
            <w:shd w:val="clear" w:color="auto" w:fill="auto"/>
            <w:noWrap/>
            <w:vAlign w:val="bottom"/>
            <w:hideMark/>
          </w:tcPr>
          <w:p w14:paraId="1501EE3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(150.00)</w:t>
            </w:r>
          </w:p>
        </w:tc>
        <w:tc>
          <w:tcPr>
            <w:tcW w:w="1076" w:type="dxa"/>
            <w:tcBorders>
              <w:top w:val="nil"/>
              <w:left w:val="nil"/>
              <w:bottom w:val="nil"/>
              <w:right w:val="nil"/>
            </w:tcBorders>
            <w:shd w:val="clear" w:color="auto" w:fill="auto"/>
            <w:noWrap/>
            <w:vAlign w:val="bottom"/>
            <w:hideMark/>
          </w:tcPr>
          <w:p w14:paraId="061C111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5CAC0DEE" w14:textId="77777777" w:rsidTr="000C2EB6">
        <w:trPr>
          <w:trHeight w:val="300"/>
        </w:trPr>
        <w:tc>
          <w:tcPr>
            <w:tcW w:w="116" w:type="dxa"/>
            <w:tcBorders>
              <w:top w:val="nil"/>
              <w:left w:val="nil"/>
              <w:bottom w:val="nil"/>
              <w:right w:val="nil"/>
            </w:tcBorders>
            <w:shd w:val="clear" w:color="auto" w:fill="auto"/>
            <w:noWrap/>
            <w:vAlign w:val="bottom"/>
            <w:hideMark/>
          </w:tcPr>
          <w:p w14:paraId="68AB3CC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C486F1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1DAD7C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394513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BFBC09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417F0A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2578903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203-057 · Pension Premiums</w:t>
            </w:r>
          </w:p>
        </w:tc>
        <w:tc>
          <w:tcPr>
            <w:tcW w:w="896" w:type="dxa"/>
            <w:tcBorders>
              <w:top w:val="nil"/>
              <w:left w:val="nil"/>
              <w:bottom w:val="nil"/>
              <w:right w:val="nil"/>
            </w:tcBorders>
            <w:shd w:val="clear" w:color="auto" w:fill="auto"/>
            <w:noWrap/>
            <w:vAlign w:val="bottom"/>
            <w:hideMark/>
          </w:tcPr>
          <w:p w14:paraId="1D40408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44F852A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1,316.76 </w:t>
            </w:r>
          </w:p>
        </w:tc>
        <w:tc>
          <w:tcPr>
            <w:tcW w:w="1256" w:type="dxa"/>
            <w:tcBorders>
              <w:top w:val="nil"/>
              <w:left w:val="nil"/>
              <w:bottom w:val="nil"/>
              <w:right w:val="nil"/>
            </w:tcBorders>
            <w:shd w:val="clear" w:color="auto" w:fill="auto"/>
            <w:noWrap/>
            <w:vAlign w:val="bottom"/>
            <w:hideMark/>
          </w:tcPr>
          <w:p w14:paraId="0586F7A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(1,316.76)</w:t>
            </w:r>
          </w:p>
        </w:tc>
        <w:tc>
          <w:tcPr>
            <w:tcW w:w="1076" w:type="dxa"/>
            <w:tcBorders>
              <w:top w:val="nil"/>
              <w:left w:val="nil"/>
              <w:bottom w:val="nil"/>
              <w:right w:val="nil"/>
            </w:tcBorders>
            <w:shd w:val="clear" w:color="auto" w:fill="auto"/>
            <w:noWrap/>
            <w:vAlign w:val="bottom"/>
            <w:hideMark/>
          </w:tcPr>
          <w:p w14:paraId="25D7A39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1153154D" w14:textId="77777777" w:rsidTr="000C2EB6">
        <w:trPr>
          <w:trHeight w:val="300"/>
        </w:trPr>
        <w:tc>
          <w:tcPr>
            <w:tcW w:w="116" w:type="dxa"/>
            <w:tcBorders>
              <w:top w:val="nil"/>
              <w:left w:val="nil"/>
              <w:bottom w:val="nil"/>
              <w:right w:val="nil"/>
            </w:tcBorders>
            <w:shd w:val="clear" w:color="auto" w:fill="auto"/>
            <w:noWrap/>
            <w:vAlign w:val="bottom"/>
            <w:hideMark/>
          </w:tcPr>
          <w:p w14:paraId="4F9F4C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D38AB0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2066DA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BAA9E4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B85E8C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B3FC0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17CBE70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203-058 · HSA Contributions</w:t>
            </w:r>
          </w:p>
        </w:tc>
        <w:tc>
          <w:tcPr>
            <w:tcW w:w="896" w:type="dxa"/>
            <w:tcBorders>
              <w:top w:val="nil"/>
              <w:left w:val="nil"/>
              <w:bottom w:val="nil"/>
              <w:right w:val="nil"/>
            </w:tcBorders>
            <w:shd w:val="clear" w:color="auto" w:fill="auto"/>
            <w:noWrap/>
            <w:vAlign w:val="bottom"/>
            <w:hideMark/>
          </w:tcPr>
          <w:p w14:paraId="0469C0C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681604C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300.00 </w:t>
            </w:r>
          </w:p>
        </w:tc>
        <w:tc>
          <w:tcPr>
            <w:tcW w:w="1256" w:type="dxa"/>
            <w:tcBorders>
              <w:top w:val="nil"/>
              <w:left w:val="nil"/>
              <w:bottom w:val="nil"/>
              <w:right w:val="nil"/>
            </w:tcBorders>
            <w:shd w:val="clear" w:color="auto" w:fill="auto"/>
            <w:noWrap/>
            <w:vAlign w:val="bottom"/>
            <w:hideMark/>
          </w:tcPr>
          <w:p w14:paraId="2FC17E9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(300.00)</w:t>
            </w:r>
          </w:p>
        </w:tc>
        <w:tc>
          <w:tcPr>
            <w:tcW w:w="1076" w:type="dxa"/>
            <w:tcBorders>
              <w:top w:val="nil"/>
              <w:left w:val="nil"/>
              <w:bottom w:val="nil"/>
              <w:right w:val="nil"/>
            </w:tcBorders>
            <w:shd w:val="clear" w:color="auto" w:fill="auto"/>
            <w:noWrap/>
            <w:vAlign w:val="bottom"/>
            <w:hideMark/>
          </w:tcPr>
          <w:p w14:paraId="2D2220D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1A62F43A" w14:textId="77777777" w:rsidTr="000C2EB6">
        <w:trPr>
          <w:trHeight w:val="300"/>
        </w:trPr>
        <w:tc>
          <w:tcPr>
            <w:tcW w:w="116" w:type="dxa"/>
            <w:tcBorders>
              <w:top w:val="nil"/>
              <w:left w:val="nil"/>
              <w:bottom w:val="nil"/>
              <w:right w:val="nil"/>
            </w:tcBorders>
            <w:shd w:val="clear" w:color="auto" w:fill="auto"/>
            <w:noWrap/>
            <w:vAlign w:val="bottom"/>
            <w:hideMark/>
          </w:tcPr>
          <w:p w14:paraId="3B64F71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B6868E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F8D323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6CB7E8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7C2F7F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DB055B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50D4244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203-059 · Continuing Education</w:t>
            </w:r>
          </w:p>
        </w:tc>
        <w:tc>
          <w:tcPr>
            <w:tcW w:w="896" w:type="dxa"/>
            <w:tcBorders>
              <w:top w:val="nil"/>
              <w:left w:val="nil"/>
              <w:bottom w:val="nil"/>
              <w:right w:val="nil"/>
            </w:tcBorders>
            <w:shd w:val="clear" w:color="auto" w:fill="auto"/>
            <w:noWrap/>
            <w:vAlign w:val="bottom"/>
            <w:hideMark/>
          </w:tcPr>
          <w:p w14:paraId="7581258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768A063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281E033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226F141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591DE13B" w14:textId="77777777" w:rsidTr="000C2EB6">
        <w:trPr>
          <w:trHeight w:val="300"/>
        </w:trPr>
        <w:tc>
          <w:tcPr>
            <w:tcW w:w="116" w:type="dxa"/>
            <w:tcBorders>
              <w:top w:val="nil"/>
              <w:left w:val="nil"/>
              <w:bottom w:val="nil"/>
              <w:right w:val="nil"/>
            </w:tcBorders>
            <w:shd w:val="clear" w:color="auto" w:fill="auto"/>
            <w:noWrap/>
            <w:vAlign w:val="bottom"/>
            <w:hideMark/>
          </w:tcPr>
          <w:p w14:paraId="6140132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22CE2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EED5B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2D343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DC5F34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E12353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7B90842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203-45 · Supply Clergy</w:t>
            </w:r>
          </w:p>
        </w:tc>
        <w:tc>
          <w:tcPr>
            <w:tcW w:w="896" w:type="dxa"/>
            <w:tcBorders>
              <w:top w:val="nil"/>
              <w:left w:val="nil"/>
              <w:bottom w:val="nil"/>
              <w:right w:val="nil"/>
            </w:tcBorders>
            <w:shd w:val="clear" w:color="auto" w:fill="auto"/>
            <w:noWrap/>
            <w:vAlign w:val="bottom"/>
            <w:hideMark/>
          </w:tcPr>
          <w:p w14:paraId="7229B73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1,687.16 </w:t>
            </w:r>
          </w:p>
        </w:tc>
        <w:tc>
          <w:tcPr>
            <w:tcW w:w="896" w:type="dxa"/>
            <w:tcBorders>
              <w:top w:val="nil"/>
              <w:left w:val="nil"/>
              <w:bottom w:val="nil"/>
              <w:right w:val="nil"/>
            </w:tcBorders>
            <w:shd w:val="clear" w:color="auto" w:fill="auto"/>
            <w:noWrap/>
            <w:vAlign w:val="bottom"/>
            <w:hideMark/>
          </w:tcPr>
          <w:p w14:paraId="456668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400.00 </w:t>
            </w:r>
          </w:p>
        </w:tc>
        <w:tc>
          <w:tcPr>
            <w:tcW w:w="1256" w:type="dxa"/>
            <w:tcBorders>
              <w:top w:val="nil"/>
              <w:left w:val="nil"/>
              <w:bottom w:val="nil"/>
              <w:right w:val="nil"/>
            </w:tcBorders>
            <w:shd w:val="clear" w:color="auto" w:fill="auto"/>
            <w:noWrap/>
            <w:vAlign w:val="bottom"/>
            <w:hideMark/>
          </w:tcPr>
          <w:p w14:paraId="04C61CF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1,287.16 </w:t>
            </w:r>
          </w:p>
        </w:tc>
        <w:tc>
          <w:tcPr>
            <w:tcW w:w="1076" w:type="dxa"/>
            <w:tcBorders>
              <w:top w:val="nil"/>
              <w:left w:val="nil"/>
              <w:bottom w:val="nil"/>
              <w:right w:val="nil"/>
            </w:tcBorders>
            <w:shd w:val="clear" w:color="auto" w:fill="auto"/>
            <w:noWrap/>
            <w:vAlign w:val="bottom"/>
            <w:hideMark/>
          </w:tcPr>
          <w:p w14:paraId="3F52734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421.79% </w:t>
            </w:r>
          </w:p>
        </w:tc>
      </w:tr>
      <w:tr w:rsidR="00B34E25" w:rsidRPr="00B34E25" w14:paraId="36497E0C" w14:textId="77777777" w:rsidTr="000C2EB6">
        <w:trPr>
          <w:trHeight w:val="300"/>
        </w:trPr>
        <w:tc>
          <w:tcPr>
            <w:tcW w:w="116" w:type="dxa"/>
            <w:tcBorders>
              <w:top w:val="nil"/>
              <w:left w:val="nil"/>
              <w:bottom w:val="nil"/>
              <w:right w:val="nil"/>
            </w:tcBorders>
            <w:shd w:val="clear" w:color="auto" w:fill="auto"/>
            <w:noWrap/>
            <w:vAlign w:val="bottom"/>
            <w:hideMark/>
          </w:tcPr>
          <w:p w14:paraId="6A567E3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33589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7EAEA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A34CE2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6D5B17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F051E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427E8DF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203-510 · Travel Allowance</w:t>
            </w:r>
          </w:p>
        </w:tc>
        <w:tc>
          <w:tcPr>
            <w:tcW w:w="896" w:type="dxa"/>
            <w:tcBorders>
              <w:top w:val="nil"/>
              <w:left w:val="nil"/>
              <w:bottom w:val="nil"/>
              <w:right w:val="nil"/>
            </w:tcBorders>
            <w:shd w:val="clear" w:color="auto" w:fill="auto"/>
            <w:noWrap/>
            <w:vAlign w:val="bottom"/>
            <w:hideMark/>
          </w:tcPr>
          <w:p w14:paraId="0C19B3C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511261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492EDE1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260C05D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1A222962" w14:textId="77777777" w:rsidTr="000C2EB6">
        <w:trPr>
          <w:trHeight w:val="300"/>
        </w:trPr>
        <w:tc>
          <w:tcPr>
            <w:tcW w:w="116" w:type="dxa"/>
            <w:tcBorders>
              <w:top w:val="nil"/>
              <w:left w:val="nil"/>
              <w:bottom w:val="nil"/>
              <w:right w:val="nil"/>
            </w:tcBorders>
            <w:shd w:val="clear" w:color="auto" w:fill="auto"/>
            <w:noWrap/>
            <w:vAlign w:val="bottom"/>
            <w:hideMark/>
          </w:tcPr>
          <w:p w14:paraId="3C7563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E85A0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76D3E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4F26A3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2E2871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766656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7E4C587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203-511 · PIC Discretionary Fund</w:t>
            </w:r>
          </w:p>
        </w:tc>
        <w:tc>
          <w:tcPr>
            <w:tcW w:w="896" w:type="dxa"/>
            <w:tcBorders>
              <w:top w:val="nil"/>
              <w:left w:val="nil"/>
              <w:bottom w:val="nil"/>
              <w:right w:val="nil"/>
            </w:tcBorders>
            <w:shd w:val="clear" w:color="auto" w:fill="auto"/>
            <w:noWrap/>
            <w:vAlign w:val="bottom"/>
            <w:hideMark/>
          </w:tcPr>
          <w:p w14:paraId="51EB7ED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526EBAD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7D0228F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56EB40C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7C9DE771" w14:textId="77777777" w:rsidTr="000C2EB6">
        <w:trPr>
          <w:trHeight w:val="315"/>
        </w:trPr>
        <w:tc>
          <w:tcPr>
            <w:tcW w:w="116" w:type="dxa"/>
            <w:tcBorders>
              <w:top w:val="nil"/>
              <w:left w:val="nil"/>
              <w:bottom w:val="nil"/>
              <w:right w:val="nil"/>
            </w:tcBorders>
            <w:shd w:val="clear" w:color="auto" w:fill="auto"/>
            <w:noWrap/>
            <w:vAlign w:val="bottom"/>
            <w:hideMark/>
          </w:tcPr>
          <w:p w14:paraId="2B9A427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7F462A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578E2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9A0C4C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7AA1A5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3C1C58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1BC4069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 · Priest in Charge - Other</w:t>
            </w:r>
          </w:p>
        </w:tc>
        <w:tc>
          <w:tcPr>
            <w:tcW w:w="896" w:type="dxa"/>
            <w:tcBorders>
              <w:top w:val="nil"/>
              <w:left w:val="nil"/>
              <w:bottom w:val="single" w:sz="8" w:space="0" w:color="auto"/>
              <w:right w:val="nil"/>
            </w:tcBorders>
            <w:shd w:val="clear" w:color="auto" w:fill="auto"/>
            <w:noWrap/>
            <w:vAlign w:val="bottom"/>
            <w:hideMark/>
          </w:tcPr>
          <w:p w14:paraId="4A3E99D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single" w:sz="8" w:space="0" w:color="auto"/>
              <w:right w:val="nil"/>
            </w:tcBorders>
            <w:shd w:val="clear" w:color="auto" w:fill="auto"/>
            <w:noWrap/>
            <w:vAlign w:val="bottom"/>
            <w:hideMark/>
          </w:tcPr>
          <w:p w14:paraId="5E9FA6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single" w:sz="8" w:space="0" w:color="auto"/>
              <w:right w:val="nil"/>
            </w:tcBorders>
            <w:shd w:val="clear" w:color="auto" w:fill="auto"/>
            <w:noWrap/>
            <w:vAlign w:val="bottom"/>
            <w:hideMark/>
          </w:tcPr>
          <w:p w14:paraId="2DB67EC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single" w:sz="8" w:space="0" w:color="auto"/>
              <w:right w:val="nil"/>
            </w:tcBorders>
            <w:shd w:val="clear" w:color="auto" w:fill="auto"/>
            <w:noWrap/>
            <w:vAlign w:val="bottom"/>
            <w:hideMark/>
          </w:tcPr>
          <w:p w14:paraId="4D2AC39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6475E76F" w14:textId="77777777" w:rsidTr="000C2EB6">
        <w:trPr>
          <w:trHeight w:val="300"/>
        </w:trPr>
        <w:tc>
          <w:tcPr>
            <w:tcW w:w="116" w:type="dxa"/>
            <w:tcBorders>
              <w:top w:val="nil"/>
              <w:left w:val="nil"/>
              <w:bottom w:val="nil"/>
              <w:right w:val="nil"/>
            </w:tcBorders>
            <w:shd w:val="clear" w:color="auto" w:fill="auto"/>
            <w:noWrap/>
            <w:vAlign w:val="bottom"/>
            <w:hideMark/>
          </w:tcPr>
          <w:p w14:paraId="50C4E2B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C3A92A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E19A4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8CAADC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279B57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0233479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203-05 · Priest in Charge</w:t>
            </w:r>
          </w:p>
        </w:tc>
        <w:tc>
          <w:tcPr>
            <w:tcW w:w="896" w:type="dxa"/>
            <w:tcBorders>
              <w:top w:val="nil"/>
              <w:left w:val="nil"/>
              <w:bottom w:val="nil"/>
              <w:right w:val="nil"/>
            </w:tcBorders>
            <w:shd w:val="clear" w:color="auto" w:fill="auto"/>
            <w:noWrap/>
            <w:vAlign w:val="bottom"/>
            <w:hideMark/>
          </w:tcPr>
          <w:p w14:paraId="044EFA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1,687.16 </w:t>
            </w:r>
          </w:p>
        </w:tc>
        <w:tc>
          <w:tcPr>
            <w:tcW w:w="896" w:type="dxa"/>
            <w:tcBorders>
              <w:top w:val="nil"/>
              <w:left w:val="nil"/>
              <w:bottom w:val="nil"/>
              <w:right w:val="nil"/>
            </w:tcBorders>
            <w:shd w:val="clear" w:color="auto" w:fill="auto"/>
            <w:noWrap/>
            <w:vAlign w:val="bottom"/>
            <w:hideMark/>
          </w:tcPr>
          <w:p w14:paraId="64DB78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10,395.75 </w:t>
            </w:r>
          </w:p>
        </w:tc>
        <w:tc>
          <w:tcPr>
            <w:tcW w:w="1256" w:type="dxa"/>
            <w:tcBorders>
              <w:top w:val="nil"/>
              <w:left w:val="nil"/>
              <w:bottom w:val="nil"/>
              <w:right w:val="nil"/>
            </w:tcBorders>
            <w:shd w:val="clear" w:color="auto" w:fill="auto"/>
            <w:noWrap/>
            <w:vAlign w:val="bottom"/>
            <w:hideMark/>
          </w:tcPr>
          <w:p w14:paraId="5299657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(8,708.59)</w:t>
            </w:r>
          </w:p>
        </w:tc>
        <w:tc>
          <w:tcPr>
            <w:tcW w:w="1076" w:type="dxa"/>
            <w:tcBorders>
              <w:top w:val="nil"/>
              <w:left w:val="nil"/>
              <w:bottom w:val="nil"/>
              <w:right w:val="nil"/>
            </w:tcBorders>
            <w:shd w:val="clear" w:color="auto" w:fill="auto"/>
            <w:noWrap/>
            <w:vAlign w:val="bottom"/>
            <w:hideMark/>
          </w:tcPr>
          <w:p w14:paraId="61D5DC6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16.23% </w:t>
            </w:r>
          </w:p>
        </w:tc>
      </w:tr>
      <w:tr w:rsidR="00B34E25" w:rsidRPr="00B34E25" w14:paraId="552BE882" w14:textId="77777777" w:rsidTr="000C2EB6">
        <w:trPr>
          <w:trHeight w:val="300"/>
        </w:trPr>
        <w:tc>
          <w:tcPr>
            <w:tcW w:w="116" w:type="dxa"/>
            <w:tcBorders>
              <w:top w:val="nil"/>
              <w:left w:val="nil"/>
              <w:bottom w:val="nil"/>
              <w:right w:val="nil"/>
            </w:tcBorders>
            <w:shd w:val="clear" w:color="auto" w:fill="auto"/>
            <w:noWrap/>
            <w:vAlign w:val="bottom"/>
            <w:hideMark/>
          </w:tcPr>
          <w:p w14:paraId="1A3C831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E7EB7B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E59D81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7C2EB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BC03AB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4898AAD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203-10 · Music Director</w:t>
            </w:r>
          </w:p>
        </w:tc>
        <w:tc>
          <w:tcPr>
            <w:tcW w:w="896" w:type="dxa"/>
            <w:tcBorders>
              <w:top w:val="nil"/>
              <w:left w:val="nil"/>
              <w:bottom w:val="nil"/>
              <w:right w:val="nil"/>
            </w:tcBorders>
            <w:shd w:val="clear" w:color="auto" w:fill="auto"/>
            <w:noWrap/>
            <w:vAlign w:val="bottom"/>
            <w:hideMark/>
          </w:tcPr>
          <w:p w14:paraId="23DF9ED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54DDDE5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5EA8BFC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0AD2D46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215F9CCF" w14:textId="77777777" w:rsidTr="000C2EB6">
        <w:trPr>
          <w:trHeight w:val="300"/>
        </w:trPr>
        <w:tc>
          <w:tcPr>
            <w:tcW w:w="116" w:type="dxa"/>
            <w:tcBorders>
              <w:top w:val="nil"/>
              <w:left w:val="nil"/>
              <w:bottom w:val="nil"/>
              <w:right w:val="nil"/>
            </w:tcBorders>
            <w:shd w:val="clear" w:color="auto" w:fill="auto"/>
            <w:noWrap/>
            <w:vAlign w:val="bottom"/>
            <w:hideMark/>
          </w:tcPr>
          <w:p w14:paraId="1083A2B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504FD2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B70720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3D3142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3B8794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71073B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6D347A7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203-101 · Salary</w:t>
            </w:r>
          </w:p>
        </w:tc>
        <w:tc>
          <w:tcPr>
            <w:tcW w:w="896" w:type="dxa"/>
            <w:tcBorders>
              <w:top w:val="nil"/>
              <w:left w:val="nil"/>
              <w:bottom w:val="nil"/>
              <w:right w:val="nil"/>
            </w:tcBorders>
            <w:shd w:val="clear" w:color="auto" w:fill="auto"/>
            <w:noWrap/>
            <w:vAlign w:val="bottom"/>
            <w:hideMark/>
          </w:tcPr>
          <w:p w14:paraId="114BF80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1,541.66 </w:t>
            </w:r>
          </w:p>
        </w:tc>
        <w:tc>
          <w:tcPr>
            <w:tcW w:w="896" w:type="dxa"/>
            <w:tcBorders>
              <w:top w:val="nil"/>
              <w:left w:val="nil"/>
              <w:bottom w:val="nil"/>
              <w:right w:val="nil"/>
            </w:tcBorders>
            <w:shd w:val="clear" w:color="auto" w:fill="auto"/>
            <w:noWrap/>
            <w:vAlign w:val="bottom"/>
            <w:hideMark/>
          </w:tcPr>
          <w:p w14:paraId="2A77370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1,541.66 </w:t>
            </w:r>
          </w:p>
        </w:tc>
        <w:tc>
          <w:tcPr>
            <w:tcW w:w="1256" w:type="dxa"/>
            <w:tcBorders>
              <w:top w:val="nil"/>
              <w:left w:val="nil"/>
              <w:bottom w:val="nil"/>
              <w:right w:val="nil"/>
            </w:tcBorders>
            <w:shd w:val="clear" w:color="auto" w:fill="auto"/>
            <w:noWrap/>
            <w:vAlign w:val="bottom"/>
            <w:hideMark/>
          </w:tcPr>
          <w:p w14:paraId="3A86E58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641F572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100.0% </w:t>
            </w:r>
          </w:p>
        </w:tc>
      </w:tr>
      <w:tr w:rsidR="00B34E25" w:rsidRPr="00B34E25" w14:paraId="09C01E62" w14:textId="77777777" w:rsidTr="000C2EB6">
        <w:trPr>
          <w:trHeight w:val="300"/>
        </w:trPr>
        <w:tc>
          <w:tcPr>
            <w:tcW w:w="116" w:type="dxa"/>
            <w:tcBorders>
              <w:top w:val="nil"/>
              <w:left w:val="nil"/>
              <w:bottom w:val="nil"/>
              <w:right w:val="nil"/>
            </w:tcBorders>
            <w:shd w:val="clear" w:color="auto" w:fill="auto"/>
            <w:noWrap/>
            <w:vAlign w:val="bottom"/>
            <w:hideMark/>
          </w:tcPr>
          <w:p w14:paraId="6C0F6DA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6EF030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A52F4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B83B30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678E30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6A932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23FD2E6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203-102 · FICA-Medicare</w:t>
            </w:r>
          </w:p>
        </w:tc>
        <w:tc>
          <w:tcPr>
            <w:tcW w:w="896" w:type="dxa"/>
            <w:tcBorders>
              <w:top w:val="nil"/>
              <w:left w:val="nil"/>
              <w:bottom w:val="nil"/>
              <w:right w:val="nil"/>
            </w:tcBorders>
            <w:shd w:val="clear" w:color="auto" w:fill="auto"/>
            <w:noWrap/>
            <w:vAlign w:val="bottom"/>
            <w:hideMark/>
          </w:tcPr>
          <w:p w14:paraId="42EA672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108.76 </w:t>
            </w:r>
          </w:p>
        </w:tc>
        <w:tc>
          <w:tcPr>
            <w:tcW w:w="896" w:type="dxa"/>
            <w:tcBorders>
              <w:top w:val="nil"/>
              <w:left w:val="nil"/>
              <w:bottom w:val="nil"/>
              <w:right w:val="nil"/>
            </w:tcBorders>
            <w:shd w:val="clear" w:color="auto" w:fill="auto"/>
            <w:noWrap/>
            <w:vAlign w:val="bottom"/>
            <w:hideMark/>
          </w:tcPr>
          <w:p w14:paraId="3585454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127.08 </w:t>
            </w:r>
          </w:p>
        </w:tc>
        <w:tc>
          <w:tcPr>
            <w:tcW w:w="1256" w:type="dxa"/>
            <w:tcBorders>
              <w:top w:val="nil"/>
              <w:left w:val="nil"/>
              <w:bottom w:val="nil"/>
              <w:right w:val="nil"/>
            </w:tcBorders>
            <w:shd w:val="clear" w:color="auto" w:fill="auto"/>
            <w:noWrap/>
            <w:vAlign w:val="bottom"/>
            <w:hideMark/>
          </w:tcPr>
          <w:p w14:paraId="54BF680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(18.32)</w:t>
            </w:r>
          </w:p>
        </w:tc>
        <w:tc>
          <w:tcPr>
            <w:tcW w:w="1076" w:type="dxa"/>
            <w:tcBorders>
              <w:top w:val="nil"/>
              <w:left w:val="nil"/>
              <w:bottom w:val="nil"/>
              <w:right w:val="nil"/>
            </w:tcBorders>
            <w:shd w:val="clear" w:color="auto" w:fill="auto"/>
            <w:noWrap/>
            <w:vAlign w:val="bottom"/>
            <w:hideMark/>
          </w:tcPr>
          <w:p w14:paraId="4E07512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85.58% </w:t>
            </w:r>
          </w:p>
        </w:tc>
      </w:tr>
      <w:tr w:rsidR="00B34E25" w:rsidRPr="00B34E25" w14:paraId="604D38E4" w14:textId="77777777" w:rsidTr="000C2EB6">
        <w:trPr>
          <w:trHeight w:val="300"/>
        </w:trPr>
        <w:tc>
          <w:tcPr>
            <w:tcW w:w="116" w:type="dxa"/>
            <w:tcBorders>
              <w:top w:val="nil"/>
              <w:left w:val="nil"/>
              <w:bottom w:val="nil"/>
              <w:right w:val="nil"/>
            </w:tcBorders>
            <w:shd w:val="clear" w:color="auto" w:fill="auto"/>
            <w:noWrap/>
            <w:vAlign w:val="bottom"/>
            <w:hideMark/>
          </w:tcPr>
          <w:p w14:paraId="2A5A3C5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2C9ABE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DD5602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DD7068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D21FF7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C519E2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322DA4B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203-107 · NYS Unemployment</w:t>
            </w:r>
          </w:p>
        </w:tc>
        <w:tc>
          <w:tcPr>
            <w:tcW w:w="896" w:type="dxa"/>
            <w:tcBorders>
              <w:top w:val="nil"/>
              <w:left w:val="nil"/>
              <w:bottom w:val="nil"/>
              <w:right w:val="nil"/>
            </w:tcBorders>
            <w:shd w:val="clear" w:color="auto" w:fill="auto"/>
            <w:noWrap/>
            <w:vAlign w:val="bottom"/>
            <w:hideMark/>
          </w:tcPr>
          <w:p w14:paraId="1C15238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7.12 </w:t>
            </w:r>
          </w:p>
        </w:tc>
        <w:tc>
          <w:tcPr>
            <w:tcW w:w="896" w:type="dxa"/>
            <w:tcBorders>
              <w:top w:val="nil"/>
              <w:left w:val="nil"/>
              <w:bottom w:val="nil"/>
              <w:right w:val="nil"/>
            </w:tcBorders>
            <w:shd w:val="clear" w:color="auto" w:fill="auto"/>
            <w:noWrap/>
            <w:vAlign w:val="bottom"/>
            <w:hideMark/>
          </w:tcPr>
          <w:p w14:paraId="7200AF1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8.04 </w:t>
            </w:r>
          </w:p>
        </w:tc>
        <w:tc>
          <w:tcPr>
            <w:tcW w:w="1256" w:type="dxa"/>
            <w:tcBorders>
              <w:top w:val="nil"/>
              <w:left w:val="nil"/>
              <w:bottom w:val="nil"/>
              <w:right w:val="nil"/>
            </w:tcBorders>
            <w:shd w:val="clear" w:color="auto" w:fill="auto"/>
            <w:noWrap/>
            <w:vAlign w:val="bottom"/>
            <w:hideMark/>
          </w:tcPr>
          <w:p w14:paraId="1F4AA07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(0.92)</w:t>
            </w:r>
          </w:p>
        </w:tc>
        <w:tc>
          <w:tcPr>
            <w:tcW w:w="1076" w:type="dxa"/>
            <w:tcBorders>
              <w:top w:val="nil"/>
              <w:left w:val="nil"/>
              <w:bottom w:val="nil"/>
              <w:right w:val="nil"/>
            </w:tcBorders>
            <w:shd w:val="clear" w:color="auto" w:fill="auto"/>
            <w:noWrap/>
            <w:vAlign w:val="bottom"/>
            <w:hideMark/>
          </w:tcPr>
          <w:p w14:paraId="0CF9A57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88.56% </w:t>
            </w:r>
          </w:p>
        </w:tc>
      </w:tr>
      <w:tr w:rsidR="00B34E25" w:rsidRPr="00B34E25" w14:paraId="3AC05B92" w14:textId="77777777" w:rsidTr="000C2EB6">
        <w:trPr>
          <w:trHeight w:val="315"/>
        </w:trPr>
        <w:tc>
          <w:tcPr>
            <w:tcW w:w="116" w:type="dxa"/>
            <w:tcBorders>
              <w:top w:val="nil"/>
              <w:left w:val="nil"/>
              <w:bottom w:val="nil"/>
              <w:right w:val="nil"/>
            </w:tcBorders>
            <w:shd w:val="clear" w:color="auto" w:fill="auto"/>
            <w:noWrap/>
            <w:vAlign w:val="bottom"/>
            <w:hideMark/>
          </w:tcPr>
          <w:p w14:paraId="0D8C764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0A2F19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61A04B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F34C84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6F47B7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C32B55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6062B9C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203-111 · Supply Organist</w:t>
            </w:r>
          </w:p>
        </w:tc>
        <w:tc>
          <w:tcPr>
            <w:tcW w:w="896" w:type="dxa"/>
            <w:tcBorders>
              <w:top w:val="nil"/>
              <w:left w:val="nil"/>
              <w:bottom w:val="single" w:sz="8" w:space="0" w:color="auto"/>
              <w:right w:val="nil"/>
            </w:tcBorders>
            <w:shd w:val="clear" w:color="auto" w:fill="auto"/>
            <w:noWrap/>
            <w:vAlign w:val="bottom"/>
            <w:hideMark/>
          </w:tcPr>
          <w:p w14:paraId="467D902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single" w:sz="8" w:space="0" w:color="auto"/>
              <w:right w:val="nil"/>
            </w:tcBorders>
            <w:shd w:val="clear" w:color="auto" w:fill="auto"/>
            <w:noWrap/>
            <w:vAlign w:val="bottom"/>
            <w:hideMark/>
          </w:tcPr>
          <w:p w14:paraId="5A0F52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single" w:sz="8" w:space="0" w:color="auto"/>
              <w:right w:val="nil"/>
            </w:tcBorders>
            <w:shd w:val="clear" w:color="auto" w:fill="auto"/>
            <w:noWrap/>
            <w:vAlign w:val="bottom"/>
            <w:hideMark/>
          </w:tcPr>
          <w:p w14:paraId="18E946C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single" w:sz="8" w:space="0" w:color="auto"/>
              <w:right w:val="nil"/>
            </w:tcBorders>
            <w:shd w:val="clear" w:color="auto" w:fill="auto"/>
            <w:noWrap/>
            <w:vAlign w:val="bottom"/>
            <w:hideMark/>
          </w:tcPr>
          <w:p w14:paraId="484C861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5D4E71FA" w14:textId="77777777" w:rsidTr="000C2EB6">
        <w:trPr>
          <w:trHeight w:val="300"/>
        </w:trPr>
        <w:tc>
          <w:tcPr>
            <w:tcW w:w="116" w:type="dxa"/>
            <w:tcBorders>
              <w:top w:val="nil"/>
              <w:left w:val="nil"/>
              <w:bottom w:val="nil"/>
              <w:right w:val="nil"/>
            </w:tcBorders>
            <w:shd w:val="clear" w:color="auto" w:fill="auto"/>
            <w:noWrap/>
            <w:vAlign w:val="bottom"/>
            <w:hideMark/>
          </w:tcPr>
          <w:p w14:paraId="0085D39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9143D9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88BF15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BB5BAD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5CE408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548D8E7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203-10 · Music Director</w:t>
            </w:r>
          </w:p>
        </w:tc>
        <w:tc>
          <w:tcPr>
            <w:tcW w:w="896" w:type="dxa"/>
            <w:tcBorders>
              <w:top w:val="nil"/>
              <w:left w:val="nil"/>
              <w:bottom w:val="nil"/>
              <w:right w:val="nil"/>
            </w:tcBorders>
            <w:shd w:val="clear" w:color="auto" w:fill="auto"/>
            <w:noWrap/>
            <w:vAlign w:val="bottom"/>
            <w:hideMark/>
          </w:tcPr>
          <w:p w14:paraId="559F8A3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1,657.54 </w:t>
            </w:r>
          </w:p>
        </w:tc>
        <w:tc>
          <w:tcPr>
            <w:tcW w:w="896" w:type="dxa"/>
            <w:tcBorders>
              <w:top w:val="nil"/>
              <w:left w:val="nil"/>
              <w:bottom w:val="nil"/>
              <w:right w:val="nil"/>
            </w:tcBorders>
            <w:shd w:val="clear" w:color="auto" w:fill="auto"/>
            <w:noWrap/>
            <w:vAlign w:val="bottom"/>
            <w:hideMark/>
          </w:tcPr>
          <w:p w14:paraId="6486BDD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1,676.78 </w:t>
            </w:r>
          </w:p>
        </w:tc>
        <w:tc>
          <w:tcPr>
            <w:tcW w:w="1256" w:type="dxa"/>
            <w:tcBorders>
              <w:top w:val="nil"/>
              <w:left w:val="nil"/>
              <w:bottom w:val="nil"/>
              <w:right w:val="nil"/>
            </w:tcBorders>
            <w:shd w:val="clear" w:color="auto" w:fill="auto"/>
            <w:noWrap/>
            <w:vAlign w:val="bottom"/>
            <w:hideMark/>
          </w:tcPr>
          <w:p w14:paraId="202DDB1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(19.24)</w:t>
            </w:r>
          </w:p>
        </w:tc>
        <w:tc>
          <w:tcPr>
            <w:tcW w:w="1076" w:type="dxa"/>
            <w:tcBorders>
              <w:top w:val="nil"/>
              <w:left w:val="nil"/>
              <w:bottom w:val="nil"/>
              <w:right w:val="nil"/>
            </w:tcBorders>
            <w:shd w:val="clear" w:color="auto" w:fill="auto"/>
            <w:noWrap/>
            <w:vAlign w:val="bottom"/>
            <w:hideMark/>
          </w:tcPr>
          <w:p w14:paraId="1A3AD01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98.85% </w:t>
            </w:r>
          </w:p>
        </w:tc>
      </w:tr>
      <w:tr w:rsidR="00B34E25" w:rsidRPr="00B34E25" w14:paraId="5D45A2CB" w14:textId="77777777" w:rsidTr="000C2EB6">
        <w:trPr>
          <w:trHeight w:val="300"/>
        </w:trPr>
        <w:tc>
          <w:tcPr>
            <w:tcW w:w="116" w:type="dxa"/>
            <w:tcBorders>
              <w:top w:val="nil"/>
              <w:left w:val="nil"/>
              <w:bottom w:val="nil"/>
              <w:right w:val="nil"/>
            </w:tcBorders>
            <w:shd w:val="clear" w:color="auto" w:fill="auto"/>
            <w:noWrap/>
            <w:vAlign w:val="bottom"/>
            <w:hideMark/>
          </w:tcPr>
          <w:p w14:paraId="2577595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EAA359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2D5DDE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1AEEC3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EA8D92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4E9F07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203-20 · Parish Administrator</w:t>
            </w:r>
          </w:p>
        </w:tc>
        <w:tc>
          <w:tcPr>
            <w:tcW w:w="896" w:type="dxa"/>
            <w:tcBorders>
              <w:top w:val="nil"/>
              <w:left w:val="nil"/>
              <w:bottom w:val="nil"/>
              <w:right w:val="nil"/>
            </w:tcBorders>
            <w:shd w:val="clear" w:color="auto" w:fill="auto"/>
            <w:noWrap/>
            <w:vAlign w:val="bottom"/>
            <w:hideMark/>
          </w:tcPr>
          <w:p w14:paraId="45FA44F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2D35AD1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7F3E765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1A4ED4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01A894BC" w14:textId="77777777" w:rsidTr="000C2EB6">
        <w:trPr>
          <w:trHeight w:val="300"/>
        </w:trPr>
        <w:tc>
          <w:tcPr>
            <w:tcW w:w="116" w:type="dxa"/>
            <w:tcBorders>
              <w:top w:val="nil"/>
              <w:left w:val="nil"/>
              <w:bottom w:val="nil"/>
              <w:right w:val="nil"/>
            </w:tcBorders>
            <w:shd w:val="clear" w:color="auto" w:fill="auto"/>
            <w:noWrap/>
            <w:vAlign w:val="bottom"/>
            <w:hideMark/>
          </w:tcPr>
          <w:p w14:paraId="5383310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AFD510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31A78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98108E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64036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886140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5ABA420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203-201 · Salary</w:t>
            </w:r>
          </w:p>
        </w:tc>
        <w:tc>
          <w:tcPr>
            <w:tcW w:w="896" w:type="dxa"/>
            <w:tcBorders>
              <w:top w:val="nil"/>
              <w:left w:val="nil"/>
              <w:bottom w:val="nil"/>
              <w:right w:val="nil"/>
            </w:tcBorders>
            <w:shd w:val="clear" w:color="auto" w:fill="auto"/>
            <w:noWrap/>
            <w:vAlign w:val="bottom"/>
            <w:hideMark/>
          </w:tcPr>
          <w:p w14:paraId="3683F45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1,548.76 </w:t>
            </w:r>
          </w:p>
        </w:tc>
        <w:tc>
          <w:tcPr>
            <w:tcW w:w="896" w:type="dxa"/>
            <w:tcBorders>
              <w:top w:val="nil"/>
              <w:left w:val="nil"/>
              <w:bottom w:val="nil"/>
              <w:right w:val="nil"/>
            </w:tcBorders>
            <w:shd w:val="clear" w:color="auto" w:fill="auto"/>
            <w:noWrap/>
            <w:vAlign w:val="bottom"/>
            <w:hideMark/>
          </w:tcPr>
          <w:p w14:paraId="7F407ED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1,549.17 </w:t>
            </w:r>
          </w:p>
        </w:tc>
        <w:tc>
          <w:tcPr>
            <w:tcW w:w="1256" w:type="dxa"/>
            <w:tcBorders>
              <w:top w:val="nil"/>
              <w:left w:val="nil"/>
              <w:bottom w:val="nil"/>
              <w:right w:val="nil"/>
            </w:tcBorders>
            <w:shd w:val="clear" w:color="auto" w:fill="auto"/>
            <w:noWrap/>
            <w:vAlign w:val="bottom"/>
            <w:hideMark/>
          </w:tcPr>
          <w:p w14:paraId="68501A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(0.41)</w:t>
            </w:r>
          </w:p>
        </w:tc>
        <w:tc>
          <w:tcPr>
            <w:tcW w:w="1076" w:type="dxa"/>
            <w:tcBorders>
              <w:top w:val="nil"/>
              <w:left w:val="nil"/>
              <w:bottom w:val="nil"/>
              <w:right w:val="nil"/>
            </w:tcBorders>
            <w:shd w:val="clear" w:color="auto" w:fill="auto"/>
            <w:noWrap/>
            <w:vAlign w:val="bottom"/>
            <w:hideMark/>
          </w:tcPr>
          <w:p w14:paraId="641E838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99.97% </w:t>
            </w:r>
          </w:p>
        </w:tc>
      </w:tr>
      <w:tr w:rsidR="00B34E25" w:rsidRPr="00B34E25" w14:paraId="58A79C64" w14:textId="77777777" w:rsidTr="000C2EB6">
        <w:trPr>
          <w:trHeight w:val="300"/>
        </w:trPr>
        <w:tc>
          <w:tcPr>
            <w:tcW w:w="116" w:type="dxa"/>
            <w:tcBorders>
              <w:top w:val="nil"/>
              <w:left w:val="nil"/>
              <w:bottom w:val="nil"/>
              <w:right w:val="nil"/>
            </w:tcBorders>
            <w:shd w:val="clear" w:color="auto" w:fill="auto"/>
            <w:noWrap/>
            <w:vAlign w:val="bottom"/>
            <w:hideMark/>
          </w:tcPr>
          <w:p w14:paraId="3B5E96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6C98B1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CEA63D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704676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EFF947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DF050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774F4CF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203-202 · FICA-Medicare</w:t>
            </w:r>
          </w:p>
        </w:tc>
        <w:tc>
          <w:tcPr>
            <w:tcW w:w="896" w:type="dxa"/>
            <w:tcBorders>
              <w:top w:val="nil"/>
              <w:left w:val="nil"/>
              <w:bottom w:val="nil"/>
              <w:right w:val="nil"/>
            </w:tcBorders>
            <w:shd w:val="clear" w:color="auto" w:fill="auto"/>
            <w:noWrap/>
            <w:vAlign w:val="bottom"/>
            <w:hideMark/>
          </w:tcPr>
          <w:p w14:paraId="3849C4A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127.66 </w:t>
            </w:r>
          </w:p>
        </w:tc>
        <w:tc>
          <w:tcPr>
            <w:tcW w:w="896" w:type="dxa"/>
            <w:tcBorders>
              <w:top w:val="nil"/>
              <w:left w:val="nil"/>
              <w:bottom w:val="nil"/>
              <w:right w:val="nil"/>
            </w:tcBorders>
            <w:shd w:val="clear" w:color="auto" w:fill="auto"/>
            <w:noWrap/>
            <w:vAlign w:val="bottom"/>
            <w:hideMark/>
          </w:tcPr>
          <w:p w14:paraId="010B0C6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118.48 </w:t>
            </w:r>
          </w:p>
        </w:tc>
        <w:tc>
          <w:tcPr>
            <w:tcW w:w="1256" w:type="dxa"/>
            <w:tcBorders>
              <w:top w:val="nil"/>
              <w:left w:val="nil"/>
              <w:bottom w:val="nil"/>
              <w:right w:val="nil"/>
            </w:tcBorders>
            <w:shd w:val="clear" w:color="auto" w:fill="auto"/>
            <w:noWrap/>
            <w:vAlign w:val="bottom"/>
            <w:hideMark/>
          </w:tcPr>
          <w:p w14:paraId="1FE6651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9.18 </w:t>
            </w:r>
          </w:p>
        </w:tc>
        <w:tc>
          <w:tcPr>
            <w:tcW w:w="1076" w:type="dxa"/>
            <w:tcBorders>
              <w:top w:val="nil"/>
              <w:left w:val="nil"/>
              <w:bottom w:val="nil"/>
              <w:right w:val="nil"/>
            </w:tcBorders>
            <w:shd w:val="clear" w:color="auto" w:fill="auto"/>
            <w:noWrap/>
            <w:vAlign w:val="bottom"/>
            <w:hideMark/>
          </w:tcPr>
          <w:p w14:paraId="64C0EF4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107.75% </w:t>
            </w:r>
          </w:p>
        </w:tc>
      </w:tr>
      <w:tr w:rsidR="00B34E25" w:rsidRPr="00B34E25" w14:paraId="2389C05C" w14:textId="77777777" w:rsidTr="000C2EB6">
        <w:trPr>
          <w:trHeight w:val="315"/>
        </w:trPr>
        <w:tc>
          <w:tcPr>
            <w:tcW w:w="116" w:type="dxa"/>
            <w:tcBorders>
              <w:top w:val="nil"/>
              <w:left w:val="nil"/>
              <w:bottom w:val="nil"/>
              <w:right w:val="nil"/>
            </w:tcBorders>
            <w:shd w:val="clear" w:color="auto" w:fill="auto"/>
            <w:noWrap/>
            <w:vAlign w:val="bottom"/>
            <w:hideMark/>
          </w:tcPr>
          <w:p w14:paraId="31278F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5BC062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9448A1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57172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C4B77D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641D31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064B0A1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203-204 · NYS Unemployment</w:t>
            </w:r>
          </w:p>
        </w:tc>
        <w:tc>
          <w:tcPr>
            <w:tcW w:w="896" w:type="dxa"/>
            <w:tcBorders>
              <w:top w:val="nil"/>
              <w:left w:val="nil"/>
              <w:bottom w:val="single" w:sz="8" w:space="0" w:color="auto"/>
              <w:right w:val="nil"/>
            </w:tcBorders>
            <w:shd w:val="clear" w:color="auto" w:fill="auto"/>
            <w:noWrap/>
            <w:vAlign w:val="bottom"/>
            <w:hideMark/>
          </w:tcPr>
          <w:p w14:paraId="07CF092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8.34 </w:t>
            </w:r>
          </w:p>
        </w:tc>
        <w:tc>
          <w:tcPr>
            <w:tcW w:w="896" w:type="dxa"/>
            <w:tcBorders>
              <w:top w:val="nil"/>
              <w:left w:val="nil"/>
              <w:bottom w:val="single" w:sz="8" w:space="0" w:color="auto"/>
              <w:right w:val="nil"/>
            </w:tcBorders>
            <w:shd w:val="clear" w:color="auto" w:fill="auto"/>
            <w:noWrap/>
            <w:vAlign w:val="bottom"/>
            <w:hideMark/>
          </w:tcPr>
          <w:p w14:paraId="2C9F974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8.33 </w:t>
            </w:r>
          </w:p>
        </w:tc>
        <w:tc>
          <w:tcPr>
            <w:tcW w:w="1256" w:type="dxa"/>
            <w:tcBorders>
              <w:top w:val="nil"/>
              <w:left w:val="nil"/>
              <w:bottom w:val="single" w:sz="8" w:space="0" w:color="auto"/>
              <w:right w:val="nil"/>
            </w:tcBorders>
            <w:shd w:val="clear" w:color="auto" w:fill="auto"/>
            <w:noWrap/>
            <w:vAlign w:val="bottom"/>
            <w:hideMark/>
          </w:tcPr>
          <w:p w14:paraId="017B64C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0.01 </w:t>
            </w:r>
          </w:p>
        </w:tc>
        <w:tc>
          <w:tcPr>
            <w:tcW w:w="1076" w:type="dxa"/>
            <w:tcBorders>
              <w:top w:val="nil"/>
              <w:left w:val="nil"/>
              <w:bottom w:val="single" w:sz="8" w:space="0" w:color="auto"/>
              <w:right w:val="nil"/>
            </w:tcBorders>
            <w:shd w:val="clear" w:color="auto" w:fill="auto"/>
            <w:noWrap/>
            <w:vAlign w:val="bottom"/>
            <w:hideMark/>
          </w:tcPr>
          <w:p w14:paraId="75D5BB9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100.12% </w:t>
            </w:r>
          </w:p>
        </w:tc>
      </w:tr>
      <w:tr w:rsidR="00B34E25" w:rsidRPr="00B34E25" w14:paraId="138D3301" w14:textId="77777777" w:rsidTr="000C2EB6">
        <w:trPr>
          <w:trHeight w:val="300"/>
        </w:trPr>
        <w:tc>
          <w:tcPr>
            <w:tcW w:w="116" w:type="dxa"/>
            <w:tcBorders>
              <w:top w:val="nil"/>
              <w:left w:val="nil"/>
              <w:bottom w:val="nil"/>
              <w:right w:val="nil"/>
            </w:tcBorders>
            <w:shd w:val="clear" w:color="auto" w:fill="auto"/>
            <w:noWrap/>
            <w:vAlign w:val="bottom"/>
            <w:hideMark/>
          </w:tcPr>
          <w:p w14:paraId="76A5533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F76AEB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7186EE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F62788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FB6446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E6C200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203-20 · Parish Administrator</w:t>
            </w:r>
          </w:p>
        </w:tc>
        <w:tc>
          <w:tcPr>
            <w:tcW w:w="896" w:type="dxa"/>
            <w:tcBorders>
              <w:top w:val="nil"/>
              <w:left w:val="nil"/>
              <w:bottom w:val="nil"/>
              <w:right w:val="nil"/>
            </w:tcBorders>
            <w:shd w:val="clear" w:color="auto" w:fill="auto"/>
            <w:noWrap/>
            <w:vAlign w:val="bottom"/>
            <w:hideMark/>
          </w:tcPr>
          <w:p w14:paraId="351688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1,684.76 </w:t>
            </w:r>
          </w:p>
        </w:tc>
        <w:tc>
          <w:tcPr>
            <w:tcW w:w="896" w:type="dxa"/>
            <w:tcBorders>
              <w:top w:val="nil"/>
              <w:left w:val="nil"/>
              <w:bottom w:val="nil"/>
              <w:right w:val="nil"/>
            </w:tcBorders>
            <w:shd w:val="clear" w:color="auto" w:fill="auto"/>
            <w:noWrap/>
            <w:vAlign w:val="bottom"/>
            <w:hideMark/>
          </w:tcPr>
          <w:p w14:paraId="3C88715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1,675.98 </w:t>
            </w:r>
          </w:p>
        </w:tc>
        <w:tc>
          <w:tcPr>
            <w:tcW w:w="1256" w:type="dxa"/>
            <w:tcBorders>
              <w:top w:val="nil"/>
              <w:left w:val="nil"/>
              <w:bottom w:val="nil"/>
              <w:right w:val="nil"/>
            </w:tcBorders>
            <w:shd w:val="clear" w:color="auto" w:fill="auto"/>
            <w:noWrap/>
            <w:vAlign w:val="bottom"/>
            <w:hideMark/>
          </w:tcPr>
          <w:p w14:paraId="5971A0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8.78 </w:t>
            </w:r>
          </w:p>
        </w:tc>
        <w:tc>
          <w:tcPr>
            <w:tcW w:w="1076" w:type="dxa"/>
            <w:tcBorders>
              <w:top w:val="nil"/>
              <w:left w:val="nil"/>
              <w:bottom w:val="nil"/>
              <w:right w:val="nil"/>
            </w:tcBorders>
            <w:shd w:val="clear" w:color="auto" w:fill="auto"/>
            <w:noWrap/>
            <w:vAlign w:val="bottom"/>
            <w:hideMark/>
          </w:tcPr>
          <w:p w14:paraId="7733A6A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100.52% </w:t>
            </w:r>
          </w:p>
        </w:tc>
      </w:tr>
      <w:tr w:rsidR="00B34E25" w:rsidRPr="00B34E25" w14:paraId="7917D357" w14:textId="77777777" w:rsidTr="000C2EB6">
        <w:trPr>
          <w:trHeight w:val="300"/>
        </w:trPr>
        <w:tc>
          <w:tcPr>
            <w:tcW w:w="116" w:type="dxa"/>
            <w:tcBorders>
              <w:top w:val="nil"/>
              <w:left w:val="nil"/>
              <w:bottom w:val="nil"/>
              <w:right w:val="nil"/>
            </w:tcBorders>
            <w:shd w:val="clear" w:color="auto" w:fill="auto"/>
            <w:noWrap/>
            <w:vAlign w:val="bottom"/>
            <w:hideMark/>
          </w:tcPr>
          <w:p w14:paraId="2AEA7B3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085BC4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593EA3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68C5F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22C0C9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EECBB4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203-60 · Payroll Benefits</w:t>
            </w:r>
          </w:p>
        </w:tc>
        <w:tc>
          <w:tcPr>
            <w:tcW w:w="896" w:type="dxa"/>
            <w:tcBorders>
              <w:top w:val="nil"/>
              <w:left w:val="nil"/>
              <w:bottom w:val="nil"/>
              <w:right w:val="nil"/>
            </w:tcBorders>
            <w:shd w:val="clear" w:color="auto" w:fill="auto"/>
            <w:noWrap/>
            <w:vAlign w:val="bottom"/>
            <w:hideMark/>
          </w:tcPr>
          <w:p w14:paraId="4ADA51C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347F890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1BB957B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3066F6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3E7E75F7" w14:textId="77777777" w:rsidTr="000C2EB6">
        <w:trPr>
          <w:trHeight w:val="300"/>
        </w:trPr>
        <w:tc>
          <w:tcPr>
            <w:tcW w:w="116" w:type="dxa"/>
            <w:tcBorders>
              <w:top w:val="nil"/>
              <w:left w:val="nil"/>
              <w:bottom w:val="nil"/>
              <w:right w:val="nil"/>
            </w:tcBorders>
            <w:shd w:val="clear" w:color="auto" w:fill="auto"/>
            <w:noWrap/>
            <w:vAlign w:val="bottom"/>
            <w:hideMark/>
          </w:tcPr>
          <w:p w14:paraId="2213B6E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95B9C6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A8BB38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C73C81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0CF15A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37EB3F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2EC9B2D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203-603 · Payroll Service Fees</w:t>
            </w:r>
          </w:p>
        </w:tc>
        <w:tc>
          <w:tcPr>
            <w:tcW w:w="896" w:type="dxa"/>
            <w:tcBorders>
              <w:top w:val="nil"/>
              <w:left w:val="nil"/>
              <w:bottom w:val="nil"/>
              <w:right w:val="nil"/>
            </w:tcBorders>
            <w:shd w:val="clear" w:color="auto" w:fill="auto"/>
            <w:noWrap/>
            <w:vAlign w:val="bottom"/>
            <w:hideMark/>
          </w:tcPr>
          <w:p w14:paraId="0ADF965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24.00 </w:t>
            </w:r>
          </w:p>
        </w:tc>
        <w:tc>
          <w:tcPr>
            <w:tcW w:w="896" w:type="dxa"/>
            <w:tcBorders>
              <w:top w:val="nil"/>
              <w:left w:val="nil"/>
              <w:bottom w:val="nil"/>
              <w:right w:val="nil"/>
            </w:tcBorders>
            <w:shd w:val="clear" w:color="auto" w:fill="auto"/>
            <w:noWrap/>
            <w:vAlign w:val="bottom"/>
            <w:hideMark/>
          </w:tcPr>
          <w:p w14:paraId="3E982B9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36.00 </w:t>
            </w:r>
          </w:p>
        </w:tc>
        <w:tc>
          <w:tcPr>
            <w:tcW w:w="1256" w:type="dxa"/>
            <w:tcBorders>
              <w:top w:val="nil"/>
              <w:left w:val="nil"/>
              <w:bottom w:val="nil"/>
              <w:right w:val="nil"/>
            </w:tcBorders>
            <w:shd w:val="clear" w:color="auto" w:fill="auto"/>
            <w:noWrap/>
            <w:vAlign w:val="bottom"/>
            <w:hideMark/>
          </w:tcPr>
          <w:p w14:paraId="6ECD87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(12.00)</w:t>
            </w:r>
          </w:p>
        </w:tc>
        <w:tc>
          <w:tcPr>
            <w:tcW w:w="1076" w:type="dxa"/>
            <w:tcBorders>
              <w:top w:val="nil"/>
              <w:left w:val="nil"/>
              <w:bottom w:val="nil"/>
              <w:right w:val="nil"/>
            </w:tcBorders>
            <w:shd w:val="clear" w:color="auto" w:fill="auto"/>
            <w:noWrap/>
            <w:vAlign w:val="bottom"/>
            <w:hideMark/>
          </w:tcPr>
          <w:p w14:paraId="5DC7366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66.67% </w:t>
            </w:r>
          </w:p>
        </w:tc>
      </w:tr>
      <w:tr w:rsidR="00B34E25" w:rsidRPr="00B34E25" w14:paraId="64A1742B" w14:textId="77777777" w:rsidTr="000C2EB6">
        <w:trPr>
          <w:trHeight w:val="300"/>
        </w:trPr>
        <w:tc>
          <w:tcPr>
            <w:tcW w:w="116" w:type="dxa"/>
            <w:tcBorders>
              <w:top w:val="nil"/>
              <w:left w:val="nil"/>
              <w:bottom w:val="nil"/>
              <w:right w:val="nil"/>
            </w:tcBorders>
            <w:shd w:val="clear" w:color="auto" w:fill="auto"/>
            <w:noWrap/>
            <w:vAlign w:val="bottom"/>
            <w:hideMark/>
          </w:tcPr>
          <w:p w14:paraId="1480643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C906F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BFF9D4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842A3A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F8D5AA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CDB340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706799F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203-604 · Disability Insurance</w:t>
            </w:r>
          </w:p>
        </w:tc>
        <w:tc>
          <w:tcPr>
            <w:tcW w:w="896" w:type="dxa"/>
            <w:tcBorders>
              <w:top w:val="nil"/>
              <w:left w:val="nil"/>
              <w:bottom w:val="nil"/>
              <w:right w:val="nil"/>
            </w:tcBorders>
            <w:shd w:val="clear" w:color="auto" w:fill="auto"/>
            <w:noWrap/>
            <w:vAlign w:val="bottom"/>
            <w:hideMark/>
          </w:tcPr>
          <w:p w14:paraId="518AF6D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5B2B987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32845C8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1ADE7E5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0B9C3BEE" w14:textId="77777777" w:rsidTr="000C2EB6">
        <w:trPr>
          <w:trHeight w:val="315"/>
        </w:trPr>
        <w:tc>
          <w:tcPr>
            <w:tcW w:w="116" w:type="dxa"/>
            <w:tcBorders>
              <w:top w:val="nil"/>
              <w:left w:val="nil"/>
              <w:bottom w:val="nil"/>
              <w:right w:val="nil"/>
            </w:tcBorders>
            <w:shd w:val="clear" w:color="auto" w:fill="auto"/>
            <w:noWrap/>
            <w:vAlign w:val="bottom"/>
            <w:hideMark/>
          </w:tcPr>
          <w:p w14:paraId="20F2880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359A92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1B9DAA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2065B6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8EDB91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2E186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00F4147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203-605 · Workers Compensation Insurance</w:t>
            </w:r>
          </w:p>
        </w:tc>
        <w:tc>
          <w:tcPr>
            <w:tcW w:w="896" w:type="dxa"/>
            <w:tcBorders>
              <w:top w:val="nil"/>
              <w:left w:val="nil"/>
              <w:bottom w:val="nil"/>
              <w:right w:val="nil"/>
            </w:tcBorders>
            <w:shd w:val="clear" w:color="auto" w:fill="auto"/>
            <w:noWrap/>
            <w:vAlign w:val="bottom"/>
            <w:hideMark/>
          </w:tcPr>
          <w:p w14:paraId="2EC0C32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340BD7C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456106F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365590A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7A3B8C60" w14:textId="77777777" w:rsidTr="000C2EB6">
        <w:trPr>
          <w:trHeight w:val="315"/>
        </w:trPr>
        <w:tc>
          <w:tcPr>
            <w:tcW w:w="116" w:type="dxa"/>
            <w:tcBorders>
              <w:top w:val="nil"/>
              <w:left w:val="nil"/>
              <w:bottom w:val="nil"/>
              <w:right w:val="nil"/>
            </w:tcBorders>
            <w:shd w:val="clear" w:color="auto" w:fill="auto"/>
            <w:noWrap/>
            <w:vAlign w:val="bottom"/>
            <w:hideMark/>
          </w:tcPr>
          <w:p w14:paraId="03B3CF5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425E0B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C2AE1D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425C2C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7AE1A7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D394C4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203-60 · Payroll Benefits</w:t>
            </w:r>
          </w:p>
        </w:tc>
        <w:tc>
          <w:tcPr>
            <w:tcW w:w="896" w:type="dxa"/>
            <w:tcBorders>
              <w:top w:val="single" w:sz="8" w:space="0" w:color="auto"/>
              <w:left w:val="nil"/>
              <w:bottom w:val="single" w:sz="8" w:space="0" w:color="auto"/>
              <w:right w:val="nil"/>
            </w:tcBorders>
            <w:shd w:val="clear" w:color="auto" w:fill="auto"/>
            <w:noWrap/>
            <w:vAlign w:val="bottom"/>
            <w:hideMark/>
          </w:tcPr>
          <w:p w14:paraId="3A2FF07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24.00 </w:t>
            </w:r>
          </w:p>
        </w:tc>
        <w:tc>
          <w:tcPr>
            <w:tcW w:w="896" w:type="dxa"/>
            <w:tcBorders>
              <w:top w:val="single" w:sz="8" w:space="0" w:color="auto"/>
              <w:left w:val="nil"/>
              <w:bottom w:val="single" w:sz="8" w:space="0" w:color="auto"/>
              <w:right w:val="nil"/>
            </w:tcBorders>
            <w:shd w:val="clear" w:color="auto" w:fill="auto"/>
            <w:noWrap/>
            <w:vAlign w:val="bottom"/>
            <w:hideMark/>
          </w:tcPr>
          <w:p w14:paraId="5C2A148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36.00 </w:t>
            </w:r>
          </w:p>
        </w:tc>
        <w:tc>
          <w:tcPr>
            <w:tcW w:w="1256" w:type="dxa"/>
            <w:tcBorders>
              <w:top w:val="single" w:sz="8" w:space="0" w:color="auto"/>
              <w:left w:val="nil"/>
              <w:bottom w:val="single" w:sz="8" w:space="0" w:color="auto"/>
              <w:right w:val="nil"/>
            </w:tcBorders>
            <w:shd w:val="clear" w:color="auto" w:fill="auto"/>
            <w:noWrap/>
            <w:vAlign w:val="bottom"/>
            <w:hideMark/>
          </w:tcPr>
          <w:p w14:paraId="5562311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(12.00)</w:t>
            </w:r>
          </w:p>
        </w:tc>
        <w:tc>
          <w:tcPr>
            <w:tcW w:w="1076" w:type="dxa"/>
            <w:tcBorders>
              <w:top w:val="single" w:sz="8" w:space="0" w:color="auto"/>
              <w:left w:val="nil"/>
              <w:bottom w:val="single" w:sz="8" w:space="0" w:color="auto"/>
              <w:right w:val="nil"/>
            </w:tcBorders>
            <w:shd w:val="clear" w:color="auto" w:fill="auto"/>
            <w:noWrap/>
            <w:vAlign w:val="bottom"/>
            <w:hideMark/>
          </w:tcPr>
          <w:p w14:paraId="33024C7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66.67% </w:t>
            </w:r>
          </w:p>
        </w:tc>
      </w:tr>
      <w:tr w:rsidR="00B34E25" w:rsidRPr="00B34E25" w14:paraId="0E381843" w14:textId="77777777" w:rsidTr="000C2EB6">
        <w:trPr>
          <w:trHeight w:val="300"/>
        </w:trPr>
        <w:tc>
          <w:tcPr>
            <w:tcW w:w="116" w:type="dxa"/>
            <w:tcBorders>
              <w:top w:val="nil"/>
              <w:left w:val="nil"/>
              <w:bottom w:val="nil"/>
              <w:right w:val="nil"/>
            </w:tcBorders>
            <w:shd w:val="clear" w:color="auto" w:fill="auto"/>
            <w:noWrap/>
            <w:vAlign w:val="bottom"/>
            <w:hideMark/>
          </w:tcPr>
          <w:p w14:paraId="59852C5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503145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2304EC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24B2E3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2937D7F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203 · Payroll Expenses</w:t>
            </w:r>
          </w:p>
        </w:tc>
        <w:tc>
          <w:tcPr>
            <w:tcW w:w="896" w:type="dxa"/>
            <w:tcBorders>
              <w:top w:val="nil"/>
              <w:left w:val="nil"/>
              <w:bottom w:val="nil"/>
              <w:right w:val="nil"/>
            </w:tcBorders>
            <w:shd w:val="clear" w:color="auto" w:fill="auto"/>
            <w:noWrap/>
            <w:vAlign w:val="bottom"/>
            <w:hideMark/>
          </w:tcPr>
          <w:p w14:paraId="5E658B4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5,053.46 </w:t>
            </w:r>
          </w:p>
        </w:tc>
        <w:tc>
          <w:tcPr>
            <w:tcW w:w="896" w:type="dxa"/>
            <w:tcBorders>
              <w:top w:val="nil"/>
              <w:left w:val="nil"/>
              <w:bottom w:val="nil"/>
              <w:right w:val="nil"/>
            </w:tcBorders>
            <w:shd w:val="clear" w:color="auto" w:fill="auto"/>
            <w:noWrap/>
            <w:vAlign w:val="bottom"/>
            <w:hideMark/>
          </w:tcPr>
          <w:p w14:paraId="789D0D7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13,784.51 </w:t>
            </w:r>
          </w:p>
        </w:tc>
        <w:tc>
          <w:tcPr>
            <w:tcW w:w="1256" w:type="dxa"/>
            <w:tcBorders>
              <w:top w:val="nil"/>
              <w:left w:val="nil"/>
              <w:bottom w:val="nil"/>
              <w:right w:val="nil"/>
            </w:tcBorders>
            <w:shd w:val="clear" w:color="auto" w:fill="auto"/>
            <w:noWrap/>
            <w:vAlign w:val="bottom"/>
            <w:hideMark/>
          </w:tcPr>
          <w:p w14:paraId="3C1B676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(8,731.05)</w:t>
            </w:r>
          </w:p>
        </w:tc>
        <w:tc>
          <w:tcPr>
            <w:tcW w:w="1076" w:type="dxa"/>
            <w:tcBorders>
              <w:top w:val="nil"/>
              <w:left w:val="nil"/>
              <w:bottom w:val="nil"/>
              <w:right w:val="nil"/>
            </w:tcBorders>
            <w:shd w:val="clear" w:color="auto" w:fill="auto"/>
            <w:noWrap/>
            <w:vAlign w:val="bottom"/>
            <w:hideMark/>
          </w:tcPr>
          <w:p w14:paraId="025B938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36.66% </w:t>
            </w:r>
          </w:p>
        </w:tc>
      </w:tr>
      <w:tr w:rsidR="00B34E25" w:rsidRPr="00B34E25" w14:paraId="1FBBA411" w14:textId="77777777" w:rsidTr="000C2EB6">
        <w:trPr>
          <w:trHeight w:val="300"/>
        </w:trPr>
        <w:tc>
          <w:tcPr>
            <w:tcW w:w="116" w:type="dxa"/>
            <w:tcBorders>
              <w:top w:val="nil"/>
              <w:left w:val="nil"/>
              <w:bottom w:val="nil"/>
              <w:right w:val="nil"/>
            </w:tcBorders>
            <w:shd w:val="clear" w:color="auto" w:fill="auto"/>
            <w:noWrap/>
            <w:vAlign w:val="bottom"/>
            <w:hideMark/>
          </w:tcPr>
          <w:p w14:paraId="190770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D8204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FE5867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3651FB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097F3D3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204 · Outreach</w:t>
            </w:r>
          </w:p>
        </w:tc>
        <w:tc>
          <w:tcPr>
            <w:tcW w:w="896" w:type="dxa"/>
            <w:tcBorders>
              <w:top w:val="nil"/>
              <w:left w:val="nil"/>
              <w:bottom w:val="nil"/>
              <w:right w:val="nil"/>
            </w:tcBorders>
            <w:shd w:val="clear" w:color="auto" w:fill="auto"/>
            <w:noWrap/>
            <w:vAlign w:val="bottom"/>
            <w:hideMark/>
          </w:tcPr>
          <w:p w14:paraId="715C89F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06250BB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5640313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77AC155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0B2382ED" w14:textId="77777777" w:rsidTr="000C2EB6">
        <w:trPr>
          <w:trHeight w:val="300"/>
        </w:trPr>
        <w:tc>
          <w:tcPr>
            <w:tcW w:w="116" w:type="dxa"/>
            <w:tcBorders>
              <w:top w:val="nil"/>
              <w:left w:val="nil"/>
              <w:bottom w:val="nil"/>
              <w:right w:val="nil"/>
            </w:tcBorders>
            <w:shd w:val="clear" w:color="auto" w:fill="auto"/>
            <w:noWrap/>
            <w:vAlign w:val="bottom"/>
            <w:hideMark/>
          </w:tcPr>
          <w:p w14:paraId="7C91E4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3FB221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458814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264A3A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9E86C6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74949B7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204-01 · Diocesan Assessment</w:t>
            </w:r>
          </w:p>
        </w:tc>
        <w:tc>
          <w:tcPr>
            <w:tcW w:w="896" w:type="dxa"/>
            <w:tcBorders>
              <w:top w:val="nil"/>
              <w:left w:val="nil"/>
              <w:bottom w:val="nil"/>
              <w:right w:val="nil"/>
            </w:tcBorders>
            <w:shd w:val="clear" w:color="auto" w:fill="auto"/>
            <w:noWrap/>
            <w:vAlign w:val="bottom"/>
            <w:hideMark/>
          </w:tcPr>
          <w:p w14:paraId="041D067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688DBBC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206A86A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31BBC28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605800EF" w14:textId="77777777" w:rsidTr="000C2EB6">
        <w:trPr>
          <w:trHeight w:val="315"/>
        </w:trPr>
        <w:tc>
          <w:tcPr>
            <w:tcW w:w="116" w:type="dxa"/>
            <w:tcBorders>
              <w:top w:val="nil"/>
              <w:left w:val="nil"/>
              <w:bottom w:val="nil"/>
              <w:right w:val="nil"/>
            </w:tcBorders>
            <w:shd w:val="clear" w:color="auto" w:fill="auto"/>
            <w:noWrap/>
            <w:vAlign w:val="bottom"/>
            <w:hideMark/>
          </w:tcPr>
          <w:p w14:paraId="6C6280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9EACC3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FA8FA9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0A1B3C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67A424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B4DF3D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204-06 · Special Outreach Programs</w:t>
            </w:r>
          </w:p>
        </w:tc>
        <w:tc>
          <w:tcPr>
            <w:tcW w:w="896" w:type="dxa"/>
            <w:tcBorders>
              <w:top w:val="nil"/>
              <w:left w:val="nil"/>
              <w:bottom w:val="single" w:sz="8" w:space="0" w:color="auto"/>
              <w:right w:val="nil"/>
            </w:tcBorders>
            <w:shd w:val="clear" w:color="auto" w:fill="auto"/>
            <w:noWrap/>
            <w:vAlign w:val="bottom"/>
            <w:hideMark/>
          </w:tcPr>
          <w:p w14:paraId="18913D1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2,650.00 </w:t>
            </w:r>
          </w:p>
        </w:tc>
        <w:tc>
          <w:tcPr>
            <w:tcW w:w="896" w:type="dxa"/>
            <w:tcBorders>
              <w:top w:val="nil"/>
              <w:left w:val="nil"/>
              <w:bottom w:val="single" w:sz="8" w:space="0" w:color="auto"/>
              <w:right w:val="nil"/>
            </w:tcBorders>
            <w:shd w:val="clear" w:color="auto" w:fill="auto"/>
            <w:noWrap/>
            <w:vAlign w:val="bottom"/>
            <w:hideMark/>
          </w:tcPr>
          <w:p w14:paraId="16E1E3C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3,000.00 </w:t>
            </w:r>
          </w:p>
        </w:tc>
        <w:tc>
          <w:tcPr>
            <w:tcW w:w="1256" w:type="dxa"/>
            <w:tcBorders>
              <w:top w:val="nil"/>
              <w:left w:val="nil"/>
              <w:bottom w:val="single" w:sz="8" w:space="0" w:color="auto"/>
              <w:right w:val="nil"/>
            </w:tcBorders>
            <w:shd w:val="clear" w:color="auto" w:fill="auto"/>
            <w:noWrap/>
            <w:vAlign w:val="bottom"/>
            <w:hideMark/>
          </w:tcPr>
          <w:p w14:paraId="72EC91F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(350.00)</w:t>
            </w:r>
          </w:p>
        </w:tc>
        <w:tc>
          <w:tcPr>
            <w:tcW w:w="1076" w:type="dxa"/>
            <w:tcBorders>
              <w:top w:val="nil"/>
              <w:left w:val="nil"/>
              <w:bottom w:val="single" w:sz="8" w:space="0" w:color="auto"/>
              <w:right w:val="nil"/>
            </w:tcBorders>
            <w:shd w:val="clear" w:color="auto" w:fill="auto"/>
            <w:noWrap/>
            <w:vAlign w:val="bottom"/>
            <w:hideMark/>
          </w:tcPr>
          <w:p w14:paraId="78A801B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88.33% </w:t>
            </w:r>
          </w:p>
        </w:tc>
      </w:tr>
      <w:tr w:rsidR="00B34E25" w:rsidRPr="00B34E25" w14:paraId="55A3309A" w14:textId="77777777" w:rsidTr="000C2EB6">
        <w:trPr>
          <w:trHeight w:val="300"/>
        </w:trPr>
        <w:tc>
          <w:tcPr>
            <w:tcW w:w="116" w:type="dxa"/>
            <w:tcBorders>
              <w:top w:val="nil"/>
              <w:left w:val="nil"/>
              <w:bottom w:val="nil"/>
              <w:right w:val="nil"/>
            </w:tcBorders>
            <w:shd w:val="clear" w:color="auto" w:fill="auto"/>
            <w:noWrap/>
            <w:vAlign w:val="bottom"/>
            <w:hideMark/>
          </w:tcPr>
          <w:p w14:paraId="2B28B71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40537F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740B83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8E762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1FBDB0B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204 · Outreach</w:t>
            </w:r>
          </w:p>
        </w:tc>
        <w:tc>
          <w:tcPr>
            <w:tcW w:w="896" w:type="dxa"/>
            <w:tcBorders>
              <w:top w:val="nil"/>
              <w:left w:val="nil"/>
              <w:bottom w:val="nil"/>
              <w:right w:val="nil"/>
            </w:tcBorders>
            <w:shd w:val="clear" w:color="auto" w:fill="auto"/>
            <w:noWrap/>
            <w:vAlign w:val="bottom"/>
            <w:hideMark/>
          </w:tcPr>
          <w:p w14:paraId="4B322ED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2,650.00 </w:t>
            </w:r>
          </w:p>
        </w:tc>
        <w:tc>
          <w:tcPr>
            <w:tcW w:w="896" w:type="dxa"/>
            <w:tcBorders>
              <w:top w:val="nil"/>
              <w:left w:val="nil"/>
              <w:bottom w:val="nil"/>
              <w:right w:val="nil"/>
            </w:tcBorders>
            <w:shd w:val="clear" w:color="auto" w:fill="auto"/>
            <w:noWrap/>
            <w:vAlign w:val="bottom"/>
            <w:hideMark/>
          </w:tcPr>
          <w:p w14:paraId="5F3C6C7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3,000.00 </w:t>
            </w:r>
          </w:p>
        </w:tc>
        <w:tc>
          <w:tcPr>
            <w:tcW w:w="1256" w:type="dxa"/>
            <w:tcBorders>
              <w:top w:val="nil"/>
              <w:left w:val="nil"/>
              <w:bottom w:val="nil"/>
              <w:right w:val="nil"/>
            </w:tcBorders>
            <w:shd w:val="clear" w:color="auto" w:fill="auto"/>
            <w:noWrap/>
            <w:vAlign w:val="bottom"/>
            <w:hideMark/>
          </w:tcPr>
          <w:p w14:paraId="2C1AC49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(350.00)</w:t>
            </w:r>
          </w:p>
        </w:tc>
        <w:tc>
          <w:tcPr>
            <w:tcW w:w="1076" w:type="dxa"/>
            <w:tcBorders>
              <w:top w:val="nil"/>
              <w:left w:val="nil"/>
              <w:bottom w:val="nil"/>
              <w:right w:val="nil"/>
            </w:tcBorders>
            <w:shd w:val="clear" w:color="auto" w:fill="auto"/>
            <w:noWrap/>
            <w:vAlign w:val="bottom"/>
            <w:hideMark/>
          </w:tcPr>
          <w:p w14:paraId="19F48BC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88.33% </w:t>
            </w:r>
          </w:p>
        </w:tc>
      </w:tr>
      <w:tr w:rsidR="00B34E25" w:rsidRPr="00B34E25" w14:paraId="0C74FD14" w14:textId="77777777" w:rsidTr="000C2EB6">
        <w:trPr>
          <w:trHeight w:val="300"/>
        </w:trPr>
        <w:tc>
          <w:tcPr>
            <w:tcW w:w="116" w:type="dxa"/>
            <w:tcBorders>
              <w:top w:val="nil"/>
              <w:left w:val="nil"/>
              <w:bottom w:val="nil"/>
              <w:right w:val="nil"/>
            </w:tcBorders>
            <w:shd w:val="clear" w:color="auto" w:fill="auto"/>
            <w:noWrap/>
            <w:vAlign w:val="bottom"/>
            <w:hideMark/>
          </w:tcPr>
          <w:p w14:paraId="708C5F9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43BB69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1D8823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A085D2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6DE9C36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205 · Worship</w:t>
            </w:r>
          </w:p>
        </w:tc>
        <w:tc>
          <w:tcPr>
            <w:tcW w:w="896" w:type="dxa"/>
            <w:tcBorders>
              <w:top w:val="nil"/>
              <w:left w:val="nil"/>
              <w:bottom w:val="nil"/>
              <w:right w:val="nil"/>
            </w:tcBorders>
            <w:shd w:val="clear" w:color="auto" w:fill="auto"/>
            <w:noWrap/>
            <w:vAlign w:val="bottom"/>
            <w:hideMark/>
          </w:tcPr>
          <w:p w14:paraId="3BFB4A3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325C335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1629A1D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5633634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131E0F1C" w14:textId="77777777" w:rsidTr="000C2EB6">
        <w:trPr>
          <w:trHeight w:val="300"/>
        </w:trPr>
        <w:tc>
          <w:tcPr>
            <w:tcW w:w="116" w:type="dxa"/>
            <w:tcBorders>
              <w:top w:val="nil"/>
              <w:left w:val="nil"/>
              <w:bottom w:val="nil"/>
              <w:right w:val="nil"/>
            </w:tcBorders>
            <w:shd w:val="clear" w:color="auto" w:fill="auto"/>
            <w:noWrap/>
            <w:vAlign w:val="bottom"/>
            <w:hideMark/>
          </w:tcPr>
          <w:p w14:paraId="7F1DB1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11CF4F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EEE942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1B66FA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EE5A76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3B5385B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205-02 · Altar Flowers</w:t>
            </w:r>
          </w:p>
        </w:tc>
        <w:tc>
          <w:tcPr>
            <w:tcW w:w="896" w:type="dxa"/>
            <w:tcBorders>
              <w:top w:val="nil"/>
              <w:left w:val="nil"/>
              <w:bottom w:val="nil"/>
              <w:right w:val="nil"/>
            </w:tcBorders>
            <w:shd w:val="clear" w:color="auto" w:fill="auto"/>
            <w:noWrap/>
            <w:vAlign w:val="bottom"/>
            <w:hideMark/>
          </w:tcPr>
          <w:p w14:paraId="0E3E786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0D9DF1F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250.00 </w:t>
            </w:r>
          </w:p>
        </w:tc>
        <w:tc>
          <w:tcPr>
            <w:tcW w:w="1256" w:type="dxa"/>
            <w:tcBorders>
              <w:top w:val="nil"/>
              <w:left w:val="nil"/>
              <w:bottom w:val="nil"/>
              <w:right w:val="nil"/>
            </w:tcBorders>
            <w:shd w:val="clear" w:color="auto" w:fill="auto"/>
            <w:noWrap/>
            <w:vAlign w:val="bottom"/>
            <w:hideMark/>
          </w:tcPr>
          <w:p w14:paraId="7F5875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(250.00)</w:t>
            </w:r>
          </w:p>
        </w:tc>
        <w:tc>
          <w:tcPr>
            <w:tcW w:w="1076" w:type="dxa"/>
            <w:tcBorders>
              <w:top w:val="nil"/>
              <w:left w:val="nil"/>
              <w:bottom w:val="nil"/>
              <w:right w:val="nil"/>
            </w:tcBorders>
            <w:shd w:val="clear" w:color="auto" w:fill="auto"/>
            <w:noWrap/>
            <w:vAlign w:val="bottom"/>
            <w:hideMark/>
          </w:tcPr>
          <w:p w14:paraId="7FAC614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7148CCD4" w14:textId="77777777" w:rsidTr="000C2EB6">
        <w:trPr>
          <w:trHeight w:val="300"/>
        </w:trPr>
        <w:tc>
          <w:tcPr>
            <w:tcW w:w="116" w:type="dxa"/>
            <w:tcBorders>
              <w:top w:val="nil"/>
              <w:left w:val="nil"/>
              <w:bottom w:val="nil"/>
              <w:right w:val="nil"/>
            </w:tcBorders>
            <w:shd w:val="clear" w:color="auto" w:fill="auto"/>
            <w:noWrap/>
            <w:vAlign w:val="bottom"/>
            <w:hideMark/>
          </w:tcPr>
          <w:p w14:paraId="03365EF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7E51F1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BE7740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95B0EE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5569B8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698DF4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205-03 · Altar Supplies</w:t>
            </w:r>
          </w:p>
        </w:tc>
        <w:tc>
          <w:tcPr>
            <w:tcW w:w="896" w:type="dxa"/>
            <w:tcBorders>
              <w:top w:val="nil"/>
              <w:left w:val="nil"/>
              <w:bottom w:val="nil"/>
              <w:right w:val="nil"/>
            </w:tcBorders>
            <w:shd w:val="clear" w:color="auto" w:fill="auto"/>
            <w:noWrap/>
            <w:vAlign w:val="bottom"/>
            <w:hideMark/>
          </w:tcPr>
          <w:p w14:paraId="51B9CBA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5FC7B0D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0AD8381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23EDB51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753CF1EF" w14:textId="77777777" w:rsidTr="000C2EB6">
        <w:trPr>
          <w:trHeight w:val="300"/>
        </w:trPr>
        <w:tc>
          <w:tcPr>
            <w:tcW w:w="116" w:type="dxa"/>
            <w:tcBorders>
              <w:top w:val="nil"/>
              <w:left w:val="nil"/>
              <w:bottom w:val="nil"/>
              <w:right w:val="nil"/>
            </w:tcBorders>
            <w:shd w:val="clear" w:color="auto" w:fill="auto"/>
            <w:noWrap/>
            <w:vAlign w:val="bottom"/>
            <w:hideMark/>
          </w:tcPr>
          <w:p w14:paraId="10E6D7E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2F6832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6114F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11AF27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1D3CAD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551A7D1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205-08 · Music Expenses</w:t>
            </w:r>
          </w:p>
        </w:tc>
        <w:tc>
          <w:tcPr>
            <w:tcW w:w="896" w:type="dxa"/>
            <w:tcBorders>
              <w:top w:val="nil"/>
              <w:left w:val="nil"/>
              <w:bottom w:val="nil"/>
              <w:right w:val="nil"/>
            </w:tcBorders>
            <w:shd w:val="clear" w:color="auto" w:fill="auto"/>
            <w:noWrap/>
            <w:vAlign w:val="bottom"/>
            <w:hideMark/>
          </w:tcPr>
          <w:p w14:paraId="743EB2E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24621A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62B04CE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2083A42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260DB212" w14:textId="77777777" w:rsidTr="000C2EB6">
        <w:trPr>
          <w:trHeight w:val="300"/>
        </w:trPr>
        <w:tc>
          <w:tcPr>
            <w:tcW w:w="116" w:type="dxa"/>
            <w:tcBorders>
              <w:top w:val="nil"/>
              <w:left w:val="nil"/>
              <w:bottom w:val="nil"/>
              <w:right w:val="nil"/>
            </w:tcBorders>
            <w:shd w:val="clear" w:color="auto" w:fill="auto"/>
            <w:noWrap/>
            <w:vAlign w:val="bottom"/>
            <w:hideMark/>
          </w:tcPr>
          <w:p w14:paraId="3E1A5D8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481E52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63FA62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2D5585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DA9FFD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6DC851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205-09 · Music Equip. Maintenance</w:t>
            </w:r>
          </w:p>
        </w:tc>
        <w:tc>
          <w:tcPr>
            <w:tcW w:w="896" w:type="dxa"/>
            <w:tcBorders>
              <w:top w:val="nil"/>
              <w:left w:val="nil"/>
              <w:bottom w:val="nil"/>
              <w:right w:val="nil"/>
            </w:tcBorders>
            <w:shd w:val="clear" w:color="auto" w:fill="auto"/>
            <w:noWrap/>
            <w:vAlign w:val="bottom"/>
            <w:hideMark/>
          </w:tcPr>
          <w:p w14:paraId="38DDA5D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2A3052A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1AE045F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28E9A2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533056E0" w14:textId="77777777" w:rsidTr="000C2EB6">
        <w:trPr>
          <w:trHeight w:val="315"/>
        </w:trPr>
        <w:tc>
          <w:tcPr>
            <w:tcW w:w="116" w:type="dxa"/>
            <w:tcBorders>
              <w:top w:val="nil"/>
              <w:left w:val="nil"/>
              <w:bottom w:val="nil"/>
              <w:right w:val="nil"/>
            </w:tcBorders>
            <w:shd w:val="clear" w:color="auto" w:fill="auto"/>
            <w:noWrap/>
            <w:vAlign w:val="bottom"/>
            <w:hideMark/>
          </w:tcPr>
          <w:p w14:paraId="767534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97A7B8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AE0965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4F58F2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B82BB4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157EF1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205-14 · Parish Family</w:t>
            </w:r>
          </w:p>
        </w:tc>
        <w:tc>
          <w:tcPr>
            <w:tcW w:w="896" w:type="dxa"/>
            <w:tcBorders>
              <w:top w:val="nil"/>
              <w:left w:val="nil"/>
              <w:bottom w:val="single" w:sz="8" w:space="0" w:color="auto"/>
              <w:right w:val="nil"/>
            </w:tcBorders>
            <w:shd w:val="clear" w:color="auto" w:fill="auto"/>
            <w:noWrap/>
            <w:vAlign w:val="bottom"/>
            <w:hideMark/>
          </w:tcPr>
          <w:p w14:paraId="757BD35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single" w:sz="8" w:space="0" w:color="auto"/>
              <w:right w:val="nil"/>
            </w:tcBorders>
            <w:shd w:val="clear" w:color="auto" w:fill="auto"/>
            <w:noWrap/>
            <w:vAlign w:val="bottom"/>
            <w:hideMark/>
          </w:tcPr>
          <w:p w14:paraId="2A6895B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single" w:sz="8" w:space="0" w:color="auto"/>
              <w:right w:val="nil"/>
            </w:tcBorders>
            <w:shd w:val="clear" w:color="auto" w:fill="auto"/>
            <w:noWrap/>
            <w:vAlign w:val="bottom"/>
            <w:hideMark/>
          </w:tcPr>
          <w:p w14:paraId="09445BE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single" w:sz="8" w:space="0" w:color="auto"/>
              <w:right w:val="nil"/>
            </w:tcBorders>
            <w:shd w:val="clear" w:color="auto" w:fill="auto"/>
            <w:noWrap/>
            <w:vAlign w:val="bottom"/>
            <w:hideMark/>
          </w:tcPr>
          <w:p w14:paraId="1E879A1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7ED0BF9B" w14:textId="77777777" w:rsidTr="000C2EB6">
        <w:trPr>
          <w:trHeight w:val="300"/>
        </w:trPr>
        <w:tc>
          <w:tcPr>
            <w:tcW w:w="116" w:type="dxa"/>
            <w:tcBorders>
              <w:top w:val="nil"/>
              <w:left w:val="nil"/>
              <w:bottom w:val="nil"/>
              <w:right w:val="nil"/>
            </w:tcBorders>
            <w:shd w:val="clear" w:color="auto" w:fill="auto"/>
            <w:noWrap/>
            <w:vAlign w:val="bottom"/>
            <w:hideMark/>
          </w:tcPr>
          <w:p w14:paraId="0081B16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A7EC6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C941A2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8BBB34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73D9850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205 · Worship</w:t>
            </w:r>
          </w:p>
        </w:tc>
        <w:tc>
          <w:tcPr>
            <w:tcW w:w="896" w:type="dxa"/>
            <w:tcBorders>
              <w:top w:val="nil"/>
              <w:left w:val="nil"/>
              <w:bottom w:val="nil"/>
              <w:right w:val="nil"/>
            </w:tcBorders>
            <w:shd w:val="clear" w:color="auto" w:fill="auto"/>
            <w:noWrap/>
            <w:vAlign w:val="bottom"/>
            <w:hideMark/>
          </w:tcPr>
          <w:p w14:paraId="7AD06B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28C75B9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250.00 </w:t>
            </w:r>
          </w:p>
        </w:tc>
        <w:tc>
          <w:tcPr>
            <w:tcW w:w="1256" w:type="dxa"/>
            <w:tcBorders>
              <w:top w:val="nil"/>
              <w:left w:val="nil"/>
              <w:bottom w:val="nil"/>
              <w:right w:val="nil"/>
            </w:tcBorders>
            <w:shd w:val="clear" w:color="auto" w:fill="auto"/>
            <w:noWrap/>
            <w:vAlign w:val="bottom"/>
            <w:hideMark/>
          </w:tcPr>
          <w:p w14:paraId="0311D3B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(250.00)</w:t>
            </w:r>
          </w:p>
        </w:tc>
        <w:tc>
          <w:tcPr>
            <w:tcW w:w="1076" w:type="dxa"/>
            <w:tcBorders>
              <w:top w:val="nil"/>
              <w:left w:val="nil"/>
              <w:bottom w:val="nil"/>
              <w:right w:val="nil"/>
            </w:tcBorders>
            <w:shd w:val="clear" w:color="auto" w:fill="auto"/>
            <w:noWrap/>
            <w:vAlign w:val="bottom"/>
            <w:hideMark/>
          </w:tcPr>
          <w:p w14:paraId="5DF443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342EE155" w14:textId="77777777" w:rsidTr="000C2EB6">
        <w:trPr>
          <w:trHeight w:val="300"/>
        </w:trPr>
        <w:tc>
          <w:tcPr>
            <w:tcW w:w="116" w:type="dxa"/>
            <w:tcBorders>
              <w:top w:val="nil"/>
              <w:left w:val="nil"/>
              <w:bottom w:val="nil"/>
              <w:right w:val="nil"/>
            </w:tcBorders>
            <w:shd w:val="clear" w:color="auto" w:fill="auto"/>
            <w:noWrap/>
            <w:vAlign w:val="bottom"/>
            <w:hideMark/>
          </w:tcPr>
          <w:p w14:paraId="29539B6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77DFFF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7D13AA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0C44B6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058C5D8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208 · Special Restricted - Other</w:t>
            </w:r>
          </w:p>
        </w:tc>
        <w:tc>
          <w:tcPr>
            <w:tcW w:w="896" w:type="dxa"/>
            <w:tcBorders>
              <w:top w:val="nil"/>
              <w:left w:val="nil"/>
              <w:bottom w:val="nil"/>
              <w:right w:val="nil"/>
            </w:tcBorders>
            <w:shd w:val="clear" w:color="auto" w:fill="auto"/>
            <w:noWrap/>
            <w:vAlign w:val="bottom"/>
            <w:hideMark/>
          </w:tcPr>
          <w:p w14:paraId="74EC81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896" w:type="dxa"/>
            <w:tcBorders>
              <w:top w:val="nil"/>
              <w:left w:val="nil"/>
              <w:bottom w:val="nil"/>
              <w:right w:val="nil"/>
            </w:tcBorders>
            <w:shd w:val="clear" w:color="auto" w:fill="auto"/>
            <w:noWrap/>
            <w:vAlign w:val="bottom"/>
            <w:hideMark/>
          </w:tcPr>
          <w:p w14:paraId="3028241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0EFE6AA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514DE3F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14F72263" w14:textId="77777777" w:rsidTr="000C2EB6">
        <w:trPr>
          <w:trHeight w:val="300"/>
        </w:trPr>
        <w:tc>
          <w:tcPr>
            <w:tcW w:w="116" w:type="dxa"/>
            <w:tcBorders>
              <w:top w:val="nil"/>
              <w:left w:val="nil"/>
              <w:bottom w:val="nil"/>
              <w:right w:val="nil"/>
            </w:tcBorders>
            <w:shd w:val="clear" w:color="auto" w:fill="auto"/>
            <w:noWrap/>
            <w:vAlign w:val="bottom"/>
            <w:hideMark/>
          </w:tcPr>
          <w:p w14:paraId="05873D9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05391A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1081A9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EF1326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626821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0E587CF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208-06 · Columbarium Expenses</w:t>
            </w:r>
          </w:p>
        </w:tc>
        <w:tc>
          <w:tcPr>
            <w:tcW w:w="896" w:type="dxa"/>
            <w:tcBorders>
              <w:top w:val="nil"/>
              <w:left w:val="nil"/>
              <w:bottom w:val="nil"/>
              <w:right w:val="nil"/>
            </w:tcBorders>
            <w:shd w:val="clear" w:color="auto" w:fill="auto"/>
            <w:noWrap/>
            <w:vAlign w:val="bottom"/>
            <w:hideMark/>
          </w:tcPr>
          <w:p w14:paraId="73BE47A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65CF8F2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66B4DCD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4389B52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5096F58B" w14:textId="77777777" w:rsidTr="000C2EB6">
        <w:trPr>
          <w:trHeight w:val="315"/>
        </w:trPr>
        <w:tc>
          <w:tcPr>
            <w:tcW w:w="116" w:type="dxa"/>
            <w:tcBorders>
              <w:top w:val="nil"/>
              <w:left w:val="nil"/>
              <w:bottom w:val="nil"/>
              <w:right w:val="nil"/>
            </w:tcBorders>
            <w:shd w:val="clear" w:color="auto" w:fill="auto"/>
            <w:noWrap/>
            <w:vAlign w:val="bottom"/>
            <w:hideMark/>
          </w:tcPr>
          <w:p w14:paraId="67EEF0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48F411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6C0F07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2D5C84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E71AE8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4A413D3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208-08 · Website Development / Maint.</w:t>
            </w:r>
          </w:p>
        </w:tc>
        <w:tc>
          <w:tcPr>
            <w:tcW w:w="896" w:type="dxa"/>
            <w:tcBorders>
              <w:top w:val="nil"/>
              <w:left w:val="nil"/>
              <w:bottom w:val="nil"/>
              <w:right w:val="nil"/>
            </w:tcBorders>
            <w:shd w:val="clear" w:color="auto" w:fill="auto"/>
            <w:noWrap/>
            <w:vAlign w:val="bottom"/>
            <w:hideMark/>
          </w:tcPr>
          <w:p w14:paraId="43D7805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nil"/>
              <w:left w:val="nil"/>
              <w:bottom w:val="nil"/>
              <w:right w:val="nil"/>
            </w:tcBorders>
            <w:shd w:val="clear" w:color="auto" w:fill="auto"/>
            <w:noWrap/>
            <w:vAlign w:val="bottom"/>
            <w:hideMark/>
          </w:tcPr>
          <w:p w14:paraId="3D62628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026A398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402E704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648E3AA4" w14:textId="77777777" w:rsidTr="000C2EB6">
        <w:trPr>
          <w:trHeight w:val="315"/>
        </w:trPr>
        <w:tc>
          <w:tcPr>
            <w:tcW w:w="116" w:type="dxa"/>
            <w:tcBorders>
              <w:top w:val="nil"/>
              <w:left w:val="nil"/>
              <w:bottom w:val="nil"/>
              <w:right w:val="nil"/>
            </w:tcBorders>
            <w:shd w:val="clear" w:color="auto" w:fill="auto"/>
            <w:noWrap/>
            <w:vAlign w:val="bottom"/>
            <w:hideMark/>
          </w:tcPr>
          <w:p w14:paraId="4A56AF7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A9707A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F0D892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55478C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64A99C8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208 · Special Restricted - Other</w:t>
            </w:r>
          </w:p>
        </w:tc>
        <w:tc>
          <w:tcPr>
            <w:tcW w:w="896" w:type="dxa"/>
            <w:tcBorders>
              <w:top w:val="single" w:sz="8" w:space="0" w:color="auto"/>
              <w:left w:val="nil"/>
              <w:bottom w:val="nil"/>
              <w:right w:val="nil"/>
            </w:tcBorders>
            <w:shd w:val="clear" w:color="auto" w:fill="auto"/>
            <w:noWrap/>
            <w:vAlign w:val="bottom"/>
            <w:hideMark/>
          </w:tcPr>
          <w:p w14:paraId="59E65F5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896" w:type="dxa"/>
            <w:tcBorders>
              <w:top w:val="single" w:sz="8" w:space="0" w:color="auto"/>
              <w:left w:val="nil"/>
              <w:bottom w:val="nil"/>
              <w:right w:val="nil"/>
            </w:tcBorders>
            <w:shd w:val="clear" w:color="auto" w:fill="auto"/>
            <w:noWrap/>
            <w:vAlign w:val="bottom"/>
            <w:hideMark/>
          </w:tcPr>
          <w:p w14:paraId="75E3D82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single" w:sz="8" w:space="0" w:color="auto"/>
              <w:left w:val="nil"/>
              <w:bottom w:val="nil"/>
              <w:right w:val="nil"/>
            </w:tcBorders>
            <w:shd w:val="clear" w:color="auto" w:fill="auto"/>
            <w:noWrap/>
            <w:vAlign w:val="bottom"/>
            <w:hideMark/>
          </w:tcPr>
          <w:p w14:paraId="40E84AA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single" w:sz="8" w:space="0" w:color="auto"/>
              <w:left w:val="nil"/>
              <w:bottom w:val="nil"/>
              <w:right w:val="nil"/>
            </w:tcBorders>
            <w:shd w:val="clear" w:color="auto" w:fill="auto"/>
            <w:noWrap/>
            <w:vAlign w:val="bottom"/>
            <w:hideMark/>
          </w:tcPr>
          <w:p w14:paraId="2A85A81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5D0C7D11" w14:textId="77777777" w:rsidTr="000C2EB6">
        <w:trPr>
          <w:trHeight w:val="315"/>
        </w:trPr>
        <w:tc>
          <w:tcPr>
            <w:tcW w:w="116" w:type="dxa"/>
            <w:tcBorders>
              <w:top w:val="nil"/>
              <w:left w:val="nil"/>
              <w:bottom w:val="nil"/>
              <w:right w:val="nil"/>
            </w:tcBorders>
            <w:shd w:val="clear" w:color="auto" w:fill="auto"/>
            <w:noWrap/>
            <w:vAlign w:val="bottom"/>
            <w:hideMark/>
          </w:tcPr>
          <w:p w14:paraId="3F6C9FF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540856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74B1B6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4004" w:type="dxa"/>
            <w:gridSpan w:val="4"/>
            <w:tcBorders>
              <w:top w:val="nil"/>
              <w:left w:val="nil"/>
              <w:bottom w:val="nil"/>
              <w:right w:val="nil"/>
            </w:tcBorders>
            <w:shd w:val="clear" w:color="auto" w:fill="auto"/>
            <w:noWrap/>
            <w:vAlign w:val="bottom"/>
            <w:hideMark/>
          </w:tcPr>
          <w:p w14:paraId="776848B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Expense</w:t>
            </w:r>
          </w:p>
        </w:tc>
        <w:tc>
          <w:tcPr>
            <w:tcW w:w="896" w:type="dxa"/>
            <w:tcBorders>
              <w:top w:val="single" w:sz="8" w:space="0" w:color="auto"/>
              <w:left w:val="nil"/>
              <w:bottom w:val="nil"/>
              <w:right w:val="nil"/>
            </w:tcBorders>
            <w:shd w:val="clear" w:color="auto" w:fill="auto"/>
            <w:noWrap/>
            <w:vAlign w:val="bottom"/>
            <w:hideMark/>
          </w:tcPr>
          <w:p w14:paraId="76B9803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13,491.99 </w:t>
            </w:r>
          </w:p>
        </w:tc>
        <w:tc>
          <w:tcPr>
            <w:tcW w:w="896" w:type="dxa"/>
            <w:tcBorders>
              <w:top w:val="single" w:sz="8" w:space="0" w:color="auto"/>
              <w:left w:val="nil"/>
              <w:bottom w:val="nil"/>
              <w:right w:val="nil"/>
            </w:tcBorders>
            <w:shd w:val="clear" w:color="auto" w:fill="auto"/>
            <w:noWrap/>
            <w:vAlign w:val="bottom"/>
            <w:hideMark/>
          </w:tcPr>
          <w:p w14:paraId="4577EC8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23,862.12 </w:t>
            </w:r>
          </w:p>
        </w:tc>
        <w:tc>
          <w:tcPr>
            <w:tcW w:w="1256" w:type="dxa"/>
            <w:tcBorders>
              <w:top w:val="single" w:sz="8" w:space="0" w:color="auto"/>
              <w:left w:val="nil"/>
              <w:bottom w:val="nil"/>
              <w:right w:val="nil"/>
            </w:tcBorders>
            <w:shd w:val="clear" w:color="auto" w:fill="auto"/>
            <w:noWrap/>
            <w:vAlign w:val="bottom"/>
            <w:hideMark/>
          </w:tcPr>
          <w:p w14:paraId="24BA0CA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(10,370.13)</w:t>
            </w:r>
          </w:p>
        </w:tc>
        <w:tc>
          <w:tcPr>
            <w:tcW w:w="1076" w:type="dxa"/>
            <w:tcBorders>
              <w:top w:val="single" w:sz="8" w:space="0" w:color="auto"/>
              <w:left w:val="nil"/>
              <w:bottom w:val="nil"/>
              <w:right w:val="nil"/>
            </w:tcBorders>
            <w:shd w:val="clear" w:color="auto" w:fill="auto"/>
            <w:noWrap/>
            <w:vAlign w:val="bottom"/>
            <w:hideMark/>
          </w:tcPr>
          <w:p w14:paraId="1085189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56.54% </w:t>
            </w:r>
          </w:p>
        </w:tc>
      </w:tr>
      <w:tr w:rsidR="00B34E25" w:rsidRPr="00B34E25" w14:paraId="2D3CE668" w14:textId="77777777" w:rsidTr="000C2EB6">
        <w:trPr>
          <w:trHeight w:val="315"/>
        </w:trPr>
        <w:tc>
          <w:tcPr>
            <w:tcW w:w="116" w:type="dxa"/>
            <w:tcBorders>
              <w:top w:val="nil"/>
              <w:left w:val="nil"/>
              <w:bottom w:val="nil"/>
              <w:right w:val="nil"/>
            </w:tcBorders>
            <w:shd w:val="clear" w:color="auto" w:fill="auto"/>
            <w:noWrap/>
            <w:vAlign w:val="bottom"/>
            <w:hideMark/>
          </w:tcPr>
          <w:p w14:paraId="4326E1D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4236" w:type="dxa"/>
            <w:gridSpan w:val="6"/>
            <w:tcBorders>
              <w:top w:val="nil"/>
              <w:left w:val="nil"/>
              <w:bottom w:val="nil"/>
              <w:right w:val="nil"/>
            </w:tcBorders>
            <w:shd w:val="clear" w:color="auto" w:fill="auto"/>
            <w:noWrap/>
            <w:vAlign w:val="bottom"/>
            <w:hideMark/>
          </w:tcPr>
          <w:p w14:paraId="45B21DA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Net Ordinary Income</w:t>
            </w:r>
          </w:p>
        </w:tc>
        <w:tc>
          <w:tcPr>
            <w:tcW w:w="896" w:type="dxa"/>
            <w:tcBorders>
              <w:top w:val="single" w:sz="8" w:space="0" w:color="auto"/>
              <w:left w:val="nil"/>
              <w:bottom w:val="nil"/>
              <w:right w:val="nil"/>
            </w:tcBorders>
            <w:shd w:val="clear" w:color="auto" w:fill="auto"/>
            <w:noWrap/>
            <w:vAlign w:val="bottom"/>
            <w:hideMark/>
          </w:tcPr>
          <w:p w14:paraId="5D28DD9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(6,923.26)</w:t>
            </w:r>
          </w:p>
        </w:tc>
        <w:tc>
          <w:tcPr>
            <w:tcW w:w="896" w:type="dxa"/>
            <w:tcBorders>
              <w:top w:val="single" w:sz="8" w:space="0" w:color="auto"/>
              <w:left w:val="nil"/>
              <w:bottom w:val="nil"/>
              <w:right w:val="nil"/>
            </w:tcBorders>
            <w:shd w:val="clear" w:color="auto" w:fill="auto"/>
            <w:noWrap/>
            <w:vAlign w:val="bottom"/>
            <w:hideMark/>
          </w:tcPr>
          <w:p w14:paraId="03C9099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22,702.80 </w:t>
            </w:r>
          </w:p>
        </w:tc>
        <w:tc>
          <w:tcPr>
            <w:tcW w:w="1256" w:type="dxa"/>
            <w:tcBorders>
              <w:top w:val="single" w:sz="8" w:space="0" w:color="auto"/>
              <w:left w:val="nil"/>
              <w:bottom w:val="nil"/>
              <w:right w:val="nil"/>
            </w:tcBorders>
            <w:shd w:val="clear" w:color="auto" w:fill="auto"/>
            <w:noWrap/>
            <w:vAlign w:val="bottom"/>
            <w:hideMark/>
          </w:tcPr>
          <w:p w14:paraId="528116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(29,626.06)</w:t>
            </w:r>
          </w:p>
        </w:tc>
        <w:tc>
          <w:tcPr>
            <w:tcW w:w="1076" w:type="dxa"/>
            <w:tcBorders>
              <w:top w:val="single" w:sz="8" w:space="0" w:color="auto"/>
              <w:left w:val="nil"/>
              <w:bottom w:val="nil"/>
              <w:right w:val="nil"/>
            </w:tcBorders>
            <w:shd w:val="clear" w:color="auto" w:fill="auto"/>
            <w:noWrap/>
            <w:vAlign w:val="bottom"/>
            <w:hideMark/>
          </w:tcPr>
          <w:p w14:paraId="3D4C253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(30.5%)</w:t>
            </w:r>
          </w:p>
        </w:tc>
      </w:tr>
      <w:tr w:rsidR="00B34E25" w:rsidRPr="00B34E25" w14:paraId="333E85BF" w14:textId="77777777" w:rsidTr="000C2EB6">
        <w:trPr>
          <w:trHeight w:val="225"/>
        </w:trPr>
        <w:tc>
          <w:tcPr>
            <w:tcW w:w="4352" w:type="dxa"/>
            <w:gridSpan w:val="7"/>
            <w:tcBorders>
              <w:top w:val="nil"/>
              <w:left w:val="nil"/>
              <w:bottom w:val="nil"/>
              <w:right w:val="nil"/>
            </w:tcBorders>
            <w:shd w:val="clear" w:color="auto" w:fill="auto"/>
            <w:noWrap/>
            <w:vAlign w:val="bottom"/>
            <w:hideMark/>
          </w:tcPr>
          <w:p w14:paraId="145FF07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Net Income</w:t>
            </w:r>
          </w:p>
        </w:tc>
        <w:tc>
          <w:tcPr>
            <w:tcW w:w="896" w:type="dxa"/>
            <w:tcBorders>
              <w:top w:val="single" w:sz="8" w:space="0" w:color="auto"/>
              <w:left w:val="nil"/>
              <w:bottom w:val="double" w:sz="6" w:space="0" w:color="auto"/>
              <w:right w:val="nil"/>
            </w:tcBorders>
            <w:shd w:val="clear" w:color="auto" w:fill="auto"/>
            <w:noWrap/>
            <w:vAlign w:val="bottom"/>
            <w:hideMark/>
          </w:tcPr>
          <w:p w14:paraId="3F97A53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(6,923.26)</w:t>
            </w:r>
          </w:p>
        </w:tc>
        <w:tc>
          <w:tcPr>
            <w:tcW w:w="896" w:type="dxa"/>
            <w:tcBorders>
              <w:top w:val="single" w:sz="8" w:space="0" w:color="auto"/>
              <w:left w:val="nil"/>
              <w:bottom w:val="double" w:sz="6" w:space="0" w:color="auto"/>
              <w:right w:val="nil"/>
            </w:tcBorders>
            <w:shd w:val="clear" w:color="auto" w:fill="auto"/>
            <w:noWrap/>
            <w:vAlign w:val="bottom"/>
            <w:hideMark/>
          </w:tcPr>
          <w:p w14:paraId="37A944F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22,702.80 </w:t>
            </w:r>
          </w:p>
        </w:tc>
        <w:tc>
          <w:tcPr>
            <w:tcW w:w="1256" w:type="dxa"/>
            <w:tcBorders>
              <w:top w:val="single" w:sz="8" w:space="0" w:color="auto"/>
              <w:left w:val="nil"/>
              <w:bottom w:val="double" w:sz="6" w:space="0" w:color="auto"/>
              <w:right w:val="nil"/>
            </w:tcBorders>
            <w:shd w:val="clear" w:color="auto" w:fill="auto"/>
            <w:noWrap/>
            <w:vAlign w:val="bottom"/>
            <w:hideMark/>
          </w:tcPr>
          <w:p w14:paraId="73C744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(29,626.06)</w:t>
            </w:r>
          </w:p>
        </w:tc>
        <w:tc>
          <w:tcPr>
            <w:tcW w:w="1076" w:type="dxa"/>
            <w:tcBorders>
              <w:top w:val="single" w:sz="8" w:space="0" w:color="auto"/>
              <w:left w:val="nil"/>
              <w:bottom w:val="double" w:sz="6" w:space="0" w:color="auto"/>
              <w:right w:val="nil"/>
            </w:tcBorders>
            <w:shd w:val="clear" w:color="auto" w:fill="auto"/>
            <w:noWrap/>
            <w:vAlign w:val="bottom"/>
            <w:hideMark/>
          </w:tcPr>
          <w:p w14:paraId="3E89459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(30.5%)</w:t>
            </w:r>
          </w:p>
        </w:tc>
      </w:tr>
    </w:tbl>
    <w:p w14:paraId="009DC17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p w14:paraId="3F1393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br w:type="page"/>
      </w:r>
    </w:p>
    <w:tbl>
      <w:tblPr>
        <w:tblW w:w="8756" w:type="dxa"/>
        <w:tblLook w:val="04A0" w:firstRow="1" w:lastRow="0" w:firstColumn="1" w:lastColumn="0" w:noHBand="0" w:noVBand="1"/>
      </w:tblPr>
      <w:tblGrid>
        <w:gridCol w:w="222"/>
        <w:gridCol w:w="222"/>
        <w:gridCol w:w="222"/>
        <w:gridCol w:w="222"/>
        <w:gridCol w:w="222"/>
        <w:gridCol w:w="222"/>
        <w:gridCol w:w="3656"/>
        <w:gridCol w:w="1076"/>
        <w:gridCol w:w="996"/>
        <w:gridCol w:w="1256"/>
        <w:gridCol w:w="1076"/>
      </w:tblGrid>
      <w:tr w:rsidR="00B34E25" w:rsidRPr="00B34E25" w14:paraId="136E3D8A" w14:textId="77777777" w:rsidTr="000C2EB6">
        <w:trPr>
          <w:trHeight w:val="315"/>
        </w:trPr>
        <w:tc>
          <w:tcPr>
            <w:tcW w:w="116" w:type="dxa"/>
            <w:tcBorders>
              <w:top w:val="nil"/>
              <w:left w:val="nil"/>
              <w:bottom w:val="nil"/>
              <w:right w:val="nil"/>
            </w:tcBorders>
            <w:shd w:val="clear" w:color="auto" w:fill="auto"/>
            <w:noWrap/>
            <w:vAlign w:val="bottom"/>
            <w:hideMark/>
          </w:tcPr>
          <w:p w14:paraId="6D1CC1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noProof/>
                <w:sz w:val="16"/>
                <w:szCs w:val="16"/>
                <w:bdr w:val="none" w:sz="0" w:space="0" w:color="auto"/>
                <w14:textOutline w14:w="0" w14:cap="rnd" w14:cmpd="sng" w14:algn="ctr">
                  <w14:noFill/>
                  <w14:prstDash w14:val="solid"/>
                  <w14:bevel/>
                </w14:textOutline>
              </w:rPr>
              <w:drawing>
                <wp:anchor distT="0" distB="0" distL="114300" distR="114300" simplePos="0" relativeHeight="251661312" behindDoc="0" locked="0" layoutInCell="1" allowOverlap="1" wp14:anchorId="60720E26" wp14:editId="1295B222">
                  <wp:simplePos x="0" y="0"/>
                  <wp:positionH relativeFrom="column">
                    <wp:posOffset>0</wp:posOffset>
                  </wp:positionH>
                  <wp:positionV relativeFrom="paragraph">
                    <wp:posOffset>0</wp:posOffset>
                  </wp:positionV>
                  <wp:extent cx="914400" cy="228600"/>
                  <wp:effectExtent l="0" t="0" r="0" b="0"/>
                  <wp:wrapNone/>
                  <wp:docPr id="784936612" name="Picture 4"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pic:cNvPr>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B34E25">
              <w:rPr>
                <w:rFonts w:ascii="Times New Roman" w:eastAsia="Times New Roman" w:hAnsi="Times New Roman" w:cs="Times New Roman"/>
                <w:b/>
                <w:bCs/>
                <w:i w:val="0"/>
                <w:iCs w:val="0"/>
                <w:noProof/>
                <w:sz w:val="16"/>
                <w:szCs w:val="16"/>
                <w:bdr w:val="none" w:sz="0" w:space="0" w:color="auto"/>
                <w14:textOutline w14:w="0" w14:cap="rnd" w14:cmpd="sng" w14:algn="ctr">
                  <w14:noFill/>
                  <w14:prstDash w14:val="solid"/>
                  <w14:bevel/>
                </w14:textOutline>
              </w:rPr>
              <w:drawing>
                <wp:anchor distT="0" distB="0" distL="114300" distR="114300" simplePos="0" relativeHeight="251662336" behindDoc="0" locked="0" layoutInCell="1" allowOverlap="1" wp14:anchorId="13DF6C2A" wp14:editId="7D45485E">
                  <wp:simplePos x="0" y="0"/>
                  <wp:positionH relativeFrom="column">
                    <wp:posOffset>0</wp:posOffset>
                  </wp:positionH>
                  <wp:positionV relativeFrom="paragraph">
                    <wp:posOffset>0</wp:posOffset>
                  </wp:positionV>
                  <wp:extent cx="914400" cy="228600"/>
                  <wp:effectExtent l="0" t="0" r="0" b="0"/>
                  <wp:wrapNone/>
                  <wp:docPr id="1538519550" name="Picture 3"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pic:cNvPr>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bookmarkStart w:id="3" w:name="RANGE!A1:K128"/>
            <w:bookmarkEnd w:id="3"/>
          </w:p>
        </w:tc>
        <w:tc>
          <w:tcPr>
            <w:tcW w:w="116" w:type="dxa"/>
            <w:tcBorders>
              <w:top w:val="nil"/>
              <w:left w:val="nil"/>
              <w:bottom w:val="nil"/>
              <w:right w:val="nil"/>
            </w:tcBorders>
            <w:shd w:val="clear" w:color="auto" w:fill="auto"/>
            <w:noWrap/>
            <w:vAlign w:val="bottom"/>
            <w:hideMark/>
          </w:tcPr>
          <w:p w14:paraId="032CE27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BF91C1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EB779E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FCD1BF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AB5B1C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17723F9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14FD657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582A13C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614627D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5B74304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65B5325F" w14:textId="77777777" w:rsidTr="000C2EB6">
        <w:trPr>
          <w:trHeight w:val="330"/>
        </w:trPr>
        <w:tc>
          <w:tcPr>
            <w:tcW w:w="116" w:type="dxa"/>
            <w:tcBorders>
              <w:top w:val="nil"/>
              <w:left w:val="nil"/>
              <w:bottom w:val="nil"/>
              <w:right w:val="nil"/>
            </w:tcBorders>
            <w:shd w:val="clear" w:color="auto" w:fill="auto"/>
            <w:noWrap/>
            <w:vAlign w:val="bottom"/>
            <w:hideMark/>
          </w:tcPr>
          <w:p w14:paraId="073B8DC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2BA0EE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6DAECC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7B9F9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498918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C14D17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45B5D7F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single" w:sz="12" w:space="0" w:color="auto"/>
              <w:left w:val="nil"/>
              <w:bottom w:val="single" w:sz="12" w:space="0" w:color="auto"/>
              <w:right w:val="nil"/>
            </w:tcBorders>
            <w:shd w:val="clear" w:color="auto" w:fill="auto"/>
            <w:noWrap/>
            <w:vAlign w:val="bottom"/>
            <w:hideMark/>
          </w:tcPr>
          <w:p w14:paraId="6C2B0F0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Jan - Dec 23</w:t>
            </w:r>
          </w:p>
        </w:tc>
        <w:tc>
          <w:tcPr>
            <w:tcW w:w="996" w:type="dxa"/>
            <w:tcBorders>
              <w:top w:val="single" w:sz="12" w:space="0" w:color="auto"/>
              <w:left w:val="nil"/>
              <w:bottom w:val="single" w:sz="12" w:space="0" w:color="auto"/>
              <w:right w:val="nil"/>
            </w:tcBorders>
            <w:shd w:val="clear" w:color="auto" w:fill="auto"/>
            <w:noWrap/>
            <w:vAlign w:val="bottom"/>
            <w:hideMark/>
          </w:tcPr>
          <w:p w14:paraId="4AED23E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Budget</w:t>
            </w:r>
          </w:p>
        </w:tc>
        <w:tc>
          <w:tcPr>
            <w:tcW w:w="1256" w:type="dxa"/>
            <w:tcBorders>
              <w:top w:val="single" w:sz="12" w:space="0" w:color="auto"/>
              <w:left w:val="nil"/>
              <w:bottom w:val="single" w:sz="12" w:space="0" w:color="auto"/>
              <w:right w:val="nil"/>
            </w:tcBorders>
            <w:shd w:val="clear" w:color="auto" w:fill="auto"/>
            <w:noWrap/>
            <w:vAlign w:val="bottom"/>
            <w:hideMark/>
          </w:tcPr>
          <w:p w14:paraId="068798D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Over Budget</w:t>
            </w:r>
          </w:p>
        </w:tc>
        <w:tc>
          <w:tcPr>
            <w:tcW w:w="1076" w:type="dxa"/>
            <w:tcBorders>
              <w:top w:val="single" w:sz="12" w:space="0" w:color="auto"/>
              <w:left w:val="nil"/>
              <w:bottom w:val="single" w:sz="12" w:space="0" w:color="auto"/>
              <w:right w:val="nil"/>
            </w:tcBorders>
            <w:shd w:val="clear" w:color="auto" w:fill="auto"/>
            <w:noWrap/>
            <w:vAlign w:val="bottom"/>
            <w:hideMark/>
          </w:tcPr>
          <w:p w14:paraId="1AFFE30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of Budget</w:t>
            </w:r>
          </w:p>
        </w:tc>
      </w:tr>
      <w:tr w:rsidR="00B34E25" w:rsidRPr="00B34E25" w14:paraId="49698228" w14:textId="77777777" w:rsidTr="000C2EB6">
        <w:trPr>
          <w:trHeight w:val="315"/>
        </w:trPr>
        <w:tc>
          <w:tcPr>
            <w:tcW w:w="116" w:type="dxa"/>
            <w:tcBorders>
              <w:top w:val="nil"/>
              <w:left w:val="nil"/>
              <w:bottom w:val="nil"/>
              <w:right w:val="nil"/>
            </w:tcBorders>
            <w:shd w:val="clear" w:color="auto" w:fill="auto"/>
            <w:noWrap/>
            <w:vAlign w:val="bottom"/>
            <w:hideMark/>
          </w:tcPr>
          <w:p w14:paraId="735A548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4236" w:type="dxa"/>
            <w:gridSpan w:val="6"/>
            <w:tcBorders>
              <w:top w:val="nil"/>
              <w:left w:val="nil"/>
              <w:bottom w:val="nil"/>
              <w:right w:val="nil"/>
            </w:tcBorders>
            <w:shd w:val="clear" w:color="auto" w:fill="auto"/>
            <w:noWrap/>
            <w:vAlign w:val="bottom"/>
            <w:hideMark/>
          </w:tcPr>
          <w:p w14:paraId="6B68CB9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Ordinary Income/Expense</w:t>
            </w:r>
          </w:p>
        </w:tc>
        <w:tc>
          <w:tcPr>
            <w:tcW w:w="1076" w:type="dxa"/>
            <w:tcBorders>
              <w:top w:val="nil"/>
              <w:left w:val="nil"/>
              <w:bottom w:val="nil"/>
              <w:right w:val="nil"/>
            </w:tcBorders>
            <w:shd w:val="clear" w:color="auto" w:fill="auto"/>
            <w:noWrap/>
            <w:vAlign w:val="bottom"/>
            <w:hideMark/>
          </w:tcPr>
          <w:p w14:paraId="2E56CA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5297F3D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2A72A63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0B5EA84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3A8FEB1C" w14:textId="77777777" w:rsidTr="000C2EB6">
        <w:trPr>
          <w:trHeight w:val="300"/>
        </w:trPr>
        <w:tc>
          <w:tcPr>
            <w:tcW w:w="116" w:type="dxa"/>
            <w:tcBorders>
              <w:top w:val="nil"/>
              <w:left w:val="nil"/>
              <w:bottom w:val="nil"/>
              <w:right w:val="nil"/>
            </w:tcBorders>
            <w:shd w:val="clear" w:color="auto" w:fill="auto"/>
            <w:noWrap/>
            <w:vAlign w:val="bottom"/>
            <w:hideMark/>
          </w:tcPr>
          <w:p w14:paraId="6FB3096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27BA7B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CDD79B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4004" w:type="dxa"/>
            <w:gridSpan w:val="4"/>
            <w:tcBorders>
              <w:top w:val="nil"/>
              <w:left w:val="nil"/>
              <w:bottom w:val="nil"/>
              <w:right w:val="nil"/>
            </w:tcBorders>
            <w:shd w:val="clear" w:color="auto" w:fill="auto"/>
            <w:noWrap/>
            <w:vAlign w:val="bottom"/>
            <w:hideMark/>
          </w:tcPr>
          <w:p w14:paraId="7793F6D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Income</w:t>
            </w:r>
          </w:p>
        </w:tc>
        <w:tc>
          <w:tcPr>
            <w:tcW w:w="1076" w:type="dxa"/>
            <w:tcBorders>
              <w:top w:val="nil"/>
              <w:left w:val="nil"/>
              <w:bottom w:val="nil"/>
              <w:right w:val="nil"/>
            </w:tcBorders>
            <w:shd w:val="clear" w:color="auto" w:fill="auto"/>
            <w:noWrap/>
            <w:vAlign w:val="bottom"/>
            <w:hideMark/>
          </w:tcPr>
          <w:p w14:paraId="027266C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79DCFEA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2E227F9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7C85F8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06BA4D90" w14:textId="77777777" w:rsidTr="000C2EB6">
        <w:trPr>
          <w:trHeight w:val="300"/>
        </w:trPr>
        <w:tc>
          <w:tcPr>
            <w:tcW w:w="116" w:type="dxa"/>
            <w:tcBorders>
              <w:top w:val="nil"/>
              <w:left w:val="nil"/>
              <w:bottom w:val="nil"/>
              <w:right w:val="nil"/>
            </w:tcBorders>
            <w:shd w:val="clear" w:color="auto" w:fill="auto"/>
            <w:noWrap/>
            <w:vAlign w:val="bottom"/>
            <w:hideMark/>
          </w:tcPr>
          <w:p w14:paraId="3E3B73B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9D294C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EA1C48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EFE022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01A677F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100 · Income from Property Assets</w:t>
            </w:r>
          </w:p>
        </w:tc>
        <w:tc>
          <w:tcPr>
            <w:tcW w:w="1076" w:type="dxa"/>
            <w:tcBorders>
              <w:top w:val="nil"/>
              <w:left w:val="nil"/>
              <w:bottom w:val="nil"/>
              <w:right w:val="nil"/>
            </w:tcBorders>
            <w:shd w:val="clear" w:color="auto" w:fill="auto"/>
            <w:noWrap/>
            <w:vAlign w:val="bottom"/>
            <w:hideMark/>
          </w:tcPr>
          <w:p w14:paraId="6A548BE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4888FD7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4A70483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508E861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3D2C77BF" w14:textId="77777777" w:rsidTr="000C2EB6">
        <w:trPr>
          <w:trHeight w:val="300"/>
        </w:trPr>
        <w:tc>
          <w:tcPr>
            <w:tcW w:w="116" w:type="dxa"/>
            <w:tcBorders>
              <w:top w:val="nil"/>
              <w:left w:val="nil"/>
              <w:bottom w:val="nil"/>
              <w:right w:val="nil"/>
            </w:tcBorders>
            <w:shd w:val="clear" w:color="auto" w:fill="auto"/>
            <w:noWrap/>
            <w:vAlign w:val="bottom"/>
            <w:hideMark/>
          </w:tcPr>
          <w:p w14:paraId="343E4B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4EEE40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BAF5B6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1525D5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FD424E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5899932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100-01 · Building Uses Income</w:t>
            </w:r>
          </w:p>
        </w:tc>
        <w:tc>
          <w:tcPr>
            <w:tcW w:w="1076" w:type="dxa"/>
            <w:tcBorders>
              <w:top w:val="nil"/>
              <w:left w:val="nil"/>
              <w:bottom w:val="nil"/>
              <w:right w:val="nil"/>
            </w:tcBorders>
            <w:shd w:val="clear" w:color="auto" w:fill="auto"/>
            <w:noWrap/>
            <w:vAlign w:val="bottom"/>
            <w:hideMark/>
          </w:tcPr>
          <w:p w14:paraId="16AE3C9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6,212.25 </w:t>
            </w:r>
          </w:p>
        </w:tc>
        <w:tc>
          <w:tcPr>
            <w:tcW w:w="996" w:type="dxa"/>
            <w:tcBorders>
              <w:top w:val="nil"/>
              <w:left w:val="nil"/>
              <w:bottom w:val="nil"/>
              <w:right w:val="nil"/>
            </w:tcBorders>
            <w:shd w:val="clear" w:color="auto" w:fill="auto"/>
            <w:noWrap/>
            <w:vAlign w:val="bottom"/>
            <w:hideMark/>
          </w:tcPr>
          <w:p w14:paraId="35566F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2,900.00 </w:t>
            </w:r>
          </w:p>
        </w:tc>
        <w:tc>
          <w:tcPr>
            <w:tcW w:w="1256" w:type="dxa"/>
            <w:tcBorders>
              <w:top w:val="nil"/>
              <w:left w:val="nil"/>
              <w:bottom w:val="nil"/>
              <w:right w:val="nil"/>
            </w:tcBorders>
            <w:shd w:val="clear" w:color="auto" w:fill="auto"/>
            <w:noWrap/>
            <w:vAlign w:val="bottom"/>
            <w:hideMark/>
          </w:tcPr>
          <w:p w14:paraId="500EBF1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3,312.25 </w:t>
            </w:r>
          </w:p>
        </w:tc>
        <w:tc>
          <w:tcPr>
            <w:tcW w:w="1076" w:type="dxa"/>
            <w:tcBorders>
              <w:top w:val="nil"/>
              <w:left w:val="nil"/>
              <w:bottom w:val="nil"/>
              <w:right w:val="nil"/>
            </w:tcBorders>
            <w:shd w:val="clear" w:color="auto" w:fill="auto"/>
            <w:noWrap/>
            <w:vAlign w:val="bottom"/>
            <w:hideMark/>
          </w:tcPr>
          <w:p w14:paraId="60C6941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214.22% </w:t>
            </w:r>
          </w:p>
        </w:tc>
      </w:tr>
      <w:tr w:rsidR="00B34E25" w:rsidRPr="00B34E25" w14:paraId="6C72A326" w14:textId="77777777" w:rsidTr="000C2EB6">
        <w:trPr>
          <w:trHeight w:val="315"/>
        </w:trPr>
        <w:tc>
          <w:tcPr>
            <w:tcW w:w="116" w:type="dxa"/>
            <w:tcBorders>
              <w:top w:val="nil"/>
              <w:left w:val="nil"/>
              <w:bottom w:val="nil"/>
              <w:right w:val="nil"/>
            </w:tcBorders>
            <w:shd w:val="clear" w:color="auto" w:fill="auto"/>
            <w:noWrap/>
            <w:vAlign w:val="bottom"/>
            <w:hideMark/>
          </w:tcPr>
          <w:p w14:paraId="6DFAAD1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4CFD30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3DF94D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35F2D5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55B460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99AA28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100-05 · Rental Property</w:t>
            </w:r>
          </w:p>
        </w:tc>
        <w:tc>
          <w:tcPr>
            <w:tcW w:w="1076" w:type="dxa"/>
            <w:tcBorders>
              <w:top w:val="nil"/>
              <w:left w:val="nil"/>
              <w:bottom w:val="single" w:sz="8" w:space="0" w:color="auto"/>
              <w:right w:val="nil"/>
            </w:tcBorders>
            <w:shd w:val="clear" w:color="auto" w:fill="auto"/>
            <w:noWrap/>
            <w:vAlign w:val="bottom"/>
            <w:hideMark/>
          </w:tcPr>
          <w:p w14:paraId="2C5A1E6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36,262.27 </w:t>
            </w:r>
          </w:p>
        </w:tc>
        <w:tc>
          <w:tcPr>
            <w:tcW w:w="996" w:type="dxa"/>
            <w:tcBorders>
              <w:top w:val="nil"/>
              <w:left w:val="nil"/>
              <w:bottom w:val="single" w:sz="8" w:space="0" w:color="auto"/>
              <w:right w:val="nil"/>
            </w:tcBorders>
            <w:shd w:val="clear" w:color="auto" w:fill="auto"/>
            <w:noWrap/>
            <w:vAlign w:val="bottom"/>
            <w:hideMark/>
          </w:tcPr>
          <w:p w14:paraId="184C93C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35,700.00 </w:t>
            </w:r>
          </w:p>
        </w:tc>
        <w:tc>
          <w:tcPr>
            <w:tcW w:w="1256" w:type="dxa"/>
            <w:tcBorders>
              <w:top w:val="nil"/>
              <w:left w:val="nil"/>
              <w:bottom w:val="single" w:sz="8" w:space="0" w:color="auto"/>
              <w:right w:val="nil"/>
            </w:tcBorders>
            <w:shd w:val="clear" w:color="auto" w:fill="auto"/>
            <w:noWrap/>
            <w:vAlign w:val="bottom"/>
            <w:hideMark/>
          </w:tcPr>
          <w:p w14:paraId="4CCE350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562.27 </w:t>
            </w:r>
          </w:p>
        </w:tc>
        <w:tc>
          <w:tcPr>
            <w:tcW w:w="1076" w:type="dxa"/>
            <w:tcBorders>
              <w:top w:val="nil"/>
              <w:left w:val="nil"/>
              <w:bottom w:val="single" w:sz="8" w:space="0" w:color="auto"/>
              <w:right w:val="nil"/>
            </w:tcBorders>
            <w:shd w:val="clear" w:color="auto" w:fill="auto"/>
            <w:noWrap/>
            <w:vAlign w:val="bottom"/>
            <w:hideMark/>
          </w:tcPr>
          <w:p w14:paraId="1DD4169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101.58% </w:t>
            </w:r>
          </w:p>
        </w:tc>
      </w:tr>
      <w:tr w:rsidR="00B34E25" w:rsidRPr="00B34E25" w14:paraId="719BDE57" w14:textId="77777777" w:rsidTr="000C2EB6">
        <w:trPr>
          <w:trHeight w:val="300"/>
        </w:trPr>
        <w:tc>
          <w:tcPr>
            <w:tcW w:w="116" w:type="dxa"/>
            <w:tcBorders>
              <w:top w:val="nil"/>
              <w:left w:val="nil"/>
              <w:bottom w:val="nil"/>
              <w:right w:val="nil"/>
            </w:tcBorders>
            <w:shd w:val="clear" w:color="auto" w:fill="auto"/>
            <w:noWrap/>
            <w:vAlign w:val="bottom"/>
            <w:hideMark/>
          </w:tcPr>
          <w:p w14:paraId="04E9C6E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780DE3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5DAC53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4CBCC6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496C8E7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100 · Income from Property Assets</w:t>
            </w:r>
          </w:p>
        </w:tc>
        <w:tc>
          <w:tcPr>
            <w:tcW w:w="1076" w:type="dxa"/>
            <w:tcBorders>
              <w:top w:val="nil"/>
              <w:left w:val="nil"/>
              <w:bottom w:val="nil"/>
              <w:right w:val="nil"/>
            </w:tcBorders>
            <w:shd w:val="clear" w:color="auto" w:fill="auto"/>
            <w:noWrap/>
            <w:vAlign w:val="bottom"/>
            <w:hideMark/>
          </w:tcPr>
          <w:p w14:paraId="64A1396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42,474.52 </w:t>
            </w:r>
          </w:p>
        </w:tc>
        <w:tc>
          <w:tcPr>
            <w:tcW w:w="996" w:type="dxa"/>
            <w:tcBorders>
              <w:top w:val="nil"/>
              <w:left w:val="nil"/>
              <w:bottom w:val="nil"/>
              <w:right w:val="nil"/>
            </w:tcBorders>
            <w:shd w:val="clear" w:color="auto" w:fill="auto"/>
            <w:noWrap/>
            <w:vAlign w:val="bottom"/>
            <w:hideMark/>
          </w:tcPr>
          <w:p w14:paraId="1824E3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38,600.00 </w:t>
            </w:r>
          </w:p>
        </w:tc>
        <w:tc>
          <w:tcPr>
            <w:tcW w:w="1256" w:type="dxa"/>
            <w:tcBorders>
              <w:top w:val="nil"/>
              <w:left w:val="nil"/>
              <w:bottom w:val="nil"/>
              <w:right w:val="nil"/>
            </w:tcBorders>
            <w:shd w:val="clear" w:color="auto" w:fill="auto"/>
            <w:noWrap/>
            <w:vAlign w:val="bottom"/>
            <w:hideMark/>
          </w:tcPr>
          <w:p w14:paraId="5A2B908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3,874.52 </w:t>
            </w:r>
          </w:p>
        </w:tc>
        <w:tc>
          <w:tcPr>
            <w:tcW w:w="1076" w:type="dxa"/>
            <w:tcBorders>
              <w:top w:val="nil"/>
              <w:left w:val="nil"/>
              <w:bottom w:val="nil"/>
              <w:right w:val="nil"/>
            </w:tcBorders>
            <w:shd w:val="clear" w:color="auto" w:fill="auto"/>
            <w:noWrap/>
            <w:vAlign w:val="bottom"/>
            <w:hideMark/>
          </w:tcPr>
          <w:p w14:paraId="545590A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110.04% </w:t>
            </w:r>
          </w:p>
        </w:tc>
      </w:tr>
      <w:tr w:rsidR="00B34E25" w:rsidRPr="00B34E25" w14:paraId="7198DFDE" w14:textId="77777777" w:rsidTr="000C2EB6">
        <w:trPr>
          <w:trHeight w:val="300"/>
        </w:trPr>
        <w:tc>
          <w:tcPr>
            <w:tcW w:w="116" w:type="dxa"/>
            <w:tcBorders>
              <w:top w:val="nil"/>
              <w:left w:val="nil"/>
              <w:bottom w:val="nil"/>
              <w:right w:val="nil"/>
            </w:tcBorders>
            <w:shd w:val="clear" w:color="auto" w:fill="auto"/>
            <w:noWrap/>
            <w:vAlign w:val="bottom"/>
            <w:hideMark/>
          </w:tcPr>
          <w:p w14:paraId="03AD90D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49B3F6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2DD544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FF7D2A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215A4CB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103-00 · Income from Banks &amp; Investments</w:t>
            </w:r>
          </w:p>
        </w:tc>
        <w:tc>
          <w:tcPr>
            <w:tcW w:w="1076" w:type="dxa"/>
            <w:tcBorders>
              <w:top w:val="nil"/>
              <w:left w:val="nil"/>
              <w:bottom w:val="nil"/>
              <w:right w:val="nil"/>
            </w:tcBorders>
            <w:shd w:val="clear" w:color="auto" w:fill="auto"/>
            <w:noWrap/>
            <w:vAlign w:val="bottom"/>
            <w:hideMark/>
          </w:tcPr>
          <w:p w14:paraId="203D7A0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717EE97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2CD0017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42D49D0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46D37EB9" w14:textId="77777777" w:rsidTr="000C2EB6">
        <w:trPr>
          <w:trHeight w:val="300"/>
        </w:trPr>
        <w:tc>
          <w:tcPr>
            <w:tcW w:w="116" w:type="dxa"/>
            <w:tcBorders>
              <w:top w:val="nil"/>
              <w:left w:val="nil"/>
              <w:bottom w:val="nil"/>
              <w:right w:val="nil"/>
            </w:tcBorders>
            <w:shd w:val="clear" w:color="auto" w:fill="auto"/>
            <w:noWrap/>
            <w:vAlign w:val="bottom"/>
            <w:hideMark/>
          </w:tcPr>
          <w:p w14:paraId="10D14F0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8D23B8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4427E6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5F8703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6F5C14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7D05803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103-03 · Interest Income</w:t>
            </w:r>
          </w:p>
        </w:tc>
        <w:tc>
          <w:tcPr>
            <w:tcW w:w="1076" w:type="dxa"/>
            <w:tcBorders>
              <w:top w:val="nil"/>
              <w:left w:val="nil"/>
              <w:bottom w:val="nil"/>
              <w:right w:val="nil"/>
            </w:tcBorders>
            <w:shd w:val="clear" w:color="auto" w:fill="auto"/>
            <w:noWrap/>
            <w:vAlign w:val="bottom"/>
            <w:hideMark/>
          </w:tcPr>
          <w:p w14:paraId="57147E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13.85 </w:t>
            </w:r>
          </w:p>
        </w:tc>
        <w:tc>
          <w:tcPr>
            <w:tcW w:w="996" w:type="dxa"/>
            <w:tcBorders>
              <w:top w:val="nil"/>
              <w:left w:val="nil"/>
              <w:bottom w:val="nil"/>
              <w:right w:val="nil"/>
            </w:tcBorders>
            <w:shd w:val="clear" w:color="auto" w:fill="auto"/>
            <w:noWrap/>
            <w:vAlign w:val="bottom"/>
            <w:hideMark/>
          </w:tcPr>
          <w:p w14:paraId="483CF13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20.00 </w:t>
            </w:r>
          </w:p>
        </w:tc>
        <w:tc>
          <w:tcPr>
            <w:tcW w:w="1256" w:type="dxa"/>
            <w:tcBorders>
              <w:top w:val="nil"/>
              <w:left w:val="nil"/>
              <w:bottom w:val="nil"/>
              <w:right w:val="nil"/>
            </w:tcBorders>
            <w:shd w:val="clear" w:color="auto" w:fill="auto"/>
            <w:noWrap/>
            <w:vAlign w:val="bottom"/>
            <w:hideMark/>
          </w:tcPr>
          <w:p w14:paraId="64FE7DC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(6.15)</w:t>
            </w:r>
          </w:p>
        </w:tc>
        <w:tc>
          <w:tcPr>
            <w:tcW w:w="1076" w:type="dxa"/>
            <w:tcBorders>
              <w:top w:val="nil"/>
              <w:left w:val="nil"/>
              <w:bottom w:val="nil"/>
              <w:right w:val="nil"/>
            </w:tcBorders>
            <w:shd w:val="clear" w:color="auto" w:fill="auto"/>
            <w:noWrap/>
            <w:vAlign w:val="bottom"/>
            <w:hideMark/>
          </w:tcPr>
          <w:p w14:paraId="122C415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69.25% </w:t>
            </w:r>
          </w:p>
        </w:tc>
      </w:tr>
      <w:tr w:rsidR="00B34E25" w:rsidRPr="00B34E25" w14:paraId="2A77AA79" w14:textId="77777777" w:rsidTr="000C2EB6">
        <w:trPr>
          <w:trHeight w:val="315"/>
        </w:trPr>
        <w:tc>
          <w:tcPr>
            <w:tcW w:w="116" w:type="dxa"/>
            <w:tcBorders>
              <w:top w:val="nil"/>
              <w:left w:val="nil"/>
              <w:bottom w:val="nil"/>
              <w:right w:val="nil"/>
            </w:tcBorders>
            <w:shd w:val="clear" w:color="auto" w:fill="auto"/>
            <w:noWrap/>
            <w:vAlign w:val="bottom"/>
            <w:hideMark/>
          </w:tcPr>
          <w:p w14:paraId="3AB14A1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E730CE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EC2992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A7AB04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FC993B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7333EF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103-04 · Withdrawal from Investments</w:t>
            </w:r>
          </w:p>
        </w:tc>
        <w:tc>
          <w:tcPr>
            <w:tcW w:w="1076" w:type="dxa"/>
            <w:tcBorders>
              <w:top w:val="nil"/>
              <w:left w:val="nil"/>
              <w:bottom w:val="single" w:sz="8" w:space="0" w:color="auto"/>
              <w:right w:val="nil"/>
            </w:tcBorders>
            <w:shd w:val="clear" w:color="auto" w:fill="auto"/>
            <w:noWrap/>
            <w:vAlign w:val="bottom"/>
            <w:hideMark/>
          </w:tcPr>
          <w:p w14:paraId="2A845BA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single" w:sz="8" w:space="0" w:color="auto"/>
              <w:right w:val="nil"/>
            </w:tcBorders>
            <w:shd w:val="clear" w:color="auto" w:fill="auto"/>
            <w:noWrap/>
            <w:vAlign w:val="bottom"/>
            <w:hideMark/>
          </w:tcPr>
          <w:p w14:paraId="32BDD69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35,237.00 </w:t>
            </w:r>
          </w:p>
        </w:tc>
        <w:tc>
          <w:tcPr>
            <w:tcW w:w="1256" w:type="dxa"/>
            <w:tcBorders>
              <w:top w:val="nil"/>
              <w:left w:val="nil"/>
              <w:bottom w:val="single" w:sz="8" w:space="0" w:color="auto"/>
              <w:right w:val="nil"/>
            </w:tcBorders>
            <w:shd w:val="clear" w:color="auto" w:fill="auto"/>
            <w:noWrap/>
            <w:vAlign w:val="bottom"/>
            <w:hideMark/>
          </w:tcPr>
          <w:p w14:paraId="37DE110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(35,237.00)</w:t>
            </w:r>
          </w:p>
        </w:tc>
        <w:tc>
          <w:tcPr>
            <w:tcW w:w="1076" w:type="dxa"/>
            <w:tcBorders>
              <w:top w:val="nil"/>
              <w:left w:val="nil"/>
              <w:bottom w:val="single" w:sz="8" w:space="0" w:color="auto"/>
              <w:right w:val="nil"/>
            </w:tcBorders>
            <w:shd w:val="clear" w:color="auto" w:fill="auto"/>
            <w:noWrap/>
            <w:vAlign w:val="bottom"/>
            <w:hideMark/>
          </w:tcPr>
          <w:p w14:paraId="5D413AB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2A2DD914" w14:textId="77777777" w:rsidTr="000C2EB6">
        <w:trPr>
          <w:trHeight w:val="300"/>
        </w:trPr>
        <w:tc>
          <w:tcPr>
            <w:tcW w:w="116" w:type="dxa"/>
            <w:tcBorders>
              <w:top w:val="nil"/>
              <w:left w:val="nil"/>
              <w:bottom w:val="nil"/>
              <w:right w:val="nil"/>
            </w:tcBorders>
            <w:shd w:val="clear" w:color="auto" w:fill="auto"/>
            <w:noWrap/>
            <w:vAlign w:val="bottom"/>
            <w:hideMark/>
          </w:tcPr>
          <w:p w14:paraId="4BD3ABD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2732B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764E84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5301FE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42456DB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103-00 · Income from Banks &amp; Investments</w:t>
            </w:r>
          </w:p>
        </w:tc>
        <w:tc>
          <w:tcPr>
            <w:tcW w:w="1076" w:type="dxa"/>
            <w:tcBorders>
              <w:top w:val="nil"/>
              <w:left w:val="nil"/>
              <w:bottom w:val="nil"/>
              <w:right w:val="nil"/>
            </w:tcBorders>
            <w:shd w:val="clear" w:color="auto" w:fill="auto"/>
            <w:noWrap/>
            <w:vAlign w:val="bottom"/>
            <w:hideMark/>
          </w:tcPr>
          <w:p w14:paraId="7C8DC15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13.85 </w:t>
            </w:r>
          </w:p>
        </w:tc>
        <w:tc>
          <w:tcPr>
            <w:tcW w:w="996" w:type="dxa"/>
            <w:tcBorders>
              <w:top w:val="nil"/>
              <w:left w:val="nil"/>
              <w:bottom w:val="nil"/>
              <w:right w:val="nil"/>
            </w:tcBorders>
            <w:shd w:val="clear" w:color="auto" w:fill="auto"/>
            <w:noWrap/>
            <w:vAlign w:val="bottom"/>
            <w:hideMark/>
          </w:tcPr>
          <w:p w14:paraId="653E2C1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35,257.00 </w:t>
            </w:r>
          </w:p>
        </w:tc>
        <w:tc>
          <w:tcPr>
            <w:tcW w:w="1256" w:type="dxa"/>
            <w:tcBorders>
              <w:top w:val="nil"/>
              <w:left w:val="nil"/>
              <w:bottom w:val="nil"/>
              <w:right w:val="nil"/>
            </w:tcBorders>
            <w:shd w:val="clear" w:color="auto" w:fill="auto"/>
            <w:noWrap/>
            <w:vAlign w:val="bottom"/>
            <w:hideMark/>
          </w:tcPr>
          <w:p w14:paraId="1D2E95A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(35,243.15)</w:t>
            </w:r>
          </w:p>
        </w:tc>
        <w:tc>
          <w:tcPr>
            <w:tcW w:w="1076" w:type="dxa"/>
            <w:tcBorders>
              <w:top w:val="nil"/>
              <w:left w:val="nil"/>
              <w:bottom w:val="nil"/>
              <w:right w:val="nil"/>
            </w:tcBorders>
            <w:shd w:val="clear" w:color="auto" w:fill="auto"/>
            <w:noWrap/>
            <w:vAlign w:val="bottom"/>
            <w:hideMark/>
          </w:tcPr>
          <w:p w14:paraId="1F30B21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0.04% </w:t>
            </w:r>
          </w:p>
        </w:tc>
      </w:tr>
      <w:tr w:rsidR="00B34E25" w:rsidRPr="00B34E25" w14:paraId="6DCE81F0" w14:textId="77777777" w:rsidTr="000C2EB6">
        <w:trPr>
          <w:trHeight w:val="300"/>
        </w:trPr>
        <w:tc>
          <w:tcPr>
            <w:tcW w:w="116" w:type="dxa"/>
            <w:tcBorders>
              <w:top w:val="nil"/>
              <w:left w:val="nil"/>
              <w:bottom w:val="nil"/>
              <w:right w:val="nil"/>
            </w:tcBorders>
            <w:shd w:val="clear" w:color="auto" w:fill="auto"/>
            <w:noWrap/>
            <w:vAlign w:val="bottom"/>
            <w:hideMark/>
          </w:tcPr>
          <w:p w14:paraId="3BEDA63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70F411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F3FC0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BCAD4D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4F53F9F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105 · Offerings</w:t>
            </w:r>
          </w:p>
        </w:tc>
        <w:tc>
          <w:tcPr>
            <w:tcW w:w="1076" w:type="dxa"/>
            <w:tcBorders>
              <w:top w:val="nil"/>
              <w:left w:val="nil"/>
              <w:bottom w:val="nil"/>
              <w:right w:val="nil"/>
            </w:tcBorders>
            <w:shd w:val="clear" w:color="auto" w:fill="auto"/>
            <w:noWrap/>
            <w:vAlign w:val="bottom"/>
            <w:hideMark/>
          </w:tcPr>
          <w:p w14:paraId="63AA86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200328A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343BDDB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77B4CAA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595B020F" w14:textId="77777777" w:rsidTr="000C2EB6">
        <w:trPr>
          <w:trHeight w:val="300"/>
        </w:trPr>
        <w:tc>
          <w:tcPr>
            <w:tcW w:w="116" w:type="dxa"/>
            <w:tcBorders>
              <w:top w:val="nil"/>
              <w:left w:val="nil"/>
              <w:bottom w:val="nil"/>
              <w:right w:val="nil"/>
            </w:tcBorders>
            <w:shd w:val="clear" w:color="auto" w:fill="auto"/>
            <w:noWrap/>
            <w:vAlign w:val="bottom"/>
            <w:hideMark/>
          </w:tcPr>
          <w:p w14:paraId="265BD35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BC793E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28138C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26C889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8C1796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15A344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105-01 · Plate</w:t>
            </w:r>
          </w:p>
        </w:tc>
        <w:tc>
          <w:tcPr>
            <w:tcW w:w="1076" w:type="dxa"/>
            <w:tcBorders>
              <w:top w:val="nil"/>
              <w:left w:val="nil"/>
              <w:bottom w:val="nil"/>
              <w:right w:val="nil"/>
            </w:tcBorders>
            <w:shd w:val="clear" w:color="auto" w:fill="auto"/>
            <w:noWrap/>
            <w:vAlign w:val="bottom"/>
            <w:hideMark/>
          </w:tcPr>
          <w:p w14:paraId="1C93C6C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2,100.25 </w:t>
            </w:r>
          </w:p>
        </w:tc>
        <w:tc>
          <w:tcPr>
            <w:tcW w:w="996" w:type="dxa"/>
            <w:tcBorders>
              <w:top w:val="nil"/>
              <w:left w:val="nil"/>
              <w:bottom w:val="nil"/>
              <w:right w:val="nil"/>
            </w:tcBorders>
            <w:shd w:val="clear" w:color="auto" w:fill="auto"/>
            <w:noWrap/>
            <w:vAlign w:val="bottom"/>
            <w:hideMark/>
          </w:tcPr>
          <w:p w14:paraId="6C3CC0D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1,000.00 </w:t>
            </w:r>
          </w:p>
        </w:tc>
        <w:tc>
          <w:tcPr>
            <w:tcW w:w="1256" w:type="dxa"/>
            <w:tcBorders>
              <w:top w:val="nil"/>
              <w:left w:val="nil"/>
              <w:bottom w:val="nil"/>
              <w:right w:val="nil"/>
            </w:tcBorders>
            <w:shd w:val="clear" w:color="auto" w:fill="auto"/>
            <w:noWrap/>
            <w:vAlign w:val="bottom"/>
            <w:hideMark/>
          </w:tcPr>
          <w:p w14:paraId="71BED31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1,100.25 </w:t>
            </w:r>
          </w:p>
        </w:tc>
        <w:tc>
          <w:tcPr>
            <w:tcW w:w="1076" w:type="dxa"/>
            <w:tcBorders>
              <w:top w:val="nil"/>
              <w:left w:val="nil"/>
              <w:bottom w:val="nil"/>
              <w:right w:val="nil"/>
            </w:tcBorders>
            <w:shd w:val="clear" w:color="auto" w:fill="auto"/>
            <w:noWrap/>
            <w:vAlign w:val="bottom"/>
            <w:hideMark/>
          </w:tcPr>
          <w:p w14:paraId="40B420C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210.03% </w:t>
            </w:r>
          </w:p>
        </w:tc>
      </w:tr>
      <w:tr w:rsidR="00B34E25" w:rsidRPr="00B34E25" w14:paraId="5363C7E1" w14:textId="77777777" w:rsidTr="000C2EB6">
        <w:trPr>
          <w:trHeight w:val="300"/>
        </w:trPr>
        <w:tc>
          <w:tcPr>
            <w:tcW w:w="116" w:type="dxa"/>
            <w:tcBorders>
              <w:top w:val="nil"/>
              <w:left w:val="nil"/>
              <w:bottom w:val="nil"/>
              <w:right w:val="nil"/>
            </w:tcBorders>
            <w:shd w:val="clear" w:color="auto" w:fill="auto"/>
            <w:noWrap/>
            <w:vAlign w:val="bottom"/>
            <w:hideMark/>
          </w:tcPr>
          <w:p w14:paraId="136ACC0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321BC1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039F4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A68C8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0DC105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456B06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105-02 · Pledges</w:t>
            </w:r>
          </w:p>
        </w:tc>
        <w:tc>
          <w:tcPr>
            <w:tcW w:w="1076" w:type="dxa"/>
            <w:tcBorders>
              <w:top w:val="nil"/>
              <w:left w:val="nil"/>
              <w:bottom w:val="nil"/>
              <w:right w:val="nil"/>
            </w:tcBorders>
            <w:shd w:val="clear" w:color="auto" w:fill="auto"/>
            <w:noWrap/>
            <w:vAlign w:val="bottom"/>
            <w:hideMark/>
          </w:tcPr>
          <w:p w14:paraId="35F3F7E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87,860.65 </w:t>
            </w:r>
          </w:p>
        </w:tc>
        <w:tc>
          <w:tcPr>
            <w:tcW w:w="996" w:type="dxa"/>
            <w:tcBorders>
              <w:top w:val="nil"/>
              <w:left w:val="nil"/>
              <w:bottom w:val="nil"/>
              <w:right w:val="nil"/>
            </w:tcBorders>
            <w:shd w:val="clear" w:color="auto" w:fill="auto"/>
            <w:noWrap/>
            <w:vAlign w:val="bottom"/>
            <w:hideMark/>
          </w:tcPr>
          <w:p w14:paraId="6B7B012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87,875.00 </w:t>
            </w:r>
          </w:p>
        </w:tc>
        <w:tc>
          <w:tcPr>
            <w:tcW w:w="1256" w:type="dxa"/>
            <w:tcBorders>
              <w:top w:val="nil"/>
              <w:left w:val="nil"/>
              <w:bottom w:val="nil"/>
              <w:right w:val="nil"/>
            </w:tcBorders>
            <w:shd w:val="clear" w:color="auto" w:fill="auto"/>
            <w:noWrap/>
            <w:vAlign w:val="bottom"/>
            <w:hideMark/>
          </w:tcPr>
          <w:p w14:paraId="68E949D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(14.35)</w:t>
            </w:r>
          </w:p>
        </w:tc>
        <w:tc>
          <w:tcPr>
            <w:tcW w:w="1076" w:type="dxa"/>
            <w:tcBorders>
              <w:top w:val="nil"/>
              <w:left w:val="nil"/>
              <w:bottom w:val="nil"/>
              <w:right w:val="nil"/>
            </w:tcBorders>
            <w:shd w:val="clear" w:color="auto" w:fill="auto"/>
            <w:noWrap/>
            <w:vAlign w:val="bottom"/>
            <w:hideMark/>
          </w:tcPr>
          <w:p w14:paraId="58C3320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99.98% </w:t>
            </w:r>
          </w:p>
        </w:tc>
      </w:tr>
      <w:tr w:rsidR="00B34E25" w:rsidRPr="00B34E25" w14:paraId="62FF954D" w14:textId="77777777" w:rsidTr="000C2EB6">
        <w:trPr>
          <w:trHeight w:val="315"/>
        </w:trPr>
        <w:tc>
          <w:tcPr>
            <w:tcW w:w="116" w:type="dxa"/>
            <w:tcBorders>
              <w:top w:val="nil"/>
              <w:left w:val="nil"/>
              <w:bottom w:val="nil"/>
              <w:right w:val="nil"/>
            </w:tcBorders>
            <w:shd w:val="clear" w:color="auto" w:fill="auto"/>
            <w:noWrap/>
            <w:vAlign w:val="bottom"/>
            <w:hideMark/>
          </w:tcPr>
          <w:p w14:paraId="35F7F48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46DC20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1BA5E1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5B86B6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EFC259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5A3B931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105-05 · Other Gifts - Unrestricted</w:t>
            </w:r>
          </w:p>
        </w:tc>
        <w:tc>
          <w:tcPr>
            <w:tcW w:w="1076" w:type="dxa"/>
            <w:tcBorders>
              <w:top w:val="nil"/>
              <w:left w:val="nil"/>
              <w:bottom w:val="single" w:sz="8" w:space="0" w:color="auto"/>
              <w:right w:val="nil"/>
            </w:tcBorders>
            <w:shd w:val="clear" w:color="auto" w:fill="auto"/>
            <w:noWrap/>
            <w:vAlign w:val="bottom"/>
            <w:hideMark/>
          </w:tcPr>
          <w:p w14:paraId="3A867C7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175.00 </w:t>
            </w:r>
          </w:p>
        </w:tc>
        <w:tc>
          <w:tcPr>
            <w:tcW w:w="996" w:type="dxa"/>
            <w:tcBorders>
              <w:top w:val="nil"/>
              <w:left w:val="nil"/>
              <w:bottom w:val="single" w:sz="8" w:space="0" w:color="auto"/>
              <w:right w:val="nil"/>
            </w:tcBorders>
            <w:shd w:val="clear" w:color="auto" w:fill="auto"/>
            <w:noWrap/>
            <w:vAlign w:val="bottom"/>
            <w:hideMark/>
          </w:tcPr>
          <w:p w14:paraId="5462F53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w:t>
            </w:r>
          </w:p>
        </w:tc>
        <w:tc>
          <w:tcPr>
            <w:tcW w:w="1256" w:type="dxa"/>
            <w:tcBorders>
              <w:top w:val="nil"/>
              <w:left w:val="nil"/>
              <w:bottom w:val="single" w:sz="8" w:space="0" w:color="auto"/>
              <w:right w:val="nil"/>
            </w:tcBorders>
            <w:shd w:val="clear" w:color="auto" w:fill="auto"/>
            <w:noWrap/>
            <w:vAlign w:val="bottom"/>
            <w:hideMark/>
          </w:tcPr>
          <w:p w14:paraId="736734F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w:t>
            </w:r>
          </w:p>
        </w:tc>
        <w:tc>
          <w:tcPr>
            <w:tcW w:w="1076" w:type="dxa"/>
            <w:tcBorders>
              <w:top w:val="nil"/>
              <w:left w:val="nil"/>
              <w:bottom w:val="single" w:sz="8" w:space="0" w:color="auto"/>
              <w:right w:val="nil"/>
            </w:tcBorders>
            <w:shd w:val="clear" w:color="auto" w:fill="auto"/>
            <w:noWrap/>
            <w:vAlign w:val="bottom"/>
            <w:hideMark/>
          </w:tcPr>
          <w:p w14:paraId="5967178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w:t>
            </w:r>
          </w:p>
        </w:tc>
      </w:tr>
      <w:tr w:rsidR="00B34E25" w:rsidRPr="00B34E25" w14:paraId="36BAA800" w14:textId="77777777" w:rsidTr="000C2EB6">
        <w:trPr>
          <w:trHeight w:val="300"/>
        </w:trPr>
        <w:tc>
          <w:tcPr>
            <w:tcW w:w="116" w:type="dxa"/>
            <w:tcBorders>
              <w:top w:val="nil"/>
              <w:left w:val="nil"/>
              <w:bottom w:val="nil"/>
              <w:right w:val="nil"/>
            </w:tcBorders>
            <w:shd w:val="clear" w:color="auto" w:fill="auto"/>
            <w:noWrap/>
            <w:vAlign w:val="bottom"/>
            <w:hideMark/>
          </w:tcPr>
          <w:p w14:paraId="020F885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8EE0B2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F2ED5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2B0243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4A696F2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105 · Offerings</w:t>
            </w:r>
          </w:p>
        </w:tc>
        <w:tc>
          <w:tcPr>
            <w:tcW w:w="1076" w:type="dxa"/>
            <w:tcBorders>
              <w:top w:val="nil"/>
              <w:left w:val="nil"/>
              <w:bottom w:val="nil"/>
              <w:right w:val="nil"/>
            </w:tcBorders>
            <w:shd w:val="clear" w:color="auto" w:fill="auto"/>
            <w:noWrap/>
            <w:vAlign w:val="bottom"/>
            <w:hideMark/>
          </w:tcPr>
          <w:p w14:paraId="49D9EE9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90,135.90 </w:t>
            </w:r>
          </w:p>
        </w:tc>
        <w:tc>
          <w:tcPr>
            <w:tcW w:w="996" w:type="dxa"/>
            <w:tcBorders>
              <w:top w:val="nil"/>
              <w:left w:val="nil"/>
              <w:bottom w:val="nil"/>
              <w:right w:val="nil"/>
            </w:tcBorders>
            <w:shd w:val="clear" w:color="auto" w:fill="auto"/>
            <w:noWrap/>
            <w:vAlign w:val="bottom"/>
            <w:hideMark/>
          </w:tcPr>
          <w:p w14:paraId="48A3761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88,875.00 </w:t>
            </w:r>
          </w:p>
        </w:tc>
        <w:tc>
          <w:tcPr>
            <w:tcW w:w="1256" w:type="dxa"/>
            <w:tcBorders>
              <w:top w:val="nil"/>
              <w:left w:val="nil"/>
              <w:bottom w:val="nil"/>
              <w:right w:val="nil"/>
            </w:tcBorders>
            <w:shd w:val="clear" w:color="auto" w:fill="auto"/>
            <w:noWrap/>
            <w:vAlign w:val="bottom"/>
            <w:hideMark/>
          </w:tcPr>
          <w:p w14:paraId="41F548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1,260.90 </w:t>
            </w:r>
          </w:p>
        </w:tc>
        <w:tc>
          <w:tcPr>
            <w:tcW w:w="1076" w:type="dxa"/>
            <w:tcBorders>
              <w:top w:val="nil"/>
              <w:left w:val="nil"/>
              <w:bottom w:val="nil"/>
              <w:right w:val="nil"/>
            </w:tcBorders>
            <w:shd w:val="clear" w:color="auto" w:fill="auto"/>
            <w:noWrap/>
            <w:vAlign w:val="bottom"/>
            <w:hideMark/>
          </w:tcPr>
          <w:p w14:paraId="79DD380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101.42% </w:t>
            </w:r>
          </w:p>
        </w:tc>
      </w:tr>
      <w:tr w:rsidR="00B34E25" w:rsidRPr="00B34E25" w14:paraId="4B5CDBDC" w14:textId="77777777" w:rsidTr="000C2EB6">
        <w:trPr>
          <w:trHeight w:val="300"/>
        </w:trPr>
        <w:tc>
          <w:tcPr>
            <w:tcW w:w="116" w:type="dxa"/>
            <w:tcBorders>
              <w:top w:val="nil"/>
              <w:left w:val="nil"/>
              <w:bottom w:val="nil"/>
              <w:right w:val="nil"/>
            </w:tcBorders>
            <w:shd w:val="clear" w:color="auto" w:fill="auto"/>
            <w:noWrap/>
            <w:vAlign w:val="bottom"/>
            <w:hideMark/>
          </w:tcPr>
          <w:p w14:paraId="31CBEAD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6FCB74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80F3C9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B9335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396D046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106 · Special Offerings</w:t>
            </w:r>
          </w:p>
        </w:tc>
        <w:tc>
          <w:tcPr>
            <w:tcW w:w="1076" w:type="dxa"/>
            <w:tcBorders>
              <w:top w:val="nil"/>
              <w:left w:val="nil"/>
              <w:bottom w:val="nil"/>
              <w:right w:val="nil"/>
            </w:tcBorders>
            <w:shd w:val="clear" w:color="auto" w:fill="auto"/>
            <w:noWrap/>
            <w:vAlign w:val="bottom"/>
            <w:hideMark/>
          </w:tcPr>
          <w:p w14:paraId="264DB3B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0DF428F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6AD4F32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06822F4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6294E87B" w14:textId="77777777" w:rsidTr="000C2EB6">
        <w:trPr>
          <w:trHeight w:val="300"/>
        </w:trPr>
        <w:tc>
          <w:tcPr>
            <w:tcW w:w="116" w:type="dxa"/>
            <w:tcBorders>
              <w:top w:val="nil"/>
              <w:left w:val="nil"/>
              <w:bottom w:val="nil"/>
              <w:right w:val="nil"/>
            </w:tcBorders>
            <w:shd w:val="clear" w:color="auto" w:fill="auto"/>
            <w:noWrap/>
            <w:vAlign w:val="bottom"/>
            <w:hideMark/>
          </w:tcPr>
          <w:p w14:paraId="446B66A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74F004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CCB2A5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924376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D6F390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EEC634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106-01 · Christmas</w:t>
            </w:r>
          </w:p>
        </w:tc>
        <w:tc>
          <w:tcPr>
            <w:tcW w:w="1076" w:type="dxa"/>
            <w:tcBorders>
              <w:top w:val="nil"/>
              <w:left w:val="nil"/>
              <w:bottom w:val="nil"/>
              <w:right w:val="nil"/>
            </w:tcBorders>
            <w:shd w:val="clear" w:color="auto" w:fill="auto"/>
            <w:noWrap/>
            <w:vAlign w:val="bottom"/>
            <w:hideMark/>
          </w:tcPr>
          <w:p w14:paraId="3DA9F74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450.00 </w:t>
            </w:r>
          </w:p>
        </w:tc>
        <w:tc>
          <w:tcPr>
            <w:tcW w:w="996" w:type="dxa"/>
            <w:tcBorders>
              <w:top w:val="nil"/>
              <w:left w:val="nil"/>
              <w:bottom w:val="nil"/>
              <w:right w:val="nil"/>
            </w:tcBorders>
            <w:shd w:val="clear" w:color="auto" w:fill="auto"/>
            <w:noWrap/>
            <w:vAlign w:val="bottom"/>
            <w:hideMark/>
          </w:tcPr>
          <w:p w14:paraId="3C815AF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900.00 </w:t>
            </w:r>
          </w:p>
        </w:tc>
        <w:tc>
          <w:tcPr>
            <w:tcW w:w="1256" w:type="dxa"/>
            <w:tcBorders>
              <w:top w:val="nil"/>
              <w:left w:val="nil"/>
              <w:bottom w:val="nil"/>
              <w:right w:val="nil"/>
            </w:tcBorders>
            <w:shd w:val="clear" w:color="auto" w:fill="auto"/>
            <w:noWrap/>
            <w:vAlign w:val="bottom"/>
            <w:hideMark/>
          </w:tcPr>
          <w:p w14:paraId="498C1B6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(450.00)</w:t>
            </w:r>
          </w:p>
        </w:tc>
        <w:tc>
          <w:tcPr>
            <w:tcW w:w="1076" w:type="dxa"/>
            <w:tcBorders>
              <w:top w:val="nil"/>
              <w:left w:val="nil"/>
              <w:bottom w:val="nil"/>
              <w:right w:val="nil"/>
            </w:tcBorders>
            <w:shd w:val="clear" w:color="auto" w:fill="auto"/>
            <w:noWrap/>
            <w:vAlign w:val="bottom"/>
            <w:hideMark/>
          </w:tcPr>
          <w:p w14:paraId="1F03746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50.0% </w:t>
            </w:r>
          </w:p>
        </w:tc>
      </w:tr>
      <w:tr w:rsidR="00B34E25" w:rsidRPr="00B34E25" w14:paraId="759585B0" w14:textId="77777777" w:rsidTr="000C2EB6">
        <w:trPr>
          <w:trHeight w:val="315"/>
        </w:trPr>
        <w:tc>
          <w:tcPr>
            <w:tcW w:w="116" w:type="dxa"/>
            <w:tcBorders>
              <w:top w:val="nil"/>
              <w:left w:val="nil"/>
              <w:bottom w:val="nil"/>
              <w:right w:val="nil"/>
            </w:tcBorders>
            <w:shd w:val="clear" w:color="auto" w:fill="auto"/>
            <w:noWrap/>
            <w:vAlign w:val="bottom"/>
            <w:hideMark/>
          </w:tcPr>
          <w:p w14:paraId="05A7B3D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DAA197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19EC69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3354DB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EF374E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CD841F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106-03 · Easter</w:t>
            </w:r>
          </w:p>
        </w:tc>
        <w:tc>
          <w:tcPr>
            <w:tcW w:w="1076" w:type="dxa"/>
            <w:tcBorders>
              <w:top w:val="nil"/>
              <w:left w:val="nil"/>
              <w:bottom w:val="nil"/>
              <w:right w:val="nil"/>
            </w:tcBorders>
            <w:shd w:val="clear" w:color="auto" w:fill="auto"/>
            <w:noWrap/>
            <w:vAlign w:val="bottom"/>
            <w:hideMark/>
          </w:tcPr>
          <w:p w14:paraId="2F688E1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495.00 </w:t>
            </w:r>
          </w:p>
        </w:tc>
        <w:tc>
          <w:tcPr>
            <w:tcW w:w="996" w:type="dxa"/>
            <w:tcBorders>
              <w:top w:val="nil"/>
              <w:left w:val="nil"/>
              <w:bottom w:val="nil"/>
              <w:right w:val="nil"/>
            </w:tcBorders>
            <w:shd w:val="clear" w:color="auto" w:fill="auto"/>
            <w:noWrap/>
            <w:vAlign w:val="bottom"/>
            <w:hideMark/>
          </w:tcPr>
          <w:p w14:paraId="591F892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655.00 </w:t>
            </w:r>
          </w:p>
        </w:tc>
        <w:tc>
          <w:tcPr>
            <w:tcW w:w="1256" w:type="dxa"/>
            <w:tcBorders>
              <w:top w:val="nil"/>
              <w:left w:val="nil"/>
              <w:bottom w:val="nil"/>
              <w:right w:val="nil"/>
            </w:tcBorders>
            <w:shd w:val="clear" w:color="auto" w:fill="auto"/>
            <w:noWrap/>
            <w:vAlign w:val="bottom"/>
            <w:hideMark/>
          </w:tcPr>
          <w:p w14:paraId="29DE837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(160.00)</w:t>
            </w:r>
          </w:p>
        </w:tc>
        <w:tc>
          <w:tcPr>
            <w:tcW w:w="1076" w:type="dxa"/>
            <w:tcBorders>
              <w:top w:val="nil"/>
              <w:left w:val="nil"/>
              <w:bottom w:val="nil"/>
              <w:right w:val="nil"/>
            </w:tcBorders>
            <w:shd w:val="clear" w:color="auto" w:fill="auto"/>
            <w:noWrap/>
            <w:vAlign w:val="bottom"/>
            <w:hideMark/>
          </w:tcPr>
          <w:p w14:paraId="5866AA0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75.57% </w:t>
            </w:r>
          </w:p>
        </w:tc>
      </w:tr>
      <w:tr w:rsidR="00B34E25" w:rsidRPr="00B34E25" w14:paraId="28EF8FF8" w14:textId="77777777" w:rsidTr="000C2EB6">
        <w:trPr>
          <w:trHeight w:val="315"/>
        </w:trPr>
        <w:tc>
          <w:tcPr>
            <w:tcW w:w="116" w:type="dxa"/>
            <w:tcBorders>
              <w:top w:val="nil"/>
              <w:left w:val="nil"/>
              <w:bottom w:val="nil"/>
              <w:right w:val="nil"/>
            </w:tcBorders>
            <w:shd w:val="clear" w:color="auto" w:fill="auto"/>
            <w:noWrap/>
            <w:vAlign w:val="bottom"/>
            <w:hideMark/>
          </w:tcPr>
          <w:p w14:paraId="0436A52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F6A988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769E78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4E31AC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07861E5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106 · Special Offerings</w:t>
            </w:r>
          </w:p>
        </w:tc>
        <w:tc>
          <w:tcPr>
            <w:tcW w:w="1076" w:type="dxa"/>
            <w:tcBorders>
              <w:top w:val="single" w:sz="8" w:space="0" w:color="auto"/>
              <w:left w:val="nil"/>
              <w:bottom w:val="nil"/>
              <w:right w:val="nil"/>
            </w:tcBorders>
            <w:shd w:val="clear" w:color="auto" w:fill="auto"/>
            <w:noWrap/>
            <w:vAlign w:val="bottom"/>
            <w:hideMark/>
          </w:tcPr>
          <w:p w14:paraId="3F46498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945.00 </w:t>
            </w:r>
          </w:p>
        </w:tc>
        <w:tc>
          <w:tcPr>
            <w:tcW w:w="996" w:type="dxa"/>
            <w:tcBorders>
              <w:top w:val="single" w:sz="8" w:space="0" w:color="auto"/>
              <w:left w:val="nil"/>
              <w:bottom w:val="nil"/>
              <w:right w:val="nil"/>
            </w:tcBorders>
            <w:shd w:val="clear" w:color="auto" w:fill="auto"/>
            <w:noWrap/>
            <w:vAlign w:val="bottom"/>
            <w:hideMark/>
          </w:tcPr>
          <w:p w14:paraId="068028D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1,555.00 </w:t>
            </w:r>
          </w:p>
        </w:tc>
        <w:tc>
          <w:tcPr>
            <w:tcW w:w="1256" w:type="dxa"/>
            <w:tcBorders>
              <w:top w:val="single" w:sz="8" w:space="0" w:color="auto"/>
              <w:left w:val="nil"/>
              <w:bottom w:val="nil"/>
              <w:right w:val="nil"/>
            </w:tcBorders>
            <w:shd w:val="clear" w:color="auto" w:fill="auto"/>
            <w:noWrap/>
            <w:vAlign w:val="bottom"/>
            <w:hideMark/>
          </w:tcPr>
          <w:p w14:paraId="7DABCE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(610.00)</w:t>
            </w:r>
          </w:p>
        </w:tc>
        <w:tc>
          <w:tcPr>
            <w:tcW w:w="1076" w:type="dxa"/>
            <w:tcBorders>
              <w:top w:val="single" w:sz="8" w:space="0" w:color="auto"/>
              <w:left w:val="nil"/>
              <w:bottom w:val="nil"/>
              <w:right w:val="nil"/>
            </w:tcBorders>
            <w:shd w:val="clear" w:color="auto" w:fill="auto"/>
            <w:noWrap/>
            <w:vAlign w:val="bottom"/>
            <w:hideMark/>
          </w:tcPr>
          <w:p w14:paraId="430B70B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60.77% </w:t>
            </w:r>
          </w:p>
        </w:tc>
      </w:tr>
      <w:tr w:rsidR="00B34E25" w:rsidRPr="00B34E25" w14:paraId="63BB394D" w14:textId="77777777" w:rsidTr="000C2EB6">
        <w:trPr>
          <w:trHeight w:val="315"/>
        </w:trPr>
        <w:tc>
          <w:tcPr>
            <w:tcW w:w="116" w:type="dxa"/>
            <w:tcBorders>
              <w:top w:val="nil"/>
              <w:left w:val="nil"/>
              <w:bottom w:val="nil"/>
              <w:right w:val="nil"/>
            </w:tcBorders>
            <w:shd w:val="clear" w:color="auto" w:fill="auto"/>
            <w:noWrap/>
            <w:vAlign w:val="bottom"/>
            <w:hideMark/>
          </w:tcPr>
          <w:p w14:paraId="0972EA2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88C769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FAF263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4004" w:type="dxa"/>
            <w:gridSpan w:val="4"/>
            <w:tcBorders>
              <w:top w:val="nil"/>
              <w:left w:val="nil"/>
              <w:bottom w:val="nil"/>
              <w:right w:val="nil"/>
            </w:tcBorders>
            <w:shd w:val="clear" w:color="auto" w:fill="auto"/>
            <w:noWrap/>
            <w:vAlign w:val="bottom"/>
            <w:hideMark/>
          </w:tcPr>
          <w:p w14:paraId="5D5A339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Income</w:t>
            </w:r>
          </w:p>
        </w:tc>
        <w:tc>
          <w:tcPr>
            <w:tcW w:w="1076" w:type="dxa"/>
            <w:tcBorders>
              <w:top w:val="single" w:sz="8" w:space="0" w:color="auto"/>
              <w:left w:val="nil"/>
              <w:bottom w:val="single" w:sz="8" w:space="0" w:color="auto"/>
              <w:right w:val="nil"/>
            </w:tcBorders>
            <w:shd w:val="clear" w:color="auto" w:fill="auto"/>
            <w:noWrap/>
            <w:vAlign w:val="bottom"/>
            <w:hideMark/>
          </w:tcPr>
          <w:p w14:paraId="687A34B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133,569.27 </w:t>
            </w:r>
          </w:p>
        </w:tc>
        <w:tc>
          <w:tcPr>
            <w:tcW w:w="996" w:type="dxa"/>
            <w:tcBorders>
              <w:top w:val="single" w:sz="8" w:space="0" w:color="auto"/>
              <w:left w:val="nil"/>
              <w:bottom w:val="single" w:sz="8" w:space="0" w:color="auto"/>
              <w:right w:val="nil"/>
            </w:tcBorders>
            <w:shd w:val="clear" w:color="auto" w:fill="auto"/>
            <w:noWrap/>
            <w:vAlign w:val="bottom"/>
            <w:hideMark/>
          </w:tcPr>
          <w:p w14:paraId="3345634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164,287.00 </w:t>
            </w:r>
          </w:p>
        </w:tc>
        <w:tc>
          <w:tcPr>
            <w:tcW w:w="1256" w:type="dxa"/>
            <w:tcBorders>
              <w:top w:val="single" w:sz="8" w:space="0" w:color="auto"/>
              <w:left w:val="nil"/>
              <w:bottom w:val="single" w:sz="8" w:space="0" w:color="auto"/>
              <w:right w:val="nil"/>
            </w:tcBorders>
            <w:shd w:val="clear" w:color="auto" w:fill="auto"/>
            <w:noWrap/>
            <w:vAlign w:val="bottom"/>
            <w:hideMark/>
          </w:tcPr>
          <w:p w14:paraId="07FDFB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(30,717.73)</w:t>
            </w:r>
          </w:p>
        </w:tc>
        <w:tc>
          <w:tcPr>
            <w:tcW w:w="1076" w:type="dxa"/>
            <w:tcBorders>
              <w:top w:val="single" w:sz="8" w:space="0" w:color="auto"/>
              <w:left w:val="nil"/>
              <w:bottom w:val="single" w:sz="8" w:space="0" w:color="auto"/>
              <w:right w:val="nil"/>
            </w:tcBorders>
            <w:shd w:val="clear" w:color="auto" w:fill="auto"/>
            <w:noWrap/>
            <w:vAlign w:val="bottom"/>
            <w:hideMark/>
          </w:tcPr>
          <w:p w14:paraId="3599AE2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81.3% </w:t>
            </w:r>
          </w:p>
        </w:tc>
      </w:tr>
      <w:tr w:rsidR="00B34E25" w:rsidRPr="00B34E25" w14:paraId="02C45BD5" w14:textId="77777777" w:rsidTr="000C2EB6">
        <w:trPr>
          <w:trHeight w:val="300"/>
        </w:trPr>
        <w:tc>
          <w:tcPr>
            <w:tcW w:w="116" w:type="dxa"/>
            <w:tcBorders>
              <w:top w:val="nil"/>
              <w:left w:val="nil"/>
              <w:bottom w:val="nil"/>
              <w:right w:val="nil"/>
            </w:tcBorders>
            <w:shd w:val="clear" w:color="auto" w:fill="auto"/>
            <w:noWrap/>
            <w:vAlign w:val="bottom"/>
            <w:hideMark/>
          </w:tcPr>
          <w:p w14:paraId="20923A1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4CAFBD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4120" w:type="dxa"/>
            <w:gridSpan w:val="5"/>
            <w:tcBorders>
              <w:top w:val="nil"/>
              <w:left w:val="nil"/>
              <w:bottom w:val="nil"/>
              <w:right w:val="nil"/>
            </w:tcBorders>
            <w:shd w:val="clear" w:color="auto" w:fill="auto"/>
            <w:noWrap/>
            <w:vAlign w:val="bottom"/>
            <w:hideMark/>
          </w:tcPr>
          <w:p w14:paraId="1A2B3FA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Gross Profit</w:t>
            </w:r>
          </w:p>
        </w:tc>
        <w:tc>
          <w:tcPr>
            <w:tcW w:w="1076" w:type="dxa"/>
            <w:tcBorders>
              <w:top w:val="nil"/>
              <w:left w:val="nil"/>
              <w:bottom w:val="nil"/>
              <w:right w:val="nil"/>
            </w:tcBorders>
            <w:shd w:val="clear" w:color="auto" w:fill="auto"/>
            <w:noWrap/>
            <w:vAlign w:val="bottom"/>
            <w:hideMark/>
          </w:tcPr>
          <w:p w14:paraId="083551B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133,569.27 </w:t>
            </w:r>
          </w:p>
        </w:tc>
        <w:tc>
          <w:tcPr>
            <w:tcW w:w="996" w:type="dxa"/>
            <w:tcBorders>
              <w:top w:val="nil"/>
              <w:left w:val="nil"/>
              <w:bottom w:val="nil"/>
              <w:right w:val="nil"/>
            </w:tcBorders>
            <w:shd w:val="clear" w:color="auto" w:fill="auto"/>
            <w:noWrap/>
            <w:vAlign w:val="bottom"/>
            <w:hideMark/>
          </w:tcPr>
          <w:p w14:paraId="008BC8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164,287.00 </w:t>
            </w:r>
          </w:p>
        </w:tc>
        <w:tc>
          <w:tcPr>
            <w:tcW w:w="1256" w:type="dxa"/>
            <w:tcBorders>
              <w:top w:val="nil"/>
              <w:left w:val="nil"/>
              <w:bottom w:val="nil"/>
              <w:right w:val="nil"/>
            </w:tcBorders>
            <w:shd w:val="clear" w:color="auto" w:fill="auto"/>
            <w:noWrap/>
            <w:vAlign w:val="bottom"/>
            <w:hideMark/>
          </w:tcPr>
          <w:p w14:paraId="0D91B80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(30,717.73)</w:t>
            </w:r>
          </w:p>
        </w:tc>
        <w:tc>
          <w:tcPr>
            <w:tcW w:w="1076" w:type="dxa"/>
            <w:tcBorders>
              <w:top w:val="nil"/>
              <w:left w:val="nil"/>
              <w:bottom w:val="nil"/>
              <w:right w:val="nil"/>
            </w:tcBorders>
            <w:shd w:val="clear" w:color="auto" w:fill="auto"/>
            <w:noWrap/>
            <w:vAlign w:val="bottom"/>
            <w:hideMark/>
          </w:tcPr>
          <w:p w14:paraId="2A4DB92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81.3% </w:t>
            </w:r>
          </w:p>
        </w:tc>
      </w:tr>
      <w:tr w:rsidR="00B34E25" w:rsidRPr="00B34E25" w14:paraId="7F063AEA" w14:textId="77777777" w:rsidTr="000C2EB6">
        <w:trPr>
          <w:trHeight w:val="300"/>
        </w:trPr>
        <w:tc>
          <w:tcPr>
            <w:tcW w:w="116" w:type="dxa"/>
            <w:tcBorders>
              <w:top w:val="nil"/>
              <w:left w:val="nil"/>
              <w:bottom w:val="nil"/>
              <w:right w:val="nil"/>
            </w:tcBorders>
            <w:shd w:val="clear" w:color="auto" w:fill="auto"/>
            <w:noWrap/>
            <w:vAlign w:val="bottom"/>
            <w:hideMark/>
          </w:tcPr>
          <w:p w14:paraId="4203A99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18F138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8ED74F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4004" w:type="dxa"/>
            <w:gridSpan w:val="4"/>
            <w:tcBorders>
              <w:top w:val="nil"/>
              <w:left w:val="nil"/>
              <w:bottom w:val="nil"/>
              <w:right w:val="nil"/>
            </w:tcBorders>
            <w:shd w:val="clear" w:color="auto" w:fill="auto"/>
            <w:noWrap/>
            <w:vAlign w:val="bottom"/>
            <w:hideMark/>
          </w:tcPr>
          <w:p w14:paraId="18AD0DC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Expense</w:t>
            </w:r>
          </w:p>
        </w:tc>
        <w:tc>
          <w:tcPr>
            <w:tcW w:w="1076" w:type="dxa"/>
            <w:tcBorders>
              <w:top w:val="nil"/>
              <w:left w:val="nil"/>
              <w:bottom w:val="nil"/>
              <w:right w:val="nil"/>
            </w:tcBorders>
            <w:shd w:val="clear" w:color="auto" w:fill="auto"/>
            <w:noWrap/>
            <w:vAlign w:val="bottom"/>
            <w:hideMark/>
          </w:tcPr>
          <w:p w14:paraId="41F69AA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2C96FEB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37B5648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44DD760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487C9ED7" w14:textId="77777777" w:rsidTr="000C2EB6">
        <w:trPr>
          <w:trHeight w:val="300"/>
        </w:trPr>
        <w:tc>
          <w:tcPr>
            <w:tcW w:w="116" w:type="dxa"/>
            <w:tcBorders>
              <w:top w:val="nil"/>
              <w:left w:val="nil"/>
              <w:bottom w:val="nil"/>
              <w:right w:val="nil"/>
            </w:tcBorders>
            <w:shd w:val="clear" w:color="auto" w:fill="auto"/>
            <w:noWrap/>
            <w:vAlign w:val="bottom"/>
            <w:hideMark/>
          </w:tcPr>
          <w:p w14:paraId="2D0F28A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99876D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914424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93FFA7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767831B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 · Administration</w:t>
            </w:r>
          </w:p>
        </w:tc>
        <w:tc>
          <w:tcPr>
            <w:tcW w:w="1076" w:type="dxa"/>
            <w:tcBorders>
              <w:top w:val="nil"/>
              <w:left w:val="nil"/>
              <w:bottom w:val="nil"/>
              <w:right w:val="nil"/>
            </w:tcBorders>
            <w:shd w:val="clear" w:color="auto" w:fill="auto"/>
            <w:noWrap/>
            <w:vAlign w:val="bottom"/>
            <w:hideMark/>
          </w:tcPr>
          <w:p w14:paraId="7C184A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4AE223D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6086EA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32D24A6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705FCF9E" w14:textId="77777777" w:rsidTr="000C2EB6">
        <w:trPr>
          <w:trHeight w:val="300"/>
        </w:trPr>
        <w:tc>
          <w:tcPr>
            <w:tcW w:w="116" w:type="dxa"/>
            <w:tcBorders>
              <w:top w:val="nil"/>
              <w:left w:val="nil"/>
              <w:bottom w:val="nil"/>
              <w:right w:val="nil"/>
            </w:tcBorders>
            <w:shd w:val="clear" w:color="auto" w:fill="auto"/>
            <w:noWrap/>
            <w:vAlign w:val="bottom"/>
            <w:hideMark/>
          </w:tcPr>
          <w:p w14:paraId="6FE6870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9D6169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52D87F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EC67C0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F90FC3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7827FA5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200-02 · Auditing &amp; Accounting Services</w:t>
            </w:r>
          </w:p>
        </w:tc>
        <w:tc>
          <w:tcPr>
            <w:tcW w:w="1076" w:type="dxa"/>
            <w:tcBorders>
              <w:top w:val="nil"/>
              <w:left w:val="nil"/>
              <w:bottom w:val="nil"/>
              <w:right w:val="nil"/>
            </w:tcBorders>
            <w:shd w:val="clear" w:color="auto" w:fill="auto"/>
            <w:noWrap/>
            <w:vAlign w:val="bottom"/>
            <w:hideMark/>
          </w:tcPr>
          <w:p w14:paraId="30BB659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nil"/>
              <w:right w:val="nil"/>
            </w:tcBorders>
            <w:shd w:val="clear" w:color="auto" w:fill="auto"/>
            <w:noWrap/>
            <w:vAlign w:val="bottom"/>
            <w:hideMark/>
          </w:tcPr>
          <w:p w14:paraId="2034720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17071DC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070F489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337F022E" w14:textId="77777777" w:rsidTr="000C2EB6">
        <w:trPr>
          <w:trHeight w:val="300"/>
        </w:trPr>
        <w:tc>
          <w:tcPr>
            <w:tcW w:w="116" w:type="dxa"/>
            <w:tcBorders>
              <w:top w:val="nil"/>
              <w:left w:val="nil"/>
              <w:bottom w:val="nil"/>
              <w:right w:val="nil"/>
            </w:tcBorders>
            <w:shd w:val="clear" w:color="auto" w:fill="auto"/>
            <w:noWrap/>
            <w:vAlign w:val="bottom"/>
            <w:hideMark/>
          </w:tcPr>
          <w:p w14:paraId="26ACE4A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1CC7EB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D25CDC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E53437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B4F60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F37EFE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200-03 · Bank  Expenses</w:t>
            </w:r>
          </w:p>
        </w:tc>
        <w:tc>
          <w:tcPr>
            <w:tcW w:w="1076" w:type="dxa"/>
            <w:tcBorders>
              <w:top w:val="nil"/>
              <w:left w:val="nil"/>
              <w:bottom w:val="nil"/>
              <w:right w:val="nil"/>
            </w:tcBorders>
            <w:shd w:val="clear" w:color="auto" w:fill="auto"/>
            <w:noWrap/>
            <w:vAlign w:val="bottom"/>
            <w:hideMark/>
          </w:tcPr>
          <w:p w14:paraId="0FFAE29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118.30 </w:t>
            </w:r>
          </w:p>
        </w:tc>
        <w:tc>
          <w:tcPr>
            <w:tcW w:w="996" w:type="dxa"/>
            <w:tcBorders>
              <w:top w:val="nil"/>
              <w:left w:val="nil"/>
              <w:bottom w:val="nil"/>
              <w:right w:val="nil"/>
            </w:tcBorders>
            <w:shd w:val="clear" w:color="auto" w:fill="auto"/>
            <w:noWrap/>
            <w:vAlign w:val="bottom"/>
            <w:hideMark/>
          </w:tcPr>
          <w:p w14:paraId="26D439E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115.00 </w:t>
            </w:r>
          </w:p>
        </w:tc>
        <w:tc>
          <w:tcPr>
            <w:tcW w:w="1256" w:type="dxa"/>
            <w:tcBorders>
              <w:top w:val="nil"/>
              <w:left w:val="nil"/>
              <w:bottom w:val="nil"/>
              <w:right w:val="nil"/>
            </w:tcBorders>
            <w:shd w:val="clear" w:color="auto" w:fill="auto"/>
            <w:noWrap/>
            <w:vAlign w:val="bottom"/>
            <w:hideMark/>
          </w:tcPr>
          <w:p w14:paraId="36BE852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3.30 </w:t>
            </w:r>
          </w:p>
        </w:tc>
        <w:tc>
          <w:tcPr>
            <w:tcW w:w="1076" w:type="dxa"/>
            <w:tcBorders>
              <w:top w:val="nil"/>
              <w:left w:val="nil"/>
              <w:bottom w:val="nil"/>
              <w:right w:val="nil"/>
            </w:tcBorders>
            <w:shd w:val="clear" w:color="auto" w:fill="auto"/>
            <w:noWrap/>
            <w:vAlign w:val="bottom"/>
            <w:hideMark/>
          </w:tcPr>
          <w:p w14:paraId="4607C78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102.87% </w:t>
            </w:r>
          </w:p>
        </w:tc>
      </w:tr>
      <w:tr w:rsidR="00B34E25" w:rsidRPr="00B34E25" w14:paraId="644EB196" w14:textId="77777777" w:rsidTr="000C2EB6">
        <w:trPr>
          <w:trHeight w:val="300"/>
        </w:trPr>
        <w:tc>
          <w:tcPr>
            <w:tcW w:w="116" w:type="dxa"/>
            <w:tcBorders>
              <w:top w:val="nil"/>
              <w:left w:val="nil"/>
              <w:bottom w:val="nil"/>
              <w:right w:val="nil"/>
            </w:tcBorders>
            <w:shd w:val="clear" w:color="auto" w:fill="auto"/>
            <w:noWrap/>
            <w:vAlign w:val="bottom"/>
            <w:hideMark/>
          </w:tcPr>
          <w:p w14:paraId="2A835AA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C399E8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982423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532BD7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69AC89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B0DD3D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200-051 · Vestry</w:t>
            </w:r>
          </w:p>
        </w:tc>
        <w:tc>
          <w:tcPr>
            <w:tcW w:w="1076" w:type="dxa"/>
            <w:tcBorders>
              <w:top w:val="nil"/>
              <w:left w:val="nil"/>
              <w:bottom w:val="nil"/>
              <w:right w:val="nil"/>
            </w:tcBorders>
            <w:shd w:val="clear" w:color="auto" w:fill="auto"/>
            <w:noWrap/>
            <w:vAlign w:val="bottom"/>
            <w:hideMark/>
          </w:tcPr>
          <w:p w14:paraId="4C85E07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nil"/>
              <w:right w:val="nil"/>
            </w:tcBorders>
            <w:shd w:val="clear" w:color="auto" w:fill="auto"/>
            <w:noWrap/>
            <w:vAlign w:val="bottom"/>
            <w:hideMark/>
          </w:tcPr>
          <w:p w14:paraId="4700EF8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500.00 </w:t>
            </w:r>
          </w:p>
        </w:tc>
        <w:tc>
          <w:tcPr>
            <w:tcW w:w="1256" w:type="dxa"/>
            <w:tcBorders>
              <w:top w:val="nil"/>
              <w:left w:val="nil"/>
              <w:bottom w:val="nil"/>
              <w:right w:val="nil"/>
            </w:tcBorders>
            <w:shd w:val="clear" w:color="auto" w:fill="auto"/>
            <w:noWrap/>
            <w:vAlign w:val="bottom"/>
            <w:hideMark/>
          </w:tcPr>
          <w:p w14:paraId="09F1CDA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(500.00)</w:t>
            </w:r>
          </w:p>
        </w:tc>
        <w:tc>
          <w:tcPr>
            <w:tcW w:w="1076" w:type="dxa"/>
            <w:tcBorders>
              <w:top w:val="nil"/>
              <w:left w:val="nil"/>
              <w:bottom w:val="nil"/>
              <w:right w:val="nil"/>
            </w:tcBorders>
            <w:shd w:val="clear" w:color="auto" w:fill="auto"/>
            <w:noWrap/>
            <w:vAlign w:val="bottom"/>
            <w:hideMark/>
          </w:tcPr>
          <w:p w14:paraId="1C6B880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572C03CC" w14:textId="77777777" w:rsidTr="000C2EB6">
        <w:trPr>
          <w:trHeight w:val="300"/>
        </w:trPr>
        <w:tc>
          <w:tcPr>
            <w:tcW w:w="116" w:type="dxa"/>
            <w:tcBorders>
              <w:top w:val="nil"/>
              <w:left w:val="nil"/>
              <w:bottom w:val="nil"/>
              <w:right w:val="nil"/>
            </w:tcBorders>
            <w:shd w:val="clear" w:color="auto" w:fill="auto"/>
            <w:noWrap/>
            <w:vAlign w:val="bottom"/>
            <w:hideMark/>
          </w:tcPr>
          <w:p w14:paraId="39FFAC0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078190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A661FF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AE5974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4E885D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77641C7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200-06 · Copier and Folding Machine</w:t>
            </w:r>
          </w:p>
        </w:tc>
        <w:tc>
          <w:tcPr>
            <w:tcW w:w="1076" w:type="dxa"/>
            <w:tcBorders>
              <w:top w:val="nil"/>
              <w:left w:val="nil"/>
              <w:bottom w:val="nil"/>
              <w:right w:val="nil"/>
            </w:tcBorders>
            <w:shd w:val="clear" w:color="auto" w:fill="auto"/>
            <w:noWrap/>
            <w:vAlign w:val="bottom"/>
            <w:hideMark/>
          </w:tcPr>
          <w:p w14:paraId="56A4EF6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4,564.38 </w:t>
            </w:r>
          </w:p>
        </w:tc>
        <w:tc>
          <w:tcPr>
            <w:tcW w:w="996" w:type="dxa"/>
            <w:tcBorders>
              <w:top w:val="nil"/>
              <w:left w:val="nil"/>
              <w:bottom w:val="nil"/>
              <w:right w:val="nil"/>
            </w:tcBorders>
            <w:shd w:val="clear" w:color="auto" w:fill="auto"/>
            <w:noWrap/>
            <w:vAlign w:val="bottom"/>
            <w:hideMark/>
          </w:tcPr>
          <w:p w14:paraId="1080105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2,053.37 </w:t>
            </w:r>
          </w:p>
        </w:tc>
        <w:tc>
          <w:tcPr>
            <w:tcW w:w="1256" w:type="dxa"/>
            <w:tcBorders>
              <w:top w:val="nil"/>
              <w:left w:val="nil"/>
              <w:bottom w:val="nil"/>
              <w:right w:val="nil"/>
            </w:tcBorders>
            <w:shd w:val="clear" w:color="auto" w:fill="auto"/>
            <w:noWrap/>
            <w:vAlign w:val="bottom"/>
            <w:hideMark/>
          </w:tcPr>
          <w:p w14:paraId="1BFEB01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2,511.01 </w:t>
            </w:r>
          </w:p>
        </w:tc>
        <w:tc>
          <w:tcPr>
            <w:tcW w:w="1076" w:type="dxa"/>
            <w:tcBorders>
              <w:top w:val="nil"/>
              <w:left w:val="nil"/>
              <w:bottom w:val="nil"/>
              <w:right w:val="nil"/>
            </w:tcBorders>
            <w:shd w:val="clear" w:color="auto" w:fill="auto"/>
            <w:noWrap/>
            <w:vAlign w:val="bottom"/>
            <w:hideMark/>
          </w:tcPr>
          <w:p w14:paraId="14B74DB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222.29% </w:t>
            </w:r>
          </w:p>
        </w:tc>
      </w:tr>
      <w:tr w:rsidR="00B34E25" w:rsidRPr="00B34E25" w14:paraId="4329952F" w14:textId="77777777" w:rsidTr="000C2EB6">
        <w:trPr>
          <w:trHeight w:val="300"/>
        </w:trPr>
        <w:tc>
          <w:tcPr>
            <w:tcW w:w="116" w:type="dxa"/>
            <w:tcBorders>
              <w:top w:val="nil"/>
              <w:left w:val="nil"/>
              <w:bottom w:val="nil"/>
              <w:right w:val="nil"/>
            </w:tcBorders>
            <w:shd w:val="clear" w:color="auto" w:fill="auto"/>
            <w:noWrap/>
            <w:vAlign w:val="bottom"/>
            <w:hideMark/>
          </w:tcPr>
          <w:p w14:paraId="4E9A7F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808FCA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BD2425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C4857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E5D3CE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9F60CD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200-08 · Office Supplies</w:t>
            </w:r>
          </w:p>
        </w:tc>
        <w:tc>
          <w:tcPr>
            <w:tcW w:w="1076" w:type="dxa"/>
            <w:tcBorders>
              <w:top w:val="nil"/>
              <w:left w:val="nil"/>
              <w:bottom w:val="nil"/>
              <w:right w:val="nil"/>
            </w:tcBorders>
            <w:shd w:val="clear" w:color="auto" w:fill="auto"/>
            <w:noWrap/>
            <w:vAlign w:val="bottom"/>
            <w:hideMark/>
          </w:tcPr>
          <w:p w14:paraId="0F5739F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2056C85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3C5079C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765C049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3D9C89C5" w14:textId="77777777" w:rsidTr="000C2EB6">
        <w:trPr>
          <w:trHeight w:val="300"/>
        </w:trPr>
        <w:tc>
          <w:tcPr>
            <w:tcW w:w="116" w:type="dxa"/>
            <w:tcBorders>
              <w:top w:val="nil"/>
              <w:left w:val="nil"/>
              <w:bottom w:val="nil"/>
              <w:right w:val="nil"/>
            </w:tcBorders>
            <w:shd w:val="clear" w:color="auto" w:fill="auto"/>
            <w:noWrap/>
            <w:vAlign w:val="bottom"/>
            <w:hideMark/>
          </w:tcPr>
          <w:p w14:paraId="2D4D15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12D59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3D1818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762722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6C144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F76DDF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3E2DA4A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200-081 · Computer-Hardware &amp; Software</w:t>
            </w:r>
          </w:p>
        </w:tc>
        <w:tc>
          <w:tcPr>
            <w:tcW w:w="1076" w:type="dxa"/>
            <w:tcBorders>
              <w:top w:val="nil"/>
              <w:left w:val="nil"/>
              <w:bottom w:val="nil"/>
              <w:right w:val="nil"/>
            </w:tcBorders>
            <w:shd w:val="clear" w:color="auto" w:fill="auto"/>
            <w:noWrap/>
            <w:vAlign w:val="bottom"/>
            <w:hideMark/>
          </w:tcPr>
          <w:p w14:paraId="7812210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19.95 </w:t>
            </w:r>
          </w:p>
        </w:tc>
        <w:tc>
          <w:tcPr>
            <w:tcW w:w="996" w:type="dxa"/>
            <w:tcBorders>
              <w:top w:val="nil"/>
              <w:left w:val="nil"/>
              <w:bottom w:val="nil"/>
              <w:right w:val="nil"/>
            </w:tcBorders>
            <w:shd w:val="clear" w:color="auto" w:fill="auto"/>
            <w:noWrap/>
            <w:vAlign w:val="bottom"/>
            <w:hideMark/>
          </w:tcPr>
          <w:p w14:paraId="6A8A40F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800.00 </w:t>
            </w:r>
          </w:p>
        </w:tc>
        <w:tc>
          <w:tcPr>
            <w:tcW w:w="1256" w:type="dxa"/>
            <w:tcBorders>
              <w:top w:val="nil"/>
              <w:left w:val="nil"/>
              <w:bottom w:val="nil"/>
              <w:right w:val="nil"/>
            </w:tcBorders>
            <w:shd w:val="clear" w:color="auto" w:fill="auto"/>
            <w:noWrap/>
            <w:vAlign w:val="bottom"/>
            <w:hideMark/>
          </w:tcPr>
          <w:p w14:paraId="54EB36B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(780.05)</w:t>
            </w:r>
          </w:p>
        </w:tc>
        <w:tc>
          <w:tcPr>
            <w:tcW w:w="1076" w:type="dxa"/>
            <w:tcBorders>
              <w:top w:val="nil"/>
              <w:left w:val="nil"/>
              <w:bottom w:val="nil"/>
              <w:right w:val="nil"/>
            </w:tcBorders>
            <w:shd w:val="clear" w:color="auto" w:fill="auto"/>
            <w:noWrap/>
            <w:vAlign w:val="bottom"/>
            <w:hideMark/>
          </w:tcPr>
          <w:p w14:paraId="5EA0104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2.49% </w:t>
            </w:r>
          </w:p>
        </w:tc>
      </w:tr>
      <w:tr w:rsidR="00B34E25" w:rsidRPr="00B34E25" w14:paraId="4C8C09BD" w14:textId="77777777" w:rsidTr="000C2EB6">
        <w:trPr>
          <w:trHeight w:val="300"/>
        </w:trPr>
        <w:tc>
          <w:tcPr>
            <w:tcW w:w="116" w:type="dxa"/>
            <w:tcBorders>
              <w:top w:val="nil"/>
              <w:left w:val="nil"/>
              <w:bottom w:val="nil"/>
              <w:right w:val="nil"/>
            </w:tcBorders>
            <w:shd w:val="clear" w:color="auto" w:fill="auto"/>
            <w:noWrap/>
            <w:vAlign w:val="bottom"/>
            <w:hideMark/>
          </w:tcPr>
          <w:p w14:paraId="395E23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B87DC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6315DB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EE5BF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EF25E4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317FD1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4A55751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200-082 · Paper &amp; Misc. Office Supply</w:t>
            </w:r>
          </w:p>
        </w:tc>
        <w:tc>
          <w:tcPr>
            <w:tcW w:w="1076" w:type="dxa"/>
            <w:tcBorders>
              <w:top w:val="nil"/>
              <w:left w:val="nil"/>
              <w:bottom w:val="nil"/>
              <w:right w:val="nil"/>
            </w:tcBorders>
            <w:shd w:val="clear" w:color="auto" w:fill="auto"/>
            <w:noWrap/>
            <w:vAlign w:val="bottom"/>
            <w:hideMark/>
          </w:tcPr>
          <w:p w14:paraId="4B7A828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858.01 </w:t>
            </w:r>
          </w:p>
        </w:tc>
        <w:tc>
          <w:tcPr>
            <w:tcW w:w="996" w:type="dxa"/>
            <w:tcBorders>
              <w:top w:val="nil"/>
              <w:left w:val="nil"/>
              <w:bottom w:val="nil"/>
              <w:right w:val="nil"/>
            </w:tcBorders>
            <w:shd w:val="clear" w:color="auto" w:fill="auto"/>
            <w:noWrap/>
            <w:vAlign w:val="bottom"/>
            <w:hideMark/>
          </w:tcPr>
          <w:p w14:paraId="35EE26D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400.00 </w:t>
            </w:r>
          </w:p>
        </w:tc>
        <w:tc>
          <w:tcPr>
            <w:tcW w:w="1256" w:type="dxa"/>
            <w:tcBorders>
              <w:top w:val="nil"/>
              <w:left w:val="nil"/>
              <w:bottom w:val="nil"/>
              <w:right w:val="nil"/>
            </w:tcBorders>
            <w:shd w:val="clear" w:color="auto" w:fill="auto"/>
            <w:noWrap/>
            <w:vAlign w:val="bottom"/>
            <w:hideMark/>
          </w:tcPr>
          <w:p w14:paraId="0C560AD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458.01 </w:t>
            </w:r>
          </w:p>
        </w:tc>
        <w:tc>
          <w:tcPr>
            <w:tcW w:w="1076" w:type="dxa"/>
            <w:tcBorders>
              <w:top w:val="nil"/>
              <w:left w:val="nil"/>
              <w:bottom w:val="nil"/>
              <w:right w:val="nil"/>
            </w:tcBorders>
            <w:shd w:val="clear" w:color="auto" w:fill="auto"/>
            <w:noWrap/>
            <w:vAlign w:val="bottom"/>
            <w:hideMark/>
          </w:tcPr>
          <w:p w14:paraId="5BEA74B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214.5% </w:t>
            </w:r>
          </w:p>
        </w:tc>
      </w:tr>
      <w:tr w:rsidR="00B34E25" w:rsidRPr="00B34E25" w14:paraId="6066B060" w14:textId="77777777" w:rsidTr="000C2EB6">
        <w:trPr>
          <w:trHeight w:val="300"/>
        </w:trPr>
        <w:tc>
          <w:tcPr>
            <w:tcW w:w="116" w:type="dxa"/>
            <w:tcBorders>
              <w:top w:val="nil"/>
              <w:left w:val="nil"/>
              <w:bottom w:val="nil"/>
              <w:right w:val="nil"/>
            </w:tcBorders>
            <w:shd w:val="clear" w:color="auto" w:fill="auto"/>
            <w:noWrap/>
            <w:vAlign w:val="bottom"/>
            <w:hideMark/>
          </w:tcPr>
          <w:p w14:paraId="335E64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735643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65189D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121AF0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443B88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50A832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4F56824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200-083 · Subscriptions</w:t>
            </w:r>
          </w:p>
        </w:tc>
        <w:tc>
          <w:tcPr>
            <w:tcW w:w="1076" w:type="dxa"/>
            <w:tcBorders>
              <w:top w:val="nil"/>
              <w:left w:val="nil"/>
              <w:bottom w:val="nil"/>
              <w:right w:val="nil"/>
            </w:tcBorders>
            <w:shd w:val="clear" w:color="auto" w:fill="auto"/>
            <w:noWrap/>
            <w:vAlign w:val="bottom"/>
            <w:hideMark/>
          </w:tcPr>
          <w:p w14:paraId="44CFC09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2,338.68 </w:t>
            </w:r>
          </w:p>
        </w:tc>
        <w:tc>
          <w:tcPr>
            <w:tcW w:w="996" w:type="dxa"/>
            <w:tcBorders>
              <w:top w:val="nil"/>
              <w:left w:val="nil"/>
              <w:bottom w:val="nil"/>
              <w:right w:val="nil"/>
            </w:tcBorders>
            <w:shd w:val="clear" w:color="auto" w:fill="auto"/>
            <w:noWrap/>
            <w:vAlign w:val="bottom"/>
            <w:hideMark/>
          </w:tcPr>
          <w:p w14:paraId="711C5DE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950.00 </w:t>
            </w:r>
          </w:p>
        </w:tc>
        <w:tc>
          <w:tcPr>
            <w:tcW w:w="1256" w:type="dxa"/>
            <w:tcBorders>
              <w:top w:val="nil"/>
              <w:left w:val="nil"/>
              <w:bottom w:val="nil"/>
              <w:right w:val="nil"/>
            </w:tcBorders>
            <w:shd w:val="clear" w:color="auto" w:fill="auto"/>
            <w:noWrap/>
            <w:vAlign w:val="bottom"/>
            <w:hideMark/>
          </w:tcPr>
          <w:p w14:paraId="684B93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1,388.68 </w:t>
            </w:r>
          </w:p>
        </w:tc>
        <w:tc>
          <w:tcPr>
            <w:tcW w:w="1076" w:type="dxa"/>
            <w:tcBorders>
              <w:top w:val="nil"/>
              <w:left w:val="nil"/>
              <w:bottom w:val="nil"/>
              <w:right w:val="nil"/>
            </w:tcBorders>
            <w:shd w:val="clear" w:color="auto" w:fill="auto"/>
            <w:noWrap/>
            <w:vAlign w:val="bottom"/>
            <w:hideMark/>
          </w:tcPr>
          <w:p w14:paraId="3668753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246.18% </w:t>
            </w:r>
          </w:p>
        </w:tc>
      </w:tr>
      <w:tr w:rsidR="00B34E25" w:rsidRPr="00B34E25" w14:paraId="25CF6219" w14:textId="77777777" w:rsidTr="000C2EB6">
        <w:trPr>
          <w:trHeight w:val="315"/>
        </w:trPr>
        <w:tc>
          <w:tcPr>
            <w:tcW w:w="116" w:type="dxa"/>
            <w:tcBorders>
              <w:top w:val="nil"/>
              <w:left w:val="nil"/>
              <w:bottom w:val="nil"/>
              <w:right w:val="nil"/>
            </w:tcBorders>
            <w:shd w:val="clear" w:color="auto" w:fill="auto"/>
            <w:noWrap/>
            <w:vAlign w:val="bottom"/>
            <w:hideMark/>
          </w:tcPr>
          <w:p w14:paraId="5E893F7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253D9D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5D82C3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12565D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2C1C38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E75D4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79709C0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200-084 · Vestry</w:t>
            </w:r>
          </w:p>
        </w:tc>
        <w:tc>
          <w:tcPr>
            <w:tcW w:w="1076" w:type="dxa"/>
            <w:tcBorders>
              <w:top w:val="nil"/>
              <w:left w:val="nil"/>
              <w:bottom w:val="single" w:sz="8" w:space="0" w:color="auto"/>
              <w:right w:val="nil"/>
            </w:tcBorders>
            <w:shd w:val="clear" w:color="auto" w:fill="auto"/>
            <w:noWrap/>
            <w:vAlign w:val="bottom"/>
            <w:hideMark/>
          </w:tcPr>
          <w:p w14:paraId="701E0CB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single" w:sz="8" w:space="0" w:color="auto"/>
              <w:right w:val="nil"/>
            </w:tcBorders>
            <w:shd w:val="clear" w:color="auto" w:fill="auto"/>
            <w:noWrap/>
            <w:vAlign w:val="bottom"/>
            <w:hideMark/>
          </w:tcPr>
          <w:p w14:paraId="4BDBE1F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single" w:sz="8" w:space="0" w:color="auto"/>
              <w:right w:val="nil"/>
            </w:tcBorders>
            <w:shd w:val="clear" w:color="auto" w:fill="auto"/>
            <w:noWrap/>
            <w:vAlign w:val="bottom"/>
            <w:hideMark/>
          </w:tcPr>
          <w:p w14:paraId="4D788DD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single" w:sz="8" w:space="0" w:color="auto"/>
              <w:right w:val="nil"/>
            </w:tcBorders>
            <w:shd w:val="clear" w:color="auto" w:fill="auto"/>
            <w:noWrap/>
            <w:vAlign w:val="bottom"/>
            <w:hideMark/>
          </w:tcPr>
          <w:p w14:paraId="24E5FAB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42F6C99B" w14:textId="77777777" w:rsidTr="000C2EB6">
        <w:trPr>
          <w:trHeight w:val="300"/>
        </w:trPr>
        <w:tc>
          <w:tcPr>
            <w:tcW w:w="116" w:type="dxa"/>
            <w:tcBorders>
              <w:top w:val="nil"/>
              <w:left w:val="nil"/>
              <w:bottom w:val="nil"/>
              <w:right w:val="nil"/>
            </w:tcBorders>
            <w:shd w:val="clear" w:color="auto" w:fill="auto"/>
            <w:noWrap/>
            <w:vAlign w:val="bottom"/>
            <w:hideMark/>
          </w:tcPr>
          <w:p w14:paraId="1FF30DF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A6C39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4D9D81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443263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F1F147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660909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200-08 · Office Supplies</w:t>
            </w:r>
          </w:p>
        </w:tc>
        <w:tc>
          <w:tcPr>
            <w:tcW w:w="1076" w:type="dxa"/>
            <w:tcBorders>
              <w:top w:val="nil"/>
              <w:left w:val="nil"/>
              <w:bottom w:val="nil"/>
              <w:right w:val="nil"/>
            </w:tcBorders>
            <w:shd w:val="clear" w:color="auto" w:fill="auto"/>
            <w:noWrap/>
            <w:vAlign w:val="bottom"/>
            <w:hideMark/>
          </w:tcPr>
          <w:p w14:paraId="6198B52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3,216.64 </w:t>
            </w:r>
          </w:p>
        </w:tc>
        <w:tc>
          <w:tcPr>
            <w:tcW w:w="996" w:type="dxa"/>
            <w:tcBorders>
              <w:top w:val="nil"/>
              <w:left w:val="nil"/>
              <w:bottom w:val="nil"/>
              <w:right w:val="nil"/>
            </w:tcBorders>
            <w:shd w:val="clear" w:color="auto" w:fill="auto"/>
            <w:noWrap/>
            <w:vAlign w:val="bottom"/>
            <w:hideMark/>
          </w:tcPr>
          <w:p w14:paraId="3A6A2BA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2,150.00 </w:t>
            </w:r>
          </w:p>
        </w:tc>
        <w:tc>
          <w:tcPr>
            <w:tcW w:w="1256" w:type="dxa"/>
            <w:tcBorders>
              <w:top w:val="nil"/>
              <w:left w:val="nil"/>
              <w:bottom w:val="nil"/>
              <w:right w:val="nil"/>
            </w:tcBorders>
            <w:shd w:val="clear" w:color="auto" w:fill="auto"/>
            <w:noWrap/>
            <w:vAlign w:val="bottom"/>
            <w:hideMark/>
          </w:tcPr>
          <w:p w14:paraId="161A608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1,066.64 </w:t>
            </w:r>
          </w:p>
        </w:tc>
        <w:tc>
          <w:tcPr>
            <w:tcW w:w="1076" w:type="dxa"/>
            <w:tcBorders>
              <w:top w:val="nil"/>
              <w:left w:val="nil"/>
              <w:bottom w:val="nil"/>
              <w:right w:val="nil"/>
            </w:tcBorders>
            <w:shd w:val="clear" w:color="auto" w:fill="auto"/>
            <w:noWrap/>
            <w:vAlign w:val="bottom"/>
            <w:hideMark/>
          </w:tcPr>
          <w:p w14:paraId="0CF58B8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149.61% </w:t>
            </w:r>
          </w:p>
        </w:tc>
      </w:tr>
      <w:tr w:rsidR="00B34E25" w:rsidRPr="00B34E25" w14:paraId="3ABBC2B1" w14:textId="77777777" w:rsidTr="000C2EB6">
        <w:trPr>
          <w:trHeight w:val="300"/>
        </w:trPr>
        <w:tc>
          <w:tcPr>
            <w:tcW w:w="116" w:type="dxa"/>
            <w:tcBorders>
              <w:top w:val="nil"/>
              <w:left w:val="nil"/>
              <w:bottom w:val="nil"/>
              <w:right w:val="nil"/>
            </w:tcBorders>
            <w:shd w:val="clear" w:color="auto" w:fill="auto"/>
            <w:noWrap/>
            <w:vAlign w:val="bottom"/>
            <w:hideMark/>
          </w:tcPr>
          <w:p w14:paraId="10A11A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F7116E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089506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EDE2B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C42392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3397539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200-10 · Postage</w:t>
            </w:r>
          </w:p>
        </w:tc>
        <w:tc>
          <w:tcPr>
            <w:tcW w:w="1076" w:type="dxa"/>
            <w:tcBorders>
              <w:top w:val="nil"/>
              <w:left w:val="nil"/>
              <w:bottom w:val="nil"/>
              <w:right w:val="nil"/>
            </w:tcBorders>
            <w:shd w:val="clear" w:color="auto" w:fill="auto"/>
            <w:noWrap/>
            <w:vAlign w:val="bottom"/>
            <w:hideMark/>
          </w:tcPr>
          <w:p w14:paraId="4F6D9AF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374.39 </w:t>
            </w:r>
          </w:p>
        </w:tc>
        <w:tc>
          <w:tcPr>
            <w:tcW w:w="996" w:type="dxa"/>
            <w:tcBorders>
              <w:top w:val="nil"/>
              <w:left w:val="nil"/>
              <w:bottom w:val="nil"/>
              <w:right w:val="nil"/>
            </w:tcBorders>
            <w:shd w:val="clear" w:color="auto" w:fill="auto"/>
            <w:noWrap/>
            <w:vAlign w:val="bottom"/>
            <w:hideMark/>
          </w:tcPr>
          <w:p w14:paraId="3ADE90D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500.00 </w:t>
            </w:r>
          </w:p>
        </w:tc>
        <w:tc>
          <w:tcPr>
            <w:tcW w:w="1256" w:type="dxa"/>
            <w:tcBorders>
              <w:top w:val="nil"/>
              <w:left w:val="nil"/>
              <w:bottom w:val="nil"/>
              <w:right w:val="nil"/>
            </w:tcBorders>
            <w:shd w:val="clear" w:color="auto" w:fill="auto"/>
            <w:noWrap/>
            <w:vAlign w:val="bottom"/>
            <w:hideMark/>
          </w:tcPr>
          <w:p w14:paraId="076681F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(125.61)</w:t>
            </w:r>
          </w:p>
        </w:tc>
        <w:tc>
          <w:tcPr>
            <w:tcW w:w="1076" w:type="dxa"/>
            <w:tcBorders>
              <w:top w:val="nil"/>
              <w:left w:val="nil"/>
              <w:bottom w:val="nil"/>
              <w:right w:val="nil"/>
            </w:tcBorders>
            <w:shd w:val="clear" w:color="auto" w:fill="auto"/>
            <w:noWrap/>
            <w:vAlign w:val="bottom"/>
            <w:hideMark/>
          </w:tcPr>
          <w:p w14:paraId="0295752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74.88% </w:t>
            </w:r>
          </w:p>
        </w:tc>
      </w:tr>
      <w:tr w:rsidR="00B34E25" w:rsidRPr="00B34E25" w14:paraId="2FDF8802" w14:textId="77777777" w:rsidTr="000C2EB6">
        <w:trPr>
          <w:trHeight w:val="300"/>
        </w:trPr>
        <w:tc>
          <w:tcPr>
            <w:tcW w:w="116" w:type="dxa"/>
            <w:tcBorders>
              <w:top w:val="nil"/>
              <w:left w:val="nil"/>
              <w:bottom w:val="nil"/>
              <w:right w:val="nil"/>
            </w:tcBorders>
            <w:shd w:val="clear" w:color="auto" w:fill="auto"/>
            <w:noWrap/>
            <w:vAlign w:val="bottom"/>
            <w:hideMark/>
          </w:tcPr>
          <w:p w14:paraId="5028C74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771205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9F2A2F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C63A7A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6230F5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A10C23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200-11 · Printing</w:t>
            </w:r>
          </w:p>
        </w:tc>
        <w:tc>
          <w:tcPr>
            <w:tcW w:w="1076" w:type="dxa"/>
            <w:tcBorders>
              <w:top w:val="nil"/>
              <w:left w:val="nil"/>
              <w:bottom w:val="nil"/>
              <w:right w:val="nil"/>
            </w:tcBorders>
            <w:shd w:val="clear" w:color="auto" w:fill="auto"/>
            <w:noWrap/>
            <w:vAlign w:val="bottom"/>
            <w:hideMark/>
          </w:tcPr>
          <w:p w14:paraId="5FF6AB1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449.40 </w:t>
            </w:r>
          </w:p>
        </w:tc>
        <w:tc>
          <w:tcPr>
            <w:tcW w:w="996" w:type="dxa"/>
            <w:tcBorders>
              <w:top w:val="nil"/>
              <w:left w:val="nil"/>
              <w:bottom w:val="nil"/>
              <w:right w:val="nil"/>
            </w:tcBorders>
            <w:shd w:val="clear" w:color="auto" w:fill="auto"/>
            <w:noWrap/>
            <w:vAlign w:val="bottom"/>
            <w:hideMark/>
          </w:tcPr>
          <w:p w14:paraId="150F652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0AA87F6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7D2C846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2731683C" w14:textId="77777777" w:rsidTr="000C2EB6">
        <w:trPr>
          <w:trHeight w:val="300"/>
        </w:trPr>
        <w:tc>
          <w:tcPr>
            <w:tcW w:w="116" w:type="dxa"/>
            <w:tcBorders>
              <w:top w:val="nil"/>
              <w:left w:val="nil"/>
              <w:bottom w:val="nil"/>
              <w:right w:val="nil"/>
            </w:tcBorders>
            <w:shd w:val="clear" w:color="auto" w:fill="auto"/>
            <w:noWrap/>
            <w:vAlign w:val="bottom"/>
            <w:hideMark/>
          </w:tcPr>
          <w:p w14:paraId="2D71777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501CA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0B6236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678CE0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385CC4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5EFB57F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200-12 · Telephone &amp; Internet</w:t>
            </w:r>
          </w:p>
        </w:tc>
        <w:tc>
          <w:tcPr>
            <w:tcW w:w="1076" w:type="dxa"/>
            <w:tcBorders>
              <w:top w:val="nil"/>
              <w:left w:val="nil"/>
              <w:bottom w:val="nil"/>
              <w:right w:val="nil"/>
            </w:tcBorders>
            <w:shd w:val="clear" w:color="auto" w:fill="auto"/>
            <w:noWrap/>
            <w:vAlign w:val="bottom"/>
            <w:hideMark/>
          </w:tcPr>
          <w:p w14:paraId="6B69E50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3,918.58 </w:t>
            </w:r>
          </w:p>
        </w:tc>
        <w:tc>
          <w:tcPr>
            <w:tcW w:w="996" w:type="dxa"/>
            <w:tcBorders>
              <w:top w:val="nil"/>
              <w:left w:val="nil"/>
              <w:bottom w:val="nil"/>
              <w:right w:val="nil"/>
            </w:tcBorders>
            <w:shd w:val="clear" w:color="auto" w:fill="auto"/>
            <w:noWrap/>
            <w:vAlign w:val="bottom"/>
            <w:hideMark/>
          </w:tcPr>
          <w:p w14:paraId="5884695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2,856.00 </w:t>
            </w:r>
          </w:p>
        </w:tc>
        <w:tc>
          <w:tcPr>
            <w:tcW w:w="1256" w:type="dxa"/>
            <w:tcBorders>
              <w:top w:val="nil"/>
              <w:left w:val="nil"/>
              <w:bottom w:val="nil"/>
              <w:right w:val="nil"/>
            </w:tcBorders>
            <w:shd w:val="clear" w:color="auto" w:fill="auto"/>
            <w:noWrap/>
            <w:vAlign w:val="bottom"/>
            <w:hideMark/>
          </w:tcPr>
          <w:p w14:paraId="6ACA8ED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1,062.58 </w:t>
            </w:r>
          </w:p>
        </w:tc>
        <w:tc>
          <w:tcPr>
            <w:tcW w:w="1076" w:type="dxa"/>
            <w:tcBorders>
              <w:top w:val="nil"/>
              <w:left w:val="nil"/>
              <w:bottom w:val="nil"/>
              <w:right w:val="nil"/>
            </w:tcBorders>
            <w:shd w:val="clear" w:color="auto" w:fill="auto"/>
            <w:noWrap/>
            <w:vAlign w:val="bottom"/>
            <w:hideMark/>
          </w:tcPr>
          <w:p w14:paraId="77D7A71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137.21% </w:t>
            </w:r>
          </w:p>
        </w:tc>
      </w:tr>
      <w:tr w:rsidR="00B34E25" w:rsidRPr="00B34E25" w14:paraId="30B4B206" w14:textId="77777777" w:rsidTr="000C2EB6">
        <w:trPr>
          <w:trHeight w:val="315"/>
        </w:trPr>
        <w:tc>
          <w:tcPr>
            <w:tcW w:w="116" w:type="dxa"/>
            <w:tcBorders>
              <w:top w:val="nil"/>
              <w:left w:val="nil"/>
              <w:bottom w:val="nil"/>
              <w:right w:val="nil"/>
            </w:tcBorders>
            <w:shd w:val="clear" w:color="auto" w:fill="auto"/>
            <w:noWrap/>
            <w:vAlign w:val="bottom"/>
            <w:hideMark/>
          </w:tcPr>
          <w:p w14:paraId="2D7881A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313359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2FCC69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65B60A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A98CB2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52B760A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200-18 · Diocesan Convention/Conferences</w:t>
            </w:r>
          </w:p>
        </w:tc>
        <w:tc>
          <w:tcPr>
            <w:tcW w:w="1076" w:type="dxa"/>
            <w:tcBorders>
              <w:top w:val="nil"/>
              <w:left w:val="nil"/>
              <w:bottom w:val="single" w:sz="8" w:space="0" w:color="auto"/>
              <w:right w:val="nil"/>
            </w:tcBorders>
            <w:shd w:val="clear" w:color="auto" w:fill="auto"/>
            <w:noWrap/>
            <w:vAlign w:val="bottom"/>
            <w:hideMark/>
          </w:tcPr>
          <w:p w14:paraId="6002CDE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450.00 </w:t>
            </w:r>
          </w:p>
        </w:tc>
        <w:tc>
          <w:tcPr>
            <w:tcW w:w="996" w:type="dxa"/>
            <w:tcBorders>
              <w:top w:val="nil"/>
              <w:left w:val="nil"/>
              <w:bottom w:val="single" w:sz="8" w:space="0" w:color="auto"/>
              <w:right w:val="nil"/>
            </w:tcBorders>
            <w:shd w:val="clear" w:color="auto" w:fill="auto"/>
            <w:noWrap/>
            <w:vAlign w:val="bottom"/>
            <w:hideMark/>
          </w:tcPr>
          <w:p w14:paraId="66A16FA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450.00 </w:t>
            </w:r>
          </w:p>
        </w:tc>
        <w:tc>
          <w:tcPr>
            <w:tcW w:w="1256" w:type="dxa"/>
            <w:tcBorders>
              <w:top w:val="nil"/>
              <w:left w:val="nil"/>
              <w:bottom w:val="single" w:sz="8" w:space="0" w:color="auto"/>
              <w:right w:val="nil"/>
            </w:tcBorders>
            <w:shd w:val="clear" w:color="auto" w:fill="auto"/>
            <w:noWrap/>
            <w:vAlign w:val="bottom"/>
            <w:hideMark/>
          </w:tcPr>
          <w:p w14:paraId="5A4552F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single" w:sz="8" w:space="0" w:color="auto"/>
              <w:right w:val="nil"/>
            </w:tcBorders>
            <w:shd w:val="clear" w:color="auto" w:fill="auto"/>
            <w:noWrap/>
            <w:vAlign w:val="bottom"/>
            <w:hideMark/>
          </w:tcPr>
          <w:p w14:paraId="308D1D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100.0% </w:t>
            </w:r>
          </w:p>
        </w:tc>
      </w:tr>
      <w:tr w:rsidR="00B34E25" w:rsidRPr="00B34E25" w14:paraId="33E0DB12" w14:textId="77777777" w:rsidTr="000C2EB6">
        <w:trPr>
          <w:trHeight w:val="300"/>
        </w:trPr>
        <w:tc>
          <w:tcPr>
            <w:tcW w:w="116" w:type="dxa"/>
            <w:tcBorders>
              <w:top w:val="nil"/>
              <w:left w:val="nil"/>
              <w:bottom w:val="nil"/>
              <w:right w:val="nil"/>
            </w:tcBorders>
            <w:shd w:val="clear" w:color="auto" w:fill="auto"/>
            <w:noWrap/>
            <w:vAlign w:val="bottom"/>
            <w:hideMark/>
          </w:tcPr>
          <w:p w14:paraId="1F1E624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BAE00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D61E11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F03F0F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553FF88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200 · Administration</w:t>
            </w:r>
          </w:p>
        </w:tc>
        <w:tc>
          <w:tcPr>
            <w:tcW w:w="1076" w:type="dxa"/>
            <w:tcBorders>
              <w:top w:val="nil"/>
              <w:left w:val="nil"/>
              <w:bottom w:val="nil"/>
              <w:right w:val="nil"/>
            </w:tcBorders>
            <w:shd w:val="clear" w:color="auto" w:fill="auto"/>
            <w:noWrap/>
            <w:vAlign w:val="bottom"/>
            <w:hideMark/>
          </w:tcPr>
          <w:p w14:paraId="122DB0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13,091.69 </w:t>
            </w:r>
          </w:p>
        </w:tc>
        <w:tc>
          <w:tcPr>
            <w:tcW w:w="996" w:type="dxa"/>
            <w:tcBorders>
              <w:top w:val="nil"/>
              <w:left w:val="nil"/>
              <w:bottom w:val="nil"/>
              <w:right w:val="nil"/>
            </w:tcBorders>
            <w:shd w:val="clear" w:color="auto" w:fill="auto"/>
            <w:noWrap/>
            <w:vAlign w:val="bottom"/>
            <w:hideMark/>
          </w:tcPr>
          <w:p w14:paraId="7DCD82F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8,624.37 </w:t>
            </w:r>
          </w:p>
        </w:tc>
        <w:tc>
          <w:tcPr>
            <w:tcW w:w="1256" w:type="dxa"/>
            <w:tcBorders>
              <w:top w:val="nil"/>
              <w:left w:val="nil"/>
              <w:bottom w:val="nil"/>
              <w:right w:val="nil"/>
            </w:tcBorders>
            <w:shd w:val="clear" w:color="auto" w:fill="auto"/>
            <w:noWrap/>
            <w:vAlign w:val="bottom"/>
            <w:hideMark/>
          </w:tcPr>
          <w:p w14:paraId="50265A4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4,467.32 </w:t>
            </w:r>
          </w:p>
        </w:tc>
        <w:tc>
          <w:tcPr>
            <w:tcW w:w="1076" w:type="dxa"/>
            <w:tcBorders>
              <w:top w:val="nil"/>
              <w:left w:val="nil"/>
              <w:bottom w:val="nil"/>
              <w:right w:val="nil"/>
            </w:tcBorders>
            <w:shd w:val="clear" w:color="auto" w:fill="auto"/>
            <w:noWrap/>
            <w:vAlign w:val="bottom"/>
            <w:hideMark/>
          </w:tcPr>
          <w:p w14:paraId="6A615AA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151.8% </w:t>
            </w:r>
          </w:p>
        </w:tc>
      </w:tr>
      <w:tr w:rsidR="00B34E25" w:rsidRPr="00B34E25" w14:paraId="3D1F5C17" w14:textId="77777777" w:rsidTr="000C2EB6">
        <w:trPr>
          <w:trHeight w:val="300"/>
        </w:trPr>
        <w:tc>
          <w:tcPr>
            <w:tcW w:w="116" w:type="dxa"/>
            <w:tcBorders>
              <w:top w:val="nil"/>
              <w:left w:val="nil"/>
              <w:bottom w:val="nil"/>
              <w:right w:val="nil"/>
            </w:tcBorders>
            <w:shd w:val="clear" w:color="auto" w:fill="auto"/>
            <w:noWrap/>
            <w:vAlign w:val="bottom"/>
            <w:hideMark/>
          </w:tcPr>
          <w:p w14:paraId="5440FF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CA2598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B5071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81641E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48EA181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201 · Christian Education</w:t>
            </w:r>
          </w:p>
        </w:tc>
        <w:tc>
          <w:tcPr>
            <w:tcW w:w="1076" w:type="dxa"/>
            <w:tcBorders>
              <w:top w:val="nil"/>
              <w:left w:val="nil"/>
              <w:bottom w:val="nil"/>
              <w:right w:val="nil"/>
            </w:tcBorders>
            <w:shd w:val="clear" w:color="auto" w:fill="auto"/>
            <w:noWrap/>
            <w:vAlign w:val="bottom"/>
            <w:hideMark/>
          </w:tcPr>
          <w:p w14:paraId="57AB5C3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63FE4B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2DB1C7A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18457ED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1A5F0E32" w14:textId="77777777" w:rsidTr="000C2EB6">
        <w:trPr>
          <w:trHeight w:val="300"/>
        </w:trPr>
        <w:tc>
          <w:tcPr>
            <w:tcW w:w="116" w:type="dxa"/>
            <w:tcBorders>
              <w:top w:val="nil"/>
              <w:left w:val="nil"/>
              <w:bottom w:val="nil"/>
              <w:right w:val="nil"/>
            </w:tcBorders>
            <w:shd w:val="clear" w:color="auto" w:fill="auto"/>
            <w:noWrap/>
            <w:vAlign w:val="bottom"/>
            <w:hideMark/>
          </w:tcPr>
          <w:p w14:paraId="771CA65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127069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135A42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1E7545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29A93D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4F26BF4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201-02 · Church School</w:t>
            </w:r>
          </w:p>
        </w:tc>
        <w:tc>
          <w:tcPr>
            <w:tcW w:w="1076" w:type="dxa"/>
            <w:tcBorders>
              <w:top w:val="nil"/>
              <w:left w:val="nil"/>
              <w:bottom w:val="nil"/>
              <w:right w:val="nil"/>
            </w:tcBorders>
            <w:shd w:val="clear" w:color="auto" w:fill="auto"/>
            <w:noWrap/>
            <w:vAlign w:val="bottom"/>
            <w:hideMark/>
          </w:tcPr>
          <w:p w14:paraId="1C85D42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nil"/>
              <w:right w:val="nil"/>
            </w:tcBorders>
            <w:shd w:val="clear" w:color="auto" w:fill="auto"/>
            <w:noWrap/>
            <w:vAlign w:val="bottom"/>
            <w:hideMark/>
          </w:tcPr>
          <w:p w14:paraId="5528943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500.00 </w:t>
            </w:r>
          </w:p>
        </w:tc>
        <w:tc>
          <w:tcPr>
            <w:tcW w:w="1256" w:type="dxa"/>
            <w:tcBorders>
              <w:top w:val="nil"/>
              <w:left w:val="nil"/>
              <w:bottom w:val="nil"/>
              <w:right w:val="nil"/>
            </w:tcBorders>
            <w:shd w:val="clear" w:color="auto" w:fill="auto"/>
            <w:noWrap/>
            <w:vAlign w:val="bottom"/>
            <w:hideMark/>
          </w:tcPr>
          <w:p w14:paraId="10CAD6B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(500.00)</w:t>
            </w:r>
          </w:p>
        </w:tc>
        <w:tc>
          <w:tcPr>
            <w:tcW w:w="1076" w:type="dxa"/>
            <w:tcBorders>
              <w:top w:val="nil"/>
              <w:left w:val="nil"/>
              <w:bottom w:val="nil"/>
              <w:right w:val="nil"/>
            </w:tcBorders>
            <w:shd w:val="clear" w:color="auto" w:fill="auto"/>
            <w:noWrap/>
            <w:vAlign w:val="bottom"/>
            <w:hideMark/>
          </w:tcPr>
          <w:p w14:paraId="509C61C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225B1994" w14:textId="77777777" w:rsidTr="000C2EB6">
        <w:trPr>
          <w:trHeight w:val="315"/>
        </w:trPr>
        <w:tc>
          <w:tcPr>
            <w:tcW w:w="116" w:type="dxa"/>
            <w:tcBorders>
              <w:top w:val="nil"/>
              <w:left w:val="nil"/>
              <w:bottom w:val="nil"/>
              <w:right w:val="nil"/>
            </w:tcBorders>
            <w:shd w:val="clear" w:color="auto" w:fill="auto"/>
            <w:noWrap/>
            <w:vAlign w:val="bottom"/>
            <w:hideMark/>
          </w:tcPr>
          <w:p w14:paraId="4BB048E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4EA0E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229E8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CD4153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F4014D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086D293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201-09 · Stewardship</w:t>
            </w:r>
          </w:p>
        </w:tc>
        <w:tc>
          <w:tcPr>
            <w:tcW w:w="1076" w:type="dxa"/>
            <w:tcBorders>
              <w:top w:val="nil"/>
              <w:left w:val="nil"/>
              <w:bottom w:val="single" w:sz="8" w:space="0" w:color="auto"/>
              <w:right w:val="nil"/>
            </w:tcBorders>
            <w:shd w:val="clear" w:color="auto" w:fill="auto"/>
            <w:noWrap/>
            <w:vAlign w:val="bottom"/>
            <w:hideMark/>
          </w:tcPr>
          <w:p w14:paraId="5ED409F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61.24 </w:t>
            </w:r>
          </w:p>
        </w:tc>
        <w:tc>
          <w:tcPr>
            <w:tcW w:w="996" w:type="dxa"/>
            <w:tcBorders>
              <w:top w:val="nil"/>
              <w:left w:val="nil"/>
              <w:bottom w:val="single" w:sz="8" w:space="0" w:color="auto"/>
              <w:right w:val="nil"/>
            </w:tcBorders>
            <w:shd w:val="clear" w:color="auto" w:fill="auto"/>
            <w:noWrap/>
            <w:vAlign w:val="bottom"/>
            <w:hideMark/>
          </w:tcPr>
          <w:p w14:paraId="078F056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w:t>
            </w:r>
          </w:p>
        </w:tc>
        <w:tc>
          <w:tcPr>
            <w:tcW w:w="1256" w:type="dxa"/>
            <w:tcBorders>
              <w:top w:val="nil"/>
              <w:left w:val="nil"/>
              <w:bottom w:val="single" w:sz="8" w:space="0" w:color="auto"/>
              <w:right w:val="nil"/>
            </w:tcBorders>
            <w:shd w:val="clear" w:color="auto" w:fill="auto"/>
            <w:noWrap/>
            <w:vAlign w:val="bottom"/>
            <w:hideMark/>
          </w:tcPr>
          <w:p w14:paraId="14CFDF0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w:t>
            </w:r>
          </w:p>
        </w:tc>
        <w:tc>
          <w:tcPr>
            <w:tcW w:w="1076" w:type="dxa"/>
            <w:tcBorders>
              <w:top w:val="nil"/>
              <w:left w:val="nil"/>
              <w:bottom w:val="single" w:sz="8" w:space="0" w:color="auto"/>
              <w:right w:val="nil"/>
            </w:tcBorders>
            <w:shd w:val="clear" w:color="auto" w:fill="auto"/>
            <w:noWrap/>
            <w:vAlign w:val="bottom"/>
            <w:hideMark/>
          </w:tcPr>
          <w:p w14:paraId="05AB940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w:t>
            </w:r>
          </w:p>
        </w:tc>
      </w:tr>
      <w:tr w:rsidR="00B34E25" w:rsidRPr="00B34E25" w14:paraId="41CC6B0D" w14:textId="77777777" w:rsidTr="000C2EB6">
        <w:trPr>
          <w:trHeight w:val="300"/>
        </w:trPr>
        <w:tc>
          <w:tcPr>
            <w:tcW w:w="116" w:type="dxa"/>
            <w:tcBorders>
              <w:top w:val="nil"/>
              <w:left w:val="nil"/>
              <w:bottom w:val="nil"/>
              <w:right w:val="nil"/>
            </w:tcBorders>
            <w:shd w:val="clear" w:color="auto" w:fill="auto"/>
            <w:noWrap/>
            <w:vAlign w:val="bottom"/>
            <w:hideMark/>
          </w:tcPr>
          <w:p w14:paraId="1BF1035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81A839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C360C6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0874E4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21D382F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201 · Christian Education</w:t>
            </w:r>
          </w:p>
        </w:tc>
        <w:tc>
          <w:tcPr>
            <w:tcW w:w="1076" w:type="dxa"/>
            <w:tcBorders>
              <w:top w:val="nil"/>
              <w:left w:val="nil"/>
              <w:bottom w:val="nil"/>
              <w:right w:val="nil"/>
            </w:tcBorders>
            <w:shd w:val="clear" w:color="auto" w:fill="auto"/>
            <w:noWrap/>
            <w:vAlign w:val="bottom"/>
            <w:hideMark/>
          </w:tcPr>
          <w:p w14:paraId="4A5410E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61.24 </w:t>
            </w:r>
          </w:p>
        </w:tc>
        <w:tc>
          <w:tcPr>
            <w:tcW w:w="996" w:type="dxa"/>
            <w:tcBorders>
              <w:top w:val="nil"/>
              <w:left w:val="nil"/>
              <w:bottom w:val="nil"/>
              <w:right w:val="nil"/>
            </w:tcBorders>
            <w:shd w:val="clear" w:color="auto" w:fill="auto"/>
            <w:noWrap/>
            <w:vAlign w:val="bottom"/>
            <w:hideMark/>
          </w:tcPr>
          <w:p w14:paraId="1619393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500.00 </w:t>
            </w:r>
          </w:p>
        </w:tc>
        <w:tc>
          <w:tcPr>
            <w:tcW w:w="1256" w:type="dxa"/>
            <w:tcBorders>
              <w:top w:val="nil"/>
              <w:left w:val="nil"/>
              <w:bottom w:val="nil"/>
              <w:right w:val="nil"/>
            </w:tcBorders>
            <w:shd w:val="clear" w:color="auto" w:fill="auto"/>
            <w:noWrap/>
            <w:vAlign w:val="bottom"/>
            <w:hideMark/>
          </w:tcPr>
          <w:p w14:paraId="60B5083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(438.76)</w:t>
            </w:r>
          </w:p>
        </w:tc>
        <w:tc>
          <w:tcPr>
            <w:tcW w:w="1076" w:type="dxa"/>
            <w:tcBorders>
              <w:top w:val="nil"/>
              <w:left w:val="nil"/>
              <w:bottom w:val="nil"/>
              <w:right w:val="nil"/>
            </w:tcBorders>
            <w:shd w:val="clear" w:color="auto" w:fill="auto"/>
            <w:noWrap/>
            <w:vAlign w:val="bottom"/>
            <w:hideMark/>
          </w:tcPr>
          <w:p w14:paraId="1C09DF6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12.25% </w:t>
            </w:r>
          </w:p>
        </w:tc>
      </w:tr>
      <w:tr w:rsidR="00B34E25" w:rsidRPr="00B34E25" w14:paraId="3B3DA33F" w14:textId="77777777" w:rsidTr="000C2EB6">
        <w:trPr>
          <w:trHeight w:val="300"/>
        </w:trPr>
        <w:tc>
          <w:tcPr>
            <w:tcW w:w="116" w:type="dxa"/>
            <w:tcBorders>
              <w:top w:val="nil"/>
              <w:left w:val="nil"/>
              <w:bottom w:val="nil"/>
              <w:right w:val="nil"/>
            </w:tcBorders>
            <w:shd w:val="clear" w:color="auto" w:fill="auto"/>
            <w:noWrap/>
            <w:vAlign w:val="bottom"/>
            <w:hideMark/>
          </w:tcPr>
          <w:p w14:paraId="5A33BC7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DD327C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8A90C3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846E33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228870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 · Facilities</w:t>
            </w:r>
          </w:p>
        </w:tc>
        <w:tc>
          <w:tcPr>
            <w:tcW w:w="1076" w:type="dxa"/>
            <w:tcBorders>
              <w:top w:val="nil"/>
              <w:left w:val="nil"/>
              <w:bottom w:val="nil"/>
              <w:right w:val="nil"/>
            </w:tcBorders>
            <w:shd w:val="clear" w:color="auto" w:fill="auto"/>
            <w:noWrap/>
            <w:vAlign w:val="bottom"/>
            <w:hideMark/>
          </w:tcPr>
          <w:p w14:paraId="675C59E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5CF23FF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548DF93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659FB70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356F1CAC" w14:textId="77777777" w:rsidTr="000C2EB6">
        <w:trPr>
          <w:trHeight w:val="300"/>
        </w:trPr>
        <w:tc>
          <w:tcPr>
            <w:tcW w:w="116" w:type="dxa"/>
            <w:tcBorders>
              <w:top w:val="nil"/>
              <w:left w:val="nil"/>
              <w:bottom w:val="nil"/>
              <w:right w:val="nil"/>
            </w:tcBorders>
            <w:shd w:val="clear" w:color="auto" w:fill="auto"/>
            <w:noWrap/>
            <w:vAlign w:val="bottom"/>
            <w:hideMark/>
          </w:tcPr>
          <w:p w14:paraId="46AC6C9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FCEF2B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14214C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F22BB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26ECF7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01AF2A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202-02 · Grounds Expenses</w:t>
            </w:r>
          </w:p>
        </w:tc>
        <w:tc>
          <w:tcPr>
            <w:tcW w:w="1076" w:type="dxa"/>
            <w:tcBorders>
              <w:top w:val="nil"/>
              <w:left w:val="nil"/>
              <w:bottom w:val="nil"/>
              <w:right w:val="nil"/>
            </w:tcBorders>
            <w:shd w:val="clear" w:color="auto" w:fill="auto"/>
            <w:noWrap/>
            <w:vAlign w:val="bottom"/>
            <w:hideMark/>
          </w:tcPr>
          <w:p w14:paraId="44DC07C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4824051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28E4E18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6FAC060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44726911" w14:textId="77777777" w:rsidTr="000C2EB6">
        <w:trPr>
          <w:trHeight w:val="300"/>
        </w:trPr>
        <w:tc>
          <w:tcPr>
            <w:tcW w:w="116" w:type="dxa"/>
            <w:tcBorders>
              <w:top w:val="nil"/>
              <w:left w:val="nil"/>
              <w:bottom w:val="nil"/>
              <w:right w:val="nil"/>
            </w:tcBorders>
            <w:shd w:val="clear" w:color="auto" w:fill="auto"/>
            <w:noWrap/>
            <w:vAlign w:val="bottom"/>
            <w:hideMark/>
          </w:tcPr>
          <w:p w14:paraId="02ABB0E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FAE4D2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CD2DD1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0777E0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32A12B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01C668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4C95E22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202-01 · Building Supplies</w:t>
            </w:r>
          </w:p>
        </w:tc>
        <w:tc>
          <w:tcPr>
            <w:tcW w:w="1076" w:type="dxa"/>
            <w:tcBorders>
              <w:top w:val="nil"/>
              <w:left w:val="nil"/>
              <w:bottom w:val="nil"/>
              <w:right w:val="nil"/>
            </w:tcBorders>
            <w:shd w:val="clear" w:color="auto" w:fill="auto"/>
            <w:noWrap/>
            <w:vAlign w:val="bottom"/>
            <w:hideMark/>
          </w:tcPr>
          <w:p w14:paraId="2D11798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318.60 </w:t>
            </w:r>
          </w:p>
        </w:tc>
        <w:tc>
          <w:tcPr>
            <w:tcW w:w="996" w:type="dxa"/>
            <w:tcBorders>
              <w:top w:val="nil"/>
              <w:left w:val="nil"/>
              <w:bottom w:val="nil"/>
              <w:right w:val="nil"/>
            </w:tcBorders>
            <w:shd w:val="clear" w:color="auto" w:fill="auto"/>
            <w:noWrap/>
            <w:vAlign w:val="bottom"/>
            <w:hideMark/>
          </w:tcPr>
          <w:p w14:paraId="126F68C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400.00 </w:t>
            </w:r>
          </w:p>
        </w:tc>
        <w:tc>
          <w:tcPr>
            <w:tcW w:w="1256" w:type="dxa"/>
            <w:tcBorders>
              <w:top w:val="nil"/>
              <w:left w:val="nil"/>
              <w:bottom w:val="nil"/>
              <w:right w:val="nil"/>
            </w:tcBorders>
            <w:shd w:val="clear" w:color="auto" w:fill="auto"/>
            <w:noWrap/>
            <w:vAlign w:val="bottom"/>
            <w:hideMark/>
          </w:tcPr>
          <w:p w14:paraId="5713CA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(81.40)</w:t>
            </w:r>
          </w:p>
        </w:tc>
        <w:tc>
          <w:tcPr>
            <w:tcW w:w="1076" w:type="dxa"/>
            <w:tcBorders>
              <w:top w:val="nil"/>
              <w:left w:val="nil"/>
              <w:bottom w:val="nil"/>
              <w:right w:val="nil"/>
            </w:tcBorders>
            <w:shd w:val="clear" w:color="auto" w:fill="auto"/>
            <w:noWrap/>
            <w:vAlign w:val="bottom"/>
            <w:hideMark/>
          </w:tcPr>
          <w:p w14:paraId="2D58D86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79.65% </w:t>
            </w:r>
          </w:p>
        </w:tc>
      </w:tr>
      <w:tr w:rsidR="00B34E25" w:rsidRPr="00B34E25" w14:paraId="67C4DE97" w14:textId="77777777" w:rsidTr="000C2EB6">
        <w:trPr>
          <w:trHeight w:val="300"/>
        </w:trPr>
        <w:tc>
          <w:tcPr>
            <w:tcW w:w="116" w:type="dxa"/>
            <w:tcBorders>
              <w:top w:val="nil"/>
              <w:left w:val="nil"/>
              <w:bottom w:val="nil"/>
              <w:right w:val="nil"/>
            </w:tcBorders>
            <w:shd w:val="clear" w:color="auto" w:fill="auto"/>
            <w:noWrap/>
            <w:vAlign w:val="bottom"/>
            <w:hideMark/>
          </w:tcPr>
          <w:p w14:paraId="74358AD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51D2A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AEFD33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D87724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037BA3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4F011E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78EB5B5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202-021 · Lawn Service</w:t>
            </w:r>
          </w:p>
        </w:tc>
        <w:tc>
          <w:tcPr>
            <w:tcW w:w="1076" w:type="dxa"/>
            <w:tcBorders>
              <w:top w:val="nil"/>
              <w:left w:val="nil"/>
              <w:bottom w:val="nil"/>
              <w:right w:val="nil"/>
            </w:tcBorders>
            <w:shd w:val="clear" w:color="auto" w:fill="auto"/>
            <w:noWrap/>
            <w:vAlign w:val="bottom"/>
            <w:hideMark/>
          </w:tcPr>
          <w:p w14:paraId="781B76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5,192.00 </w:t>
            </w:r>
          </w:p>
        </w:tc>
        <w:tc>
          <w:tcPr>
            <w:tcW w:w="996" w:type="dxa"/>
            <w:tcBorders>
              <w:top w:val="nil"/>
              <w:left w:val="nil"/>
              <w:bottom w:val="nil"/>
              <w:right w:val="nil"/>
            </w:tcBorders>
            <w:shd w:val="clear" w:color="auto" w:fill="auto"/>
            <w:noWrap/>
            <w:vAlign w:val="bottom"/>
            <w:hideMark/>
          </w:tcPr>
          <w:p w14:paraId="50ACC67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3,587.50 </w:t>
            </w:r>
          </w:p>
        </w:tc>
        <w:tc>
          <w:tcPr>
            <w:tcW w:w="1256" w:type="dxa"/>
            <w:tcBorders>
              <w:top w:val="nil"/>
              <w:left w:val="nil"/>
              <w:bottom w:val="nil"/>
              <w:right w:val="nil"/>
            </w:tcBorders>
            <w:shd w:val="clear" w:color="auto" w:fill="auto"/>
            <w:noWrap/>
            <w:vAlign w:val="bottom"/>
            <w:hideMark/>
          </w:tcPr>
          <w:p w14:paraId="0F47BC7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1,604.50 </w:t>
            </w:r>
          </w:p>
        </w:tc>
        <w:tc>
          <w:tcPr>
            <w:tcW w:w="1076" w:type="dxa"/>
            <w:tcBorders>
              <w:top w:val="nil"/>
              <w:left w:val="nil"/>
              <w:bottom w:val="nil"/>
              <w:right w:val="nil"/>
            </w:tcBorders>
            <w:shd w:val="clear" w:color="auto" w:fill="auto"/>
            <w:noWrap/>
            <w:vAlign w:val="bottom"/>
            <w:hideMark/>
          </w:tcPr>
          <w:p w14:paraId="4E171D1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144.73% </w:t>
            </w:r>
          </w:p>
        </w:tc>
      </w:tr>
      <w:tr w:rsidR="00B34E25" w:rsidRPr="00B34E25" w14:paraId="62E05C75" w14:textId="77777777" w:rsidTr="000C2EB6">
        <w:trPr>
          <w:trHeight w:val="300"/>
        </w:trPr>
        <w:tc>
          <w:tcPr>
            <w:tcW w:w="116" w:type="dxa"/>
            <w:tcBorders>
              <w:top w:val="nil"/>
              <w:left w:val="nil"/>
              <w:bottom w:val="nil"/>
              <w:right w:val="nil"/>
            </w:tcBorders>
            <w:shd w:val="clear" w:color="auto" w:fill="auto"/>
            <w:noWrap/>
            <w:vAlign w:val="bottom"/>
            <w:hideMark/>
          </w:tcPr>
          <w:p w14:paraId="069C26C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F87F3D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DA323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6A04F8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F16C2E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7401D3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71ADA6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202-022 · Snow Removal</w:t>
            </w:r>
          </w:p>
        </w:tc>
        <w:tc>
          <w:tcPr>
            <w:tcW w:w="1076" w:type="dxa"/>
            <w:tcBorders>
              <w:top w:val="nil"/>
              <w:left w:val="nil"/>
              <w:bottom w:val="nil"/>
              <w:right w:val="nil"/>
            </w:tcBorders>
            <w:shd w:val="clear" w:color="auto" w:fill="auto"/>
            <w:noWrap/>
            <w:vAlign w:val="bottom"/>
            <w:hideMark/>
          </w:tcPr>
          <w:p w14:paraId="2DCB80E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7,700.00 </w:t>
            </w:r>
          </w:p>
        </w:tc>
        <w:tc>
          <w:tcPr>
            <w:tcW w:w="996" w:type="dxa"/>
            <w:tcBorders>
              <w:top w:val="nil"/>
              <w:left w:val="nil"/>
              <w:bottom w:val="nil"/>
              <w:right w:val="nil"/>
            </w:tcBorders>
            <w:shd w:val="clear" w:color="auto" w:fill="auto"/>
            <w:noWrap/>
            <w:vAlign w:val="bottom"/>
            <w:hideMark/>
          </w:tcPr>
          <w:p w14:paraId="731DF9C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7,687.50 </w:t>
            </w:r>
          </w:p>
        </w:tc>
        <w:tc>
          <w:tcPr>
            <w:tcW w:w="1256" w:type="dxa"/>
            <w:tcBorders>
              <w:top w:val="nil"/>
              <w:left w:val="nil"/>
              <w:bottom w:val="nil"/>
              <w:right w:val="nil"/>
            </w:tcBorders>
            <w:shd w:val="clear" w:color="auto" w:fill="auto"/>
            <w:noWrap/>
            <w:vAlign w:val="bottom"/>
            <w:hideMark/>
          </w:tcPr>
          <w:p w14:paraId="600561C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12.50 </w:t>
            </w:r>
          </w:p>
        </w:tc>
        <w:tc>
          <w:tcPr>
            <w:tcW w:w="1076" w:type="dxa"/>
            <w:tcBorders>
              <w:top w:val="nil"/>
              <w:left w:val="nil"/>
              <w:bottom w:val="nil"/>
              <w:right w:val="nil"/>
            </w:tcBorders>
            <w:shd w:val="clear" w:color="auto" w:fill="auto"/>
            <w:noWrap/>
            <w:vAlign w:val="bottom"/>
            <w:hideMark/>
          </w:tcPr>
          <w:p w14:paraId="4983DDC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100.16% </w:t>
            </w:r>
          </w:p>
        </w:tc>
      </w:tr>
      <w:tr w:rsidR="00B34E25" w:rsidRPr="00B34E25" w14:paraId="247FA443" w14:textId="77777777" w:rsidTr="000C2EB6">
        <w:trPr>
          <w:trHeight w:val="315"/>
        </w:trPr>
        <w:tc>
          <w:tcPr>
            <w:tcW w:w="116" w:type="dxa"/>
            <w:tcBorders>
              <w:top w:val="nil"/>
              <w:left w:val="nil"/>
              <w:bottom w:val="nil"/>
              <w:right w:val="nil"/>
            </w:tcBorders>
            <w:shd w:val="clear" w:color="auto" w:fill="auto"/>
            <w:noWrap/>
            <w:vAlign w:val="bottom"/>
            <w:hideMark/>
          </w:tcPr>
          <w:p w14:paraId="5447D8A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35085C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3299C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E743F4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CAD457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E4EAD9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6B65442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202-023 · Grounds Expenses - Other</w:t>
            </w:r>
          </w:p>
        </w:tc>
        <w:tc>
          <w:tcPr>
            <w:tcW w:w="1076" w:type="dxa"/>
            <w:tcBorders>
              <w:top w:val="nil"/>
              <w:left w:val="nil"/>
              <w:bottom w:val="single" w:sz="8" w:space="0" w:color="auto"/>
              <w:right w:val="nil"/>
            </w:tcBorders>
            <w:shd w:val="clear" w:color="auto" w:fill="auto"/>
            <w:noWrap/>
            <w:vAlign w:val="bottom"/>
            <w:hideMark/>
          </w:tcPr>
          <w:p w14:paraId="26F47A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480.46 </w:t>
            </w:r>
          </w:p>
        </w:tc>
        <w:tc>
          <w:tcPr>
            <w:tcW w:w="996" w:type="dxa"/>
            <w:tcBorders>
              <w:top w:val="nil"/>
              <w:left w:val="nil"/>
              <w:bottom w:val="single" w:sz="8" w:space="0" w:color="auto"/>
              <w:right w:val="nil"/>
            </w:tcBorders>
            <w:shd w:val="clear" w:color="auto" w:fill="auto"/>
            <w:noWrap/>
            <w:vAlign w:val="bottom"/>
            <w:hideMark/>
          </w:tcPr>
          <w:p w14:paraId="0BF9AA0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300.00 </w:t>
            </w:r>
          </w:p>
        </w:tc>
        <w:tc>
          <w:tcPr>
            <w:tcW w:w="1256" w:type="dxa"/>
            <w:tcBorders>
              <w:top w:val="nil"/>
              <w:left w:val="nil"/>
              <w:bottom w:val="single" w:sz="8" w:space="0" w:color="auto"/>
              <w:right w:val="nil"/>
            </w:tcBorders>
            <w:shd w:val="clear" w:color="auto" w:fill="auto"/>
            <w:noWrap/>
            <w:vAlign w:val="bottom"/>
            <w:hideMark/>
          </w:tcPr>
          <w:p w14:paraId="03FC4EF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180.46 </w:t>
            </w:r>
          </w:p>
        </w:tc>
        <w:tc>
          <w:tcPr>
            <w:tcW w:w="1076" w:type="dxa"/>
            <w:tcBorders>
              <w:top w:val="nil"/>
              <w:left w:val="nil"/>
              <w:bottom w:val="single" w:sz="8" w:space="0" w:color="auto"/>
              <w:right w:val="nil"/>
            </w:tcBorders>
            <w:shd w:val="clear" w:color="auto" w:fill="auto"/>
            <w:noWrap/>
            <w:vAlign w:val="bottom"/>
            <w:hideMark/>
          </w:tcPr>
          <w:p w14:paraId="016F439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160.15% </w:t>
            </w:r>
          </w:p>
        </w:tc>
      </w:tr>
      <w:tr w:rsidR="00B34E25" w:rsidRPr="00B34E25" w14:paraId="6954C2AB" w14:textId="77777777" w:rsidTr="000C2EB6">
        <w:trPr>
          <w:trHeight w:val="300"/>
        </w:trPr>
        <w:tc>
          <w:tcPr>
            <w:tcW w:w="116" w:type="dxa"/>
            <w:tcBorders>
              <w:top w:val="nil"/>
              <w:left w:val="nil"/>
              <w:bottom w:val="nil"/>
              <w:right w:val="nil"/>
            </w:tcBorders>
            <w:shd w:val="clear" w:color="auto" w:fill="auto"/>
            <w:noWrap/>
            <w:vAlign w:val="bottom"/>
            <w:hideMark/>
          </w:tcPr>
          <w:p w14:paraId="4FCD539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30D990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BB3407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6BCAFD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FB2445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34F5707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202-02 · Grounds Expenses</w:t>
            </w:r>
          </w:p>
        </w:tc>
        <w:tc>
          <w:tcPr>
            <w:tcW w:w="1076" w:type="dxa"/>
            <w:tcBorders>
              <w:top w:val="nil"/>
              <w:left w:val="nil"/>
              <w:bottom w:val="nil"/>
              <w:right w:val="nil"/>
            </w:tcBorders>
            <w:shd w:val="clear" w:color="auto" w:fill="auto"/>
            <w:noWrap/>
            <w:vAlign w:val="bottom"/>
            <w:hideMark/>
          </w:tcPr>
          <w:p w14:paraId="46E74B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13,691.06 </w:t>
            </w:r>
          </w:p>
        </w:tc>
        <w:tc>
          <w:tcPr>
            <w:tcW w:w="996" w:type="dxa"/>
            <w:tcBorders>
              <w:top w:val="nil"/>
              <w:left w:val="nil"/>
              <w:bottom w:val="nil"/>
              <w:right w:val="nil"/>
            </w:tcBorders>
            <w:shd w:val="clear" w:color="auto" w:fill="auto"/>
            <w:noWrap/>
            <w:vAlign w:val="bottom"/>
            <w:hideMark/>
          </w:tcPr>
          <w:p w14:paraId="324A82B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11,975.00 </w:t>
            </w:r>
          </w:p>
        </w:tc>
        <w:tc>
          <w:tcPr>
            <w:tcW w:w="1256" w:type="dxa"/>
            <w:tcBorders>
              <w:top w:val="nil"/>
              <w:left w:val="nil"/>
              <w:bottom w:val="nil"/>
              <w:right w:val="nil"/>
            </w:tcBorders>
            <w:shd w:val="clear" w:color="auto" w:fill="auto"/>
            <w:noWrap/>
            <w:vAlign w:val="bottom"/>
            <w:hideMark/>
          </w:tcPr>
          <w:p w14:paraId="6F868C0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1,716.06 </w:t>
            </w:r>
          </w:p>
        </w:tc>
        <w:tc>
          <w:tcPr>
            <w:tcW w:w="1076" w:type="dxa"/>
            <w:tcBorders>
              <w:top w:val="nil"/>
              <w:left w:val="nil"/>
              <w:bottom w:val="nil"/>
              <w:right w:val="nil"/>
            </w:tcBorders>
            <w:shd w:val="clear" w:color="auto" w:fill="auto"/>
            <w:noWrap/>
            <w:vAlign w:val="bottom"/>
            <w:hideMark/>
          </w:tcPr>
          <w:p w14:paraId="17B72D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114.33% </w:t>
            </w:r>
          </w:p>
        </w:tc>
      </w:tr>
      <w:tr w:rsidR="00B34E25" w:rsidRPr="00B34E25" w14:paraId="795D17F5" w14:textId="77777777" w:rsidTr="000C2EB6">
        <w:trPr>
          <w:trHeight w:val="300"/>
        </w:trPr>
        <w:tc>
          <w:tcPr>
            <w:tcW w:w="116" w:type="dxa"/>
            <w:tcBorders>
              <w:top w:val="nil"/>
              <w:left w:val="nil"/>
              <w:bottom w:val="nil"/>
              <w:right w:val="nil"/>
            </w:tcBorders>
            <w:shd w:val="clear" w:color="auto" w:fill="auto"/>
            <w:noWrap/>
            <w:vAlign w:val="bottom"/>
            <w:hideMark/>
          </w:tcPr>
          <w:p w14:paraId="73BD118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75762F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E7C19E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9FACF5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5F22D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46BC03F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202-04 · Security System</w:t>
            </w:r>
          </w:p>
        </w:tc>
        <w:tc>
          <w:tcPr>
            <w:tcW w:w="1076" w:type="dxa"/>
            <w:tcBorders>
              <w:top w:val="nil"/>
              <w:left w:val="nil"/>
              <w:bottom w:val="nil"/>
              <w:right w:val="nil"/>
            </w:tcBorders>
            <w:shd w:val="clear" w:color="auto" w:fill="auto"/>
            <w:noWrap/>
            <w:vAlign w:val="bottom"/>
            <w:hideMark/>
          </w:tcPr>
          <w:p w14:paraId="35F20FA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1,340.13 </w:t>
            </w:r>
          </w:p>
        </w:tc>
        <w:tc>
          <w:tcPr>
            <w:tcW w:w="996" w:type="dxa"/>
            <w:tcBorders>
              <w:top w:val="nil"/>
              <w:left w:val="nil"/>
              <w:bottom w:val="nil"/>
              <w:right w:val="nil"/>
            </w:tcBorders>
            <w:shd w:val="clear" w:color="auto" w:fill="auto"/>
            <w:noWrap/>
            <w:vAlign w:val="bottom"/>
            <w:hideMark/>
          </w:tcPr>
          <w:p w14:paraId="224F2E1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1,071.00 </w:t>
            </w:r>
          </w:p>
        </w:tc>
        <w:tc>
          <w:tcPr>
            <w:tcW w:w="1256" w:type="dxa"/>
            <w:tcBorders>
              <w:top w:val="nil"/>
              <w:left w:val="nil"/>
              <w:bottom w:val="nil"/>
              <w:right w:val="nil"/>
            </w:tcBorders>
            <w:shd w:val="clear" w:color="auto" w:fill="auto"/>
            <w:noWrap/>
            <w:vAlign w:val="bottom"/>
            <w:hideMark/>
          </w:tcPr>
          <w:p w14:paraId="52A9146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269.13 </w:t>
            </w:r>
          </w:p>
        </w:tc>
        <w:tc>
          <w:tcPr>
            <w:tcW w:w="1076" w:type="dxa"/>
            <w:tcBorders>
              <w:top w:val="nil"/>
              <w:left w:val="nil"/>
              <w:bottom w:val="nil"/>
              <w:right w:val="nil"/>
            </w:tcBorders>
            <w:shd w:val="clear" w:color="auto" w:fill="auto"/>
            <w:noWrap/>
            <w:vAlign w:val="bottom"/>
            <w:hideMark/>
          </w:tcPr>
          <w:p w14:paraId="3B81B08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125.13% </w:t>
            </w:r>
          </w:p>
        </w:tc>
      </w:tr>
      <w:tr w:rsidR="00B34E25" w:rsidRPr="00B34E25" w14:paraId="0C8F48D1" w14:textId="77777777" w:rsidTr="000C2EB6">
        <w:trPr>
          <w:trHeight w:val="300"/>
        </w:trPr>
        <w:tc>
          <w:tcPr>
            <w:tcW w:w="116" w:type="dxa"/>
            <w:tcBorders>
              <w:top w:val="nil"/>
              <w:left w:val="nil"/>
              <w:bottom w:val="nil"/>
              <w:right w:val="nil"/>
            </w:tcBorders>
            <w:shd w:val="clear" w:color="auto" w:fill="auto"/>
            <w:noWrap/>
            <w:vAlign w:val="bottom"/>
            <w:hideMark/>
          </w:tcPr>
          <w:p w14:paraId="036CFCB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727520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A8342D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8A9147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9820C1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4D15B9E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202-05 · Insurance Property</w:t>
            </w:r>
          </w:p>
        </w:tc>
        <w:tc>
          <w:tcPr>
            <w:tcW w:w="1076" w:type="dxa"/>
            <w:tcBorders>
              <w:top w:val="nil"/>
              <w:left w:val="nil"/>
              <w:bottom w:val="nil"/>
              <w:right w:val="nil"/>
            </w:tcBorders>
            <w:shd w:val="clear" w:color="auto" w:fill="auto"/>
            <w:noWrap/>
            <w:vAlign w:val="bottom"/>
            <w:hideMark/>
          </w:tcPr>
          <w:p w14:paraId="558A731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7,810.00 </w:t>
            </w:r>
          </w:p>
        </w:tc>
        <w:tc>
          <w:tcPr>
            <w:tcW w:w="996" w:type="dxa"/>
            <w:tcBorders>
              <w:top w:val="nil"/>
              <w:left w:val="nil"/>
              <w:bottom w:val="nil"/>
              <w:right w:val="nil"/>
            </w:tcBorders>
            <w:shd w:val="clear" w:color="auto" w:fill="auto"/>
            <w:noWrap/>
            <w:vAlign w:val="bottom"/>
            <w:hideMark/>
          </w:tcPr>
          <w:p w14:paraId="3B6E29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7,371.77 </w:t>
            </w:r>
          </w:p>
        </w:tc>
        <w:tc>
          <w:tcPr>
            <w:tcW w:w="1256" w:type="dxa"/>
            <w:tcBorders>
              <w:top w:val="nil"/>
              <w:left w:val="nil"/>
              <w:bottom w:val="nil"/>
              <w:right w:val="nil"/>
            </w:tcBorders>
            <w:shd w:val="clear" w:color="auto" w:fill="auto"/>
            <w:noWrap/>
            <w:vAlign w:val="bottom"/>
            <w:hideMark/>
          </w:tcPr>
          <w:p w14:paraId="0C474FC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438.23 </w:t>
            </w:r>
          </w:p>
        </w:tc>
        <w:tc>
          <w:tcPr>
            <w:tcW w:w="1076" w:type="dxa"/>
            <w:tcBorders>
              <w:top w:val="nil"/>
              <w:left w:val="nil"/>
              <w:bottom w:val="nil"/>
              <w:right w:val="nil"/>
            </w:tcBorders>
            <w:shd w:val="clear" w:color="auto" w:fill="auto"/>
            <w:noWrap/>
            <w:vAlign w:val="bottom"/>
            <w:hideMark/>
          </w:tcPr>
          <w:p w14:paraId="26CC741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105.95% </w:t>
            </w:r>
          </w:p>
        </w:tc>
      </w:tr>
      <w:tr w:rsidR="00B34E25" w:rsidRPr="00B34E25" w14:paraId="1A773143" w14:textId="77777777" w:rsidTr="000C2EB6">
        <w:trPr>
          <w:trHeight w:val="300"/>
        </w:trPr>
        <w:tc>
          <w:tcPr>
            <w:tcW w:w="116" w:type="dxa"/>
            <w:tcBorders>
              <w:top w:val="nil"/>
              <w:left w:val="nil"/>
              <w:bottom w:val="nil"/>
              <w:right w:val="nil"/>
            </w:tcBorders>
            <w:shd w:val="clear" w:color="auto" w:fill="auto"/>
            <w:noWrap/>
            <w:vAlign w:val="bottom"/>
            <w:hideMark/>
          </w:tcPr>
          <w:p w14:paraId="6FE929F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EFB600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CA036C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9622D4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6701DF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363A5B6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202-06 · Property Maintenance Services</w:t>
            </w:r>
          </w:p>
        </w:tc>
        <w:tc>
          <w:tcPr>
            <w:tcW w:w="1076" w:type="dxa"/>
            <w:tcBorders>
              <w:top w:val="nil"/>
              <w:left w:val="nil"/>
              <w:bottom w:val="nil"/>
              <w:right w:val="nil"/>
            </w:tcBorders>
            <w:shd w:val="clear" w:color="auto" w:fill="auto"/>
            <w:noWrap/>
            <w:vAlign w:val="bottom"/>
            <w:hideMark/>
          </w:tcPr>
          <w:p w14:paraId="77D173F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6,003.61 </w:t>
            </w:r>
          </w:p>
        </w:tc>
        <w:tc>
          <w:tcPr>
            <w:tcW w:w="996" w:type="dxa"/>
            <w:tcBorders>
              <w:top w:val="nil"/>
              <w:left w:val="nil"/>
              <w:bottom w:val="nil"/>
              <w:right w:val="nil"/>
            </w:tcBorders>
            <w:shd w:val="clear" w:color="auto" w:fill="auto"/>
            <w:noWrap/>
            <w:vAlign w:val="bottom"/>
            <w:hideMark/>
          </w:tcPr>
          <w:p w14:paraId="395B3DC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5,000.00 </w:t>
            </w:r>
          </w:p>
        </w:tc>
        <w:tc>
          <w:tcPr>
            <w:tcW w:w="1256" w:type="dxa"/>
            <w:tcBorders>
              <w:top w:val="nil"/>
              <w:left w:val="nil"/>
              <w:bottom w:val="nil"/>
              <w:right w:val="nil"/>
            </w:tcBorders>
            <w:shd w:val="clear" w:color="auto" w:fill="auto"/>
            <w:noWrap/>
            <w:vAlign w:val="bottom"/>
            <w:hideMark/>
          </w:tcPr>
          <w:p w14:paraId="7C5E9E3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1,003.61 </w:t>
            </w:r>
          </w:p>
        </w:tc>
        <w:tc>
          <w:tcPr>
            <w:tcW w:w="1076" w:type="dxa"/>
            <w:tcBorders>
              <w:top w:val="nil"/>
              <w:left w:val="nil"/>
              <w:bottom w:val="nil"/>
              <w:right w:val="nil"/>
            </w:tcBorders>
            <w:shd w:val="clear" w:color="auto" w:fill="auto"/>
            <w:noWrap/>
            <w:vAlign w:val="bottom"/>
            <w:hideMark/>
          </w:tcPr>
          <w:p w14:paraId="54E96FE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120.07% </w:t>
            </w:r>
          </w:p>
        </w:tc>
      </w:tr>
      <w:tr w:rsidR="00B34E25" w:rsidRPr="00B34E25" w14:paraId="3C4C01C5" w14:textId="77777777" w:rsidTr="000C2EB6">
        <w:trPr>
          <w:trHeight w:val="300"/>
        </w:trPr>
        <w:tc>
          <w:tcPr>
            <w:tcW w:w="116" w:type="dxa"/>
            <w:tcBorders>
              <w:top w:val="nil"/>
              <w:left w:val="nil"/>
              <w:bottom w:val="nil"/>
              <w:right w:val="nil"/>
            </w:tcBorders>
            <w:shd w:val="clear" w:color="auto" w:fill="auto"/>
            <w:noWrap/>
            <w:vAlign w:val="bottom"/>
            <w:hideMark/>
          </w:tcPr>
          <w:p w14:paraId="69A9953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9CED39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E9956C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BA2C5D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E8DAAB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6BDA285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202-07 · Trash Removal</w:t>
            </w:r>
          </w:p>
        </w:tc>
        <w:tc>
          <w:tcPr>
            <w:tcW w:w="1076" w:type="dxa"/>
            <w:tcBorders>
              <w:top w:val="nil"/>
              <w:left w:val="nil"/>
              <w:bottom w:val="nil"/>
              <w:right w:val="nil"/>
            </w:tcBorders>
            <w:shd w:val="clear" w:color="auto" w:fill="auto"/>
            <w:noWrap/>
            <w:vAlign w:val="bottom"/>
            <w:hideMark/>
          </w:tcPr>
          <w:p w14:paraId="2B4B26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20.00 </w:t>
            </w:r>
          </w:p>
        </w:tc>
        <w:tc>
          <w:tcPr>
            <w:tcW w:w="996" w:type="dxa"/>
            <w:tcBorders>
              <w:top w:val="nil"/>
              <w:left w:val="nil"/>
              <w:bottom w:val="nil"/>
              <w:right w:val="nil"/>
            </w:tcBorders>
            <w:shd w:val="clear" w:color="auto" w:fill="auto"/>
            <w:noWrap/>
            <w:vAlign w:val="bottom"/>
            <w:hideMark/>
          </w:tcPr>
          <w:p w14:paraId="7CFE44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60.00 </w:t>
            </w:r>
          </w:p>
        </w:tc>
        <w:tc>
          <w:tcPr>
            <w:tcW w:w="1256" w:type="dxa"/>
            <w:tcBorders>
              <w:top w:val="nil"/>
              <w:left w:val="nil"/>
              <w:bottom w:val="nil"/>
              <w:right w:val="nil"/>
            </w:tcBorders>
            <w:shd w:val="clear" w:color="auto" w:fill="auto"/>
            <w:noWrap/>
            <w:vAlign w:val="bottom"/>
            <w:hideMark/>
          </w:tcPr>
          <w:p w14:paraId="4188E70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(40.00)</w:t>
            </w:r>
          </w:p>
        </w:tc>
        <w:tc>
          <w:tcPr>
            <w:tcW w:w="1076" w:type="dxa"/>
            <w:tcBorders>
              <w:top w:val="nil"/>
              <w:left w:val="nil"/>
              <w:bottom w:val="nil"/>
              <w:right w:val="nil"/>
            </w:tcBorders>
            <w:shd w:val="clear" w:color="auto" w:fill="auto"/>
            <w:noWrap/>
            <w:vAlign w:val="bottom"/>
            <w:hideMark/>
          </w:tcPr>
          <w:p w14:paraId="3C12E79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33.33% </w:t>
            </w:r>
          </w:p>
        </w:tc>
      </w:tr>
      <w:tr w:rsidR="00B34E25" w:rsidRPr="00B34E25" w14:paraId="2ADB883E" w14:textId="77777777" w:rsidTr="000C2EB6">
        <w:trPr>
          <w:trHeight w:val="300"/>
        </w:trPr>
        <w:tc>
          <w:tcPr>
            <w:tcW w:w="116" w:type="dxa"/>
            <w:tcBorders>
              <w:top w:val="nil"/>
              <w:left w:val="nil"/>
              <w:bottom w:val="nil"/>
              <w:right w:val="nil"/>
            </w:tcBorders>
            <w:shd w:val="clear" w:color="auto" w:fill="auto"/>
            <w:noWrap/>
            <w:vAlign w:val="bottom"/>
            <w:hideMark/>
          </w:tcPr>
          <w:p w14:paraId="4AECC1F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7D969E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ABFDE7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DC558B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6E918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6768824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202-10 · 18 Old Main St.</w:t>
            </w:r>
          </w:p>
        </w:tc>
        <w:tc>
          <w:tcPr>
            <w:tcW w:w="1076" w:type="dxa"/>
            <w:tcBorders>
              <w:top w:val="nil"/>
              <w:left w:val="nil"/>
              <w:bottom w:val="nil"/>
              <w:right w:val="nil"/>
            </w:tcBorders>
            <w:shd w:val="clear" w:color="auto" w:fill="auto"/>
            <w:noWrap/>
            <w:vAlign w:val="bottom"/>
            <w:hideMark/>
          </w:tcPr>
          <w:p w14:paraId="2F59CA1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22AB6D7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25941BA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3DF63EF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54A29B16" w14:textId="77777777" w:rsidTr="000C2EB6">
        <w:trPr>
          <w:trHeight w:val="300"/>
        </w:trPr>
        <w:tc>
          <w:tcPr>
            <w:tcW w:w="116" w:type="dxa"/>
            <w:tcBorders>
              <w:top w:val="nil"/>
              <w:left w:val="nil"/>
              <w:bottom w:val="nil"/>
              <w:right w:val="nil"/>
            </w:tcBorders>
            <w:shd w:val="clear" w:color="auto" w:fill="auto"/>
            <w:noWrap/>
            <w:vAlign w:val="bottom"/>
            <w:hideMark/>
          </w:tcPr>
          <w:p w14:paraId="4306709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9192D6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5F0F57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805663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22E33B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1833CD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32C0D40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202-106 · 18 Old Main St. - Repair/Maint.</w:t>
            </w:r>
          </w:p>
        </w:tc>
        <w:tc>
          <w:tcPr>
            <w:tcW w:w="1076" w:type="dxa"/>
            <w:tcBorders>
              <w:top w:val="nil"/>
              <w:left w:val="nil"/>
              <w:bottom w:val="nil"/>
              <w:right w:val="nil"/>
            </w:tcBorders>
            <w:shd w:val="clear" w:color="auto" w:fill="auto"/>
            <w:noWrap/>
            <w:vAlign w:val="bottom"/>
            <w:hideMark/>
          </w:tcPr>
          <w:p w14:paraId="2A92C99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569.25 </w:t>
            </w:r>
          </w:p>
        </w:tc>
        <w:tc>
          <w:tcPr>
            <w:tcW w:w="996" w:type="dxa"/>
            <w:tcBorders>
              <w:top w:val="nil"/>
              <w:left w:val="nil"/>
              <w:bottom w:val="nil"/>
              <w:right w:val="nil"/>
            </w:tcBorders>
            <w:shd w:val="clear" w:color="auto" w:fill="auto"/>
            <w:noWrap/>
            <w:vAlign w:val="bottom"/>
            <w:hideMark/>
          </w:tcPr>
          <w:p w14:paraId="5C4B7BE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2,500.00 </w:t>
            </w:r>
          </w:p>
        </w:tc>
        <w:tc>
          <w:tcPr>
            <w:tcW w:w="1256" w:type="dxa"/>
            <w:tcBorders>
              <w:top w:val="nil"/>
              <w:left w:val="nil"/>
              <w:bottom w:val="nil"/>
              <w:right w:val="nil"/>
            </w:tcBorders>
            <w:shd w:val="clear" w:color="auto" w:fill="auto"/>
            <w:noWrap/>
            <w:vAlign w:val="bottom"/>
            <w:hideMark/>
          </w:tcPr>
          <w:p w14:paraId="56DDC1B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(1,930.75)</w:t>
            </w:r>
          </w:p>
        </w:tc>
        <w:tc>
          <w:tcPr>
            <w:tcW w:w="1076" w:type="dxa"/>
            <w:tcBorders>
              <w:top w:val="nil"/>
              <w:left w:val="nil"/>
              <w:bottom w:val="nil"/>
              <w:right w:val="nil"/>
            </w:tcBorders>
            <w:shd w:val="clear" w:color="auto" w:fill="auto"/>
            <w:noWrap/>
            <w:vAlign w:val="bottom"/>
            <w:hideMark/>
          </w:tcPr>
          <w:p w14:paraId="145D26B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22.77% </w:t>
            </w:r>
          </w:p>
        </w:tc>
      </w:tr>
      <w:tr w:rsidR="00B34E25" w:rsidRPr="00B34E25" w14:paraId="2E3CF1DE" w14:textId="77777777" w:rsidTr="000C2EB6">
        <w:trPr>
          <w:trHeight w:val="315"/>
        </w:trPr>
        <w:tc>
          <w:tcPr>
            <w:tcW w:w="116" w:type="dxa"/>
            <w:tcBorders>
              <w:top w:val="nil"/>
              <w:left w:val="nil"/>
              <w:bottom w:val="nil"/>
              <w:right w:val="nil"/>
            </w:tcBorders>
            <w:shd w:val="clear" w:color="auto" w:fill="auto"/>
            <w:noWrap/>
            <w:vAlign w:val="bottom"/>
            <w:hideMark/>
          </w:tcPr>
          <w:p w14:paraId="7D2470B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A04C82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47FC9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556908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4F4680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F48E46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0A7060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202-108 · 18-20 Property/School Taxes</w:t>
            </w:r>
          </w:p>
        </w:tc>
        <w:tc>
          <w:tcPr>
            <w:tcW w:w="1076" w:type="dxa"/>
            <w:tcBorders>
              <w:top w:val="nil"/>
              <w:left w:val="nil"/>
              <w:bottom w:val="single" w:sz="8" w:space="0" w:color="auto"/>
              <w:right w:val="nil"/>
            </w:tcBorders>
            <w:shd w:val="clear" w:color="auto" w:fill="auto"/>
            <w:noWrap/>
            <w:vAlign w:val="bottom"/>
            <w:hideMark/>
          </w:tcPr>
          <w:p w14:paraId="1427514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6,826.31 </w:t>
            </w:r>
          </w:p>
        </w:tc>
        <w:tc>
          <w:tcPr>
            <w:tcW w:w="996" w:type="dxa"/>
            <w:tcBorders>
              <w:top w:val="nil"/>
              <w:left w:val="nil"/>
              <w:bottom w:val="single" w:sz="8" w:space="0" w:color="auto"/>
              <w:right w:val="nil"/>
            </w:tcBorders>
            <w:shd w:val="clear" w:color="auto" w:fill="auto"/>
            <w:noWrap/>
            <w:vAlign w:val="bottom"/>
            <w:hideMark/>
          </w:tcPr>
          <w:p w14:paraId="4365047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6,647.47 </w:t>
            </w:r>
          </w:p>
        </w:tc>
        <w:tc>
          <w:tcPr>
            <w:tcW w:w="1256" w:type="dxa"/>
            <w:tcBorders>
              <w:top w:val="nil"/>
              <w:left w:val="nil"/>
              <w:bottom w:val="single" w:sz="8" w:space="0" w:color="auto"/>
              <w:right w:val="nil"/>
            </w:tcBorders>
            <w:shd w:val="clear" w:color="auto" w:fill="auto"/>
            <w:noWrap/>
            <w:vAlign w:val="bottom"/>
            <w:hideMark/>
          </w:tcPr>
          <w:p w14:paraId="1568A7D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178.84 </w:t>
            </w:r>
          </w:p>
        </w:tc>
        <w:tc>
          <w:tcPr>
            <w:tcW w:w="1076" w:type="dxa"/>
            <w:tcBorders>
              <w:top w:val="nil"/>
              <w:left w:val="nil"/>
              <w:bottom w:val="single" w:sz="8" w:space="0" w:color="auto"/>
              <w:right w:val="nil"/>
            </w:tcBorders>
            <w:shd w:val="clear" w:color="auto" w:fill="auto"/>
            <w:noWrap/>
            <w:vAlign w:val="bottom"/>
            <w:hideMark/>
          </w:tcPr>
          <w:p w14:paraId="6AFAAFF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102.69% </w:t>
            </w:r>
          </w:p>
        </w:tc>
      </w:tr>
      <w:tr w:rsidR="00B34E25" w:rsidRPr="00B34E25" w14:paraId="6108527E" w14:textId="77777777" w:rsidTr="000C2EB6">
        <w:trPr>
          <w:trHeight w:val="300"/>
        </w:trPr>
        <w:tc>
          <w:tcPr>
            <w:tcW w:w="116" w:type="dxa"/>
            <w:tcBorders>
              <w:top w:val="nil"/>
              <w:left w:val="nil"/>
              <w:bottom w:val="nil"/>
              <w:right w:val="nil"/>
            </w:tcBorders>
            <w:shd w:val="clear" w:color="auto" w:fill="auto"/>
            <w:noWrap/>
            <w:vAlign w:val="bottom"/>
            <w:hideMark/>
          </w:tcPr>
          <w:p w14:paraId="73179D6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BFE446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492B7B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B9F16B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138250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61F16B9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202-10 · 18 Old Main St.</w:t>
            </w:r>
          </w:p>
        </w:tc>
        <w:tc>
          <w:tcPr>
            <w:tcW w:w="1076" w:type="dxa"/>
            <w:tcBorders>
              <w:top w:val="nil"/>
              <w:left w:val="nil"/>
              <w:bottom w:val="nil"/>
              <w:right w:val="nil"/>
            </w:tcBorders>
            <w:shd w:val="clear" w:color="auto" w:fill="auto"/>
            <w:noWrap/>
            <w:vAlign w:val="bottom"/>
            <w:hideMark/>
          </w:tcPr>
          <w:p w14:paraId="05BA395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7,395.56 </w:t>
            </w:r>
          </w:p>
        </w:tc>
        <w:tc>
          <w:tcPr>
            <w:tcW w:w="996" w:type="dxa"/>
            <w:tcBorders>
              <w:top w:val="nil"/>
              <w:left w:val="nil"/>
              <w:bottom w:val="nil"/>
              <w:right w:val="nil"/>
            </w:tcBorders>
            <w:shd w:val="clear" w:color="auto" w:fill="auto"/>
            <w:noWrap/>
            <w:vAlign w:val="bottom"/>
            <w:hideMark/>
          </w:tcPr>
          <w:p w14:paraId="54373CC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9,147.47 </w:t>
            </w:r>
          </w:p>
        </w:tc>
        <w:tc>
          <w:tcPr>
            <w:tcW w:w="1256" w:type="dxa"/>
            <w:tcBorders>
              <w:top w:val="nil"/>
              <w:left w:val="nil"/>
              <w:bottom w:val="nil"/>
              <w:right w:val="nil"/>
            </w:tcBorders>
            <w:shd w:val="clear" w:color="auto" w:fill="auto"/>
            <w:noWrap/>
            <w:vAlign w:val="bottom"/>
            <w:hideMark/>
          </w:tcPr>
          <w:p w14:paraId="6622E37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(1,751.91)</w:t>
            </w:r>
          </w:p>
        </w:tc>
        <w:tc>
          <w:tcPr>
            <w:tcW w:w="1076" w:type="dxa"/>
            <w:tcBorders>
              <w:top w:val="nil"/>
              <w:left w:val="nil"/>
              <w:bottom w:val="nil"/>
              <w:right w:val="nil"/>
            </w:tcBorders>
            <w:shd w:val="clear" w:color="auto" w:fill="auto"/>
            <w:noWrap/>
            <w:vAlign w:val="bottom"/>
            <w:hideMark/>
          </w:tcPr>
          <w:p w14:paraId="637D829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80.85% </w:t>
            </w:r>
          </w:p>
        </w:tc>
      </w:tr>
      <w:tr w:rsidR="00B34E25" w:rsidRPr="00B34E25" w14:paraId="29D8549D" w14:textId="77777777" w:rsidTr="000C2EB6">
        <w:trPr>
          <w:trHeight w:val="300"/>
        </w:trPr>
        <w:tc>
          <w:tcPr>
            <w:tcW w:w="116" w:type="dxa"/>
            <w:tcBorders>
              <w:top w:val="nil"/>
              <w:left w:val="nil"/>
              <w:bottom w:val="nil"/>
              <w:right w:val="nil"/>
            </w:tcBorders>
            <w:shd w:val="clear" w:color="auto" w:fill="auto"/>
            <w:noWrap/>
            <w:vAlign w:val="bottom"/>
            <w:hideMark/>
          </w:tcPr>
          <w:p w14:paraId="175191F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F59F45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9009E1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7BE312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66F5EC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99312E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202-13 · Parish Hall</w:t>
            </w:r>
          </w:p>
        </w:tc>
        <w:tc>
          <w:tcPr>
            <w:tcW w:w="1076" w:type="dxa"/>
            <w:tcBorders>
              <w:top w:val="nil"/>
              <w:left w:val="nil"/>
              <w:bottom w:val="nil"/>
              <w:right w:val="nil"/>
            </w:tcBorders>
            <w:shd w:val="clear" w:color="auto" w:fill="auto"/>
            <w:noWrap/>
            <w:vAlign w:val="bottom"/>
            <w:hideMark/>
          </w:tcPr>
          <w:p w14:paraId="0A497E2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4078EA7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79C7CAB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00B7E4F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44104BCD" w14:textId="77777777" w:rsidTr="000C2EB6">
        <w:trPr>
          <w:trHeight w:val="300"/>
        </w:trPr>
        <w:tc>
          <w:tcPr>
            <w:tcW w:w="116" w:type="dxa"/>
            <w:tcBorders>
              <w:top w:val="nil"/>
              <w:left w:val="nil"/>
              <w:bottom w:val="nil"/>
              <w:right w:val="nil"/>
            </w:tcBorders>
            <w:shd w:val="clear" w:color="auto" w:fill="auto"/>
            <w:noWrap/>
            <w:vAlign w:val="bottom"/>
            <w:hideMark/>
          </w:tcPr>
          <w:p w14:paraId="6B32E64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AB9E01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7D6B8E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38175D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892FB8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9C8EB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7BEE063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202-131 · Parish Hall - Water</w:t>
            </w:r>
          </w:p>
        </w:tc>
        <w:tc>
          <w:tcPr>
            <w:tcW w:w="1076" w:type="dxa"/>
            <w:tcBorders>
              <w:top w:val="nil"/>
              <w:left w:val="nil"/>
              <w:bottom w:val="nil"/>
              <w:right w:val="nil"/>
            </w:tcBorders>
            <w:shd w:val="clear" w:color="auto" w:fill="auto"/>
            <w:noWrap/>
            <w:vAlign w:val="bottom"/>
            <w:hideMark/>
          </w:tcPr>
          <w:p w14:paraId="7572856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273.48 </w:t>
            </w:r>
          </w:p>
        </w:tc>
        <w:tc>
          <w:tcPr>
            <w:tcW w:w="996" w:type="dxa"/>
            <w:tcBorders>
              <w:top w:val="nil"/>
              <w:left w:val="nil"/>
              <w:bottom w:val="nil"/>
              <w:right w:val="nil"/>
            </w:tcBorders>
            <w:shd w:val="clear" w:color="auto" w:fill="auto"/>
            <w:noWrap/>
            <w:vAlign w:val="bottom"/>
            <w:hideMark/>
          </w:tcPr>
          <w:p w14:paraId="4574136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255.00 </w:t>
            </w:r>
          </w:p>
        </w:tc>
        <w:tc>
          <w:tcPr>
            <w:tcW w:w="1256" w:type="dxa"/>
            <w:tcBorders>
              <w:top w:val="nil"/>
              <w:left w:val="nil"/>
              <w:bottom w:val="nil"/>
              <w:right w:val="nil"/>
            </w:tcBorders>
            <w:shd w:val="clear" w:color="auto" w:fill="auto"/>
            <w:noWrap/>
            <w:vAlign w:val="bottom"/>
            <w:hideMark/>
          </w:tcPr>
          <w:p w14:paraId="1118908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18.48 </w:t>
            </w:r>
          </w:p>
        </w:tc>
        <w:tc>
          <w:tcPr>
            <w:tcW w:w="1076" w:type="dxa"/>
            <w:tcBorders>
              <w:top w:val="nil"/>
              <w:left w:val="nil"/>
              <w:bottom w:val="nil"/>
              <w:right w:val="nil"/>
            </w:tcBorders>
            <w:shd w:val="clear" w:color="auto" w:fill="auto"/>
            <w:noWrap/>
            <w:vAlign w:val="bottom"/>
            <w:hideMark/>
          </w:tcPr>
          <w:p w14:paraId="766CB95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107.25% </w:t>
            </w:r>
          </w:p>
        </w:tc>
      </w:tr>
      <w:tr w:rsidR="00B34E25" w:rsidRPr="00B34E25" w14:paraId="59309265" w14:textId="77777777" w:rsidTr="000C2EB6">
        <w:trPr>
          <w:trHeight w:val="300"/>
        </w:trPr>
        <w:tc>
          <w:tcPr>
            <w:tcW w:w="116" w:type="dxa"/>
            <w:tcBorders>
              <w:top w:val="nil"/>
              <w:left w:val="nil"/>
              <w:bottom w:val="nil"/>
              <w:right w:val="nil"/>
            </w:tcBorders>
            <w:shd w:val="clear" w:color="auto" w:fill="auto"/>
            <w:noWrap/>
            <w:vAlign w:val="bottom"/>
            <w:hideMark/>
          </w:tcPr>
          <w:p w14:paraId="4038CCA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E1083C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A9B4F7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344659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1FA382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74847F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4AFCCF5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202-132 · Parish Hall - Electric</w:t>
            </w:r>
          </w:p>
        </w:tc>
        <w:tc>
          <w:tcPr>
            <w:tcW w:w="1076" w:type="dxa"/>
            <w:tcBorders>
              <w:top w:val="nil"/>
              <w:left w:val="nil"/>
              <w:bottom w:val="nil"/>
              <w:right w:val="nil"/>
            </w:tcBorders>
            <w:shd w:val="clear" w:color="auto" w:fill="auto"/>
            <w:noWrap/>
            <w:vAlign w:val="bottom"/>
            <w:hideMark/>
          </w:tcPr>
          <w:p w14:paraId="5FAB91A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2,326.15 </w:t>
            </w:r>
          </w:p>
        </w:tc>
        <w:tc>
          <w:tcPr>
            <w:tcW w:w="996" w:type="dxa"/>
            <w:tcBorders>
              <w:top w:val="nil"/>
              <w:left w:val="nil"/>
              <w:bottom w:val="nil"/>
              <w:right w:val="nil"/>
            </w:tcBorders>
            <w:shd w:val="clear" w:color="auto" w:fill="auto"/>
            <w:noWrap/>
            <w:vAlign w:val="bottom"/>
            <w:hideMark/>
          </w:tcPr>
          <w:p w14:paraId="53FE907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3,000.72 </w:t>
            </w:r>
          </w:p>
        </w:tc>
        <w:tc>
          <w:tcPr>
            <w:tcW w:w="1256" w:type="dxa"/>
            <w:tcBorders>
              <w:top w:val="nil"/>
              <w:left w:val="nil"/>
              <w:bottom w:val="nil"/>
              <w:right w:val="nil"/>
            </w:tcBorders>
            <w:shd w:val="clear" w:color="auto" w:fill="auto"/>
            <w:noWrap/>
            <w:vAlign w:val="bottom"/>
            <w:hideMark/>
          </w:tcPr>
          <w:p w14:paraId="67F95AA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(674.57)</w:t>
            </w:r>
          </w:p>
        </w:tc>
        <w:tc>
          <w:tcPr>
            <w:tcW w:w="1076" w:type="dxa"/>
            <w:tcBorders>
              <w:top w:val="nil"/>
              <w:left w:val="nil"/>
              <w:bottom w:val="nil"/>
              <w:right w:val="nil"/>
            </w:tcBorders>
            <w:shd w:val="clear" w:color="auto" w:fill="auto"/>
            <w:noWrap/>
            <w:vAlign w:val="bottom"/>
            <w:hideMark/>
          </w:tcPr>
          <w:p w14:paraId="6416C92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77.52% </w:t>
            </w:r>
          </w:p>
        </w:tc>
      </w:tr>
      <w:tr w:rsidR="00B34E25" w:rsidRPr="00B34E25" w14:paraId="7DDB247E" w14:textId="77777777" w:rsidTr="000C2EB6">
        <w:trPr>
          <w:trHeight w:val="300"/>
        </w:trPr>
        <w:tc>
          <w:tcPr>
            <w:tcW w:w="116" w:type="dxa"/>
            <w:tcBorders>
              <w:top w:val="nil"/>
              <w:left w:val="nil"/>
              <w:bottom w:val="nil"/>
              <w:right w:val="nil"/>
            </w:tcBorders>
            <w:shd w:val="clear" w:color="auto" w:fill="auto"/>
            <w:noWrap/>
            <w:vAlign w:val="bottom"/>
            <w:hideMark/>
          </w:tcPr>
          <w:p w14:paraId="376D1E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040D74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290B05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3C9CDC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FE717E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F8D62B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3E0FB9D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202-133 · Parish Hall - Gas</w:t>
            </w:r>
          </w:p>
        </w:tc>
        <w:tc>
          <w:tcPr>
            <w:tcW w:w="1076" w:type="dxa"/>
            <w:tcBorders>
              <w:top w:val="nil"/>
              <w:left w:val="nil"/>
              <w:bottom w:val="nil"/>
              <w:right w:val="nil"/>
            </w:tcBorders>
            <w:shd w:val="clear" w:color="auto" w:fill="auto"/>
            <w:noWrap/>
            <w:vAlign w:val="bottom"/>
            <w:hideMark/>
          </w:tcPr>
          <w:p w14:paraId="7C59B7B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3,262.38 </w:t>
            </w:r>
          </w:p>
        </w:tc>
        <w:tc>
          <w:tcPr>
            <w:tcW w:w="996" w:type="dxa"/>
            <w:tcBorders>
              <w:top w:val="nil"/>
              <w:left w:val="nil"/>
              <w:bottom w:val="nil"/>
              <w:right w:val="nil"/>
            </w:tcBorders>
            <w:shd w:val="clear" w:color="auto" w:fill="auto"/>
            <w:noWrap/>
            <w:vAlign w:val="bottom"/>
            <w:hideMark/>
          </w:tcPr>
          <w:p w14:paraId="18E9A0F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3,912.17 </w:t>
            </w:r>
          </w:p>
        </w:tc>
        <w:tc>
          <w:tcPr>
            <w:tcW w:w="1256" w:type="dxa"/>
            <w:tcBorders>
              <w:top w:val="nil"/>
              <w:left w:val="nil"/>
              <w:bottom w:val="nil"/>
              <w:right w:val="nil"/>
            </w:tcBorders>
            <w:shd w:val="clear" w:color="auto" w:fill="auto"/>
            <w:noWrap/>
            <w:vAlign w:val="bottom"/>
            <w:hideMark/>
          </w:tcPr>
          <w:p w14:paraId="55D0706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(649.79)</w:t>
            </w:r>
          </w:p>
        </w:tc>
        <w:tc>
          <w:tcPr>
            <w:tcW w:w="1076" w:type="dxa"/>
            <w:tcBorders>
              <w:top w:val="nil"/>
              <w:left w:val="nil"/>
              <w:bottom w:val="nil"/>
              <w:right w:val="nil"/>
            </w:tcBorders>
            <w:shd w:val="clear" w:color="auto" w:fill="auto"/>
            <w:noWrap/>
            <w:vAlign w:val="bottom"/>
            <w:hideMark/>
          </w:tcPr>
          <w:p w14:paraId="38750F5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83.39% </w:t>
            </w:r>
          </w:p>
        </w:tc>
      </w:tr>
      <w:tr w:rsidR="00B34E25" w:rsidRPr="00B34E25" w14:paraId="097F2807" w14:textId="77777777" w:rsidTr="000C2EB6">
        <w:trPr>
          <w:trHeight w:val="315"/>
        </w:trPr>
        <w:tc>
          <w:tcPr>
            <w:tcW w:w="116" w:type="dxa"/>
            <w:tcBorders>
              <w:top w:val="nil"/>
              <w:left w:val="nil"/>
              <w:bottom w:val="nil"/>
              <w:right w:val="nil"/>
            </w:tcBorders>
            <w:shd w:val="clear" w:color="auto" w:fill="auto"/>
            <w:noWrap/>
            <w:vAlign w:val="bottom"/>
            <w:hideMark/>
          </w:tcPr>
          <w:p w14:paraId="5B14017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98815B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4B5896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366488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5F86D4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68442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5AEA054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202-136 · Parish Hall - Repair/Maint.</w:t>
            </w:r>
          </w:p>
        </w:tc>
        <w:tc>
          <w:tcPr>
            <w:tcW w:w="1076" w:type="dxa"/>
            <w:tcBorders>
              <w:top w:val="nil"/>
              <w:left w:val="nil"/>
              <w:bottom w:val="single" w:sz="8" w:space="0" w:color="auto"/>
              <w:right w:val="nil"/>
            </w:tcBorders>
            <w:shd w:val="clear" w:color="auto" w:fill="auto"/>
            <w:noWrap/>
            <w:vAlign w:val="bottom"/>
            <w:hideMark/>
          </w:tcPr>
          <w:p w14:paraId="5ED9DA2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734.34 </w:t>
            </w:r>
          </w:p>
        </w:tc>
        <w:tc>
          <w:tcPr>
            <w:tcW w:w="996" w:type="dxa"/>
            <w:tcBorders>
              <w:top w:val="nil"/>
              <w:left w:val="nil"/>
              <w:bottom w:val="single" w:sz="8" w:space="0" w:color="auto"/>
              <w:right w:val="nil"/>
            </w:tcBorders>
            <w:shd w:val="clear" w:color="auto" w:fill="auto"/>
            <w:noWrap/>
            <w:vAlign w:val="bottom"/>
            <w:hideMark/>
          </w:tcPr>
          <w:p w14:paraId="6692BDB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1,500.00 </w:t>
            </w:r>
          </w:p>
        </w:tc>
        <w:tc>
          <w:tcPr>
            <w:tcW w:w="1256" w:type="dxa"/>
            <w:tcBorders>
              <w:top w:val="nil"/>
              <w:left w:val="nil"/>
              <w:bottom w:val="single" w:sz="8" w:space="0" w:color="auto"/>
              <w:right w:val="nil"/>
            </w:tcBorders>
            <w:shd w:val="clear" w:color="auto" w:fill="auto"/>
            <w:noWrap/>
            <w:vAlign w:val="bottom"/>
            <w:hideMark/>
          </w:tcPr>
          <w:p w14:paraId="2685147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(765.66)</w:t>
            </w:r>
          </w:p>
        </w:tc>
        <w:tc>
          <w:tcPr>
            <w:tcW w:w="1076" w:type="dxa"/>
            <w:tcBorders>
              <w:top w:val="nil"/>
              <w:left w:val="nil"/>
              <w:bottom w:val="single" w:sz="8" w:space="0" w:color="auto"/>
              <w:right w:val="nil"/>
            </w:tcBorders>
            <w:shd w:val="clear" w:color="auto" w:fill="auto"/>
            <w:noWrap/>
            <w:vAlign w:val="bottom"/>
            <w:hideMark/>
          </w:tcPr>
          <w:p w14:paraId="5A6FAE5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48.96% </w:t>
            </w:r>
          </w:p>
        </w:tc>
      </w:tr>
      <w:tr w:rsidR="00B34E25" w:rsidRPr="00B34E25" w14:paraId="24D59C2B" w14:textId="77777777" w:rsidTr="000C2EB6">
        <w:trPr>
          <w:trHeight w:val="300"/>
        </w:trPr>
        <w:tc>
          <w:tcPr>
            <w:tcW w:w="116" w:type="dxa"/>
            <w:tcBorders>
              <w:top w:val="nil"/>
              <w:left w:val="nil"/>
              <w:bottom w:val="nil"/>
              <w:right w:val="nil"/>
            </w:tcBorders>
            <w:shd w:val="clear" w:color="auto" w:fill="auto"/>
            <w:noWrap/>
            <w:vAlign w:val="bottom"/>
            <w:hideMark/>
          </w:tcPr>
          <w:p w14:paraId="6E2F5CC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A06F5A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80B5D9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71233B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05790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A5E02E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202-13 · Parish Hall</w:t>
            </w:r>
          </w:p>
        </w:tc>
        <w:tc>
          <w:tcPr>
            <w:tcW w:w="1076" w:type="dxa"/>
            <w:tcBorders>
              <w:top w:val="nil"/>
              <w:left w:val="nil"/>
              <w:bottom w:val="nil"/>
              <w:right w:val="nil"/>
            </w:tcBorders>
            <w:shd w:val="clear" w:color="auto" w:fill="auto"/>
            <w:noWrap/>
            <w:vAlign w:val="bottom"/>
            <w:hideMark/>
          </w:tcPr>
          <w:p w14:paraId="73A2E2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6,596.35 </w:t>
            </w:r>
          </w:p>
        </w:tc>
        <w:tc>
          <w:tcPr>
            <w:tcW w:w="996" w:type="dxa"/>
            <w:tcBorders>
              <w:top w:val="nil"/>
              <w:left w:val="nil"/>
              <w:bottom w:val="nil"/>
              <w:right w:val="nil"/>
            </w:tcBorders>
            <w:shd w:val="clear" w:color="auto" w:fill="auto"/>
            <w:noWrap/>
            <w:vAlign w:val="bottom"/>
            <w:hideMark/>
          </w:tcPr>
          <w:p w14:paraId="4AE6FF6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8,667.89 </w:t>
            </w:r>
          </w:p>
        </w:tc>
        <w:tc>
          <w:tcPr>
            <w:tcW w:w="1256" w:type="dxa"/>
            <w:tcBorders>
              <w:top w:val="nil"/>
              <w:left w:val="nil"/>
              <w:bottom w:val="nil"/>
              <w:right w:val="nil"/>
            </w:tcBorders>
            <w:shd w:val="clear" w:color="auto" w:fill="auto"/>
            <w:noWrap/>
            <w:vAlign w:val="bottom"/>
            <w:hideMark/>
          </w:tcPr>
          <w:p w14:paraId="1AE1AD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(2,071.54)</w:t>
            </w:r>
          </w:p>
        </w:tc>
        <w:tc>
          <w:tcPr>
            <w:tcW w:w="1076" w:type="dxa"/>
            <w:tcBorders>
              <w:top w:val="nil"/>
              <w:left w:val="nil"/>
              <w:bottom w:val="nil"/>
              <w:right w:val="nil"/>
            </w:tcBorders>
            <w:shd w:val="clear" w:color="auto" w:fill="auto"/>
            <w:noWrap/>
            <w:vAlign w:val="bottom"/>
            <w:hideMark/>
          </w:tcPr>
          <w:p w14:paraId="5ED8237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76.1% </w:t>
            </w:r>
          </w:p>
        </w:tc>
      </w:tr>
      <w:tr w:rsidR="00B34E25" w:rsidRPr="00B34E25" w14:paraId="5FECA118" w14:textId="77777777" w:rsidTr="000C2EB6">
        <w:trPr>
          <w:trHeight w:val="300"/>
        </w:trPr>
        <w:tc>
          <w:tcPr>
            <w:tcW w:w="116" w:type="dxa"/>
            <w:tcBorders>
              <w:top w:val="nil"/>
              <w:left w:val="nil"/>
              <w:bottom w:val="nil"/>
              <w:right w:val="nil"/>
            </w:tcBorders>
            <w:shd w:val="clear" w:color="auto" w:fill="auto"/>
            <w:noWrap/>
            <w:vAlign w:val="bottom"/>
            <w:hideMark/>
          </w:tcPr>
          <w:p w14:paraId="31D4F4D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1C1A01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C267C5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B7D49C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0855E1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7788F8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202-14 · Church </w:t>
            </w:r>
            <w:proofErr w:type="spellStart"/>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Bldg</w:t>
            </w:r>
            <w:proofErr w:type="spellEnd"/>
          </w:p>
        </w:tc>
        <w:tc>
          <w:tcPr>
            <w:tcW w:w="1076" w:type="dxa"/>
            <w:tcBorders>
              <w:top w:val="nil"/>
              <w:left w:val="nil"/>
              <w:bottom w:val="nil"/>
              <w:right w:val="nil"/>
            </w:tcBorders>
            <w:shd w:val="clear" w:color="auto" w:fill="auto"/>
            <w:noWrap/>
            <w:vAlign w:val="bottom"/>
            <w:hideMark/>
          </w:tcPr>
          <w:p w14:paraId="5726CD5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06A13FC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73188AB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0F8E44A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63469C81" w14:textId="77777777" w:rsidTr="000C2EB6">
        <w:trPr>
          <w:trHeight w:val="300"/>
        </w:trPr>
        <w:tc>
          <w:tcPr>
            <w:tcW w:w="116" w:type="dxa"/>
            <w:tcBorders>
              <w:top w:val="nil"/>
              <w:left w:val="nil"/>
              <w:bottom w:val="nil"/>
              <w:right w:val="nil"/>
            </w:tcBorders>
            <w:shd w:val="clear" w:color="auto" w:fill="auto"/>
            <w:noWrap/>
            <w:vAlign w:val="bottom"/>
            <w:hideMark/>
          </w:tcPr>
          <w:p w14:paraId="13ECFB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56C9E9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30C54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B0730D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DE8D1A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7BF430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0F7BB4E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202-141 · Church </w:t>
            </w:r>
            <w:proofErr w:type="spellStart"/>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Bldg</w:t>
            </w:r>
            <w:proofErr w:type="spellEnd"/>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 - Water</w:t>
            </w:r>
          </w:p>
        </w:tc>
        <w:tc>
          <w:tcPr>
            <w:tcW w:w="1076" w:type="dxa"/>
            <w:tcBorders>
              <w:top w:val="nil"/>
              <w:left w:val="nil"/>
              <w:bottom w:val="nil"/>
              <w:right w:val="nil"/>
            </w:tcBorders>
            <w:shd w:val="clear" w:color="auto" w:fill="auto"/>
            <w:noWrap/>
            <w:vAlign w:val="bottom"/>
            <w:hideMark/>
          </w:tcPr>
          <w:p w14:paraId="17D77C0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nil"/>
              <w:right w:val="nil"/>
            </w:tcBorders>
            <w:shd w:val="clear" w:color="auto" w:fill="auto"/>
            <w:noWrap/>
            <w:vAlign w:val="bottom"/>
            <w:hideMark/>
          </w:tcPr>
          <w:p w14:paraId="40BCD86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200.00 </w:t>
            </w:r>
          </w:p>
        </w:tc>
        <w:tc>
          <w:tcPr>
            <w:tcW w:w="1256" w:type="dxa"/>
            <w:tcBorders>
              <w:top w:val="nil"/>
              <w:left w:val="nil"/>
              <w:bottom w:val="nil"/>
              <w:right w:val="nil"/>
            </w:tcBorders>
            <w:shd w:val="clear" w:color="auto" w:fill="auto"/>
            <w:noWrap/>
            <w:vAlign w:val="bottom"/>
            <w:hideMark/>
          </w:tcPr>
          <w:p w14:paraId="27C7B1E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(200.00)</w:t>
            </w:r>
          </w:p>
        </w:tc>
        <w:tc>
          <w:tcPr>
            <w:tcW w:w="1076" w:type="dxa"/>
            <w:tcBorders>
              <w:top w:val="nil"/>
              <w:left w:val="nil"/>
              <w:bottom w:val="nil"/>
              <w:right w:val="nil"/>
            </w:tcBorders>
            <w:shd w:val="clear" w:color="auto" w:fill="auto"/>
            <w:noWrap/>
            <w:vAlign w:val="bottom"/>
            <w:hideMark/>
          </w:tcPr>
          <w:p w14:paraId="3301B34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7296C8F7" w14:textId="77777777" w:rsidTr="000C2EB6">
        <w:trPr>
          <w:trHeight w:val="300"/>
        </w:trPr>
        <w:tc>
          <w:tcPr>
            <w:tcW w:w="116" w:type="dxa"/>
            <w:tcBorders>
              <w:top w:val="nil"/>
              <w:left w:val="nil"/>
              <w:bottom w:val="nil"/>
              <w:right w:val="nil"/>
            </w:tcBorders>
            <w:shd w:val="clear" w:color="auto" w:fill="auto"/>
            <w:noWrap/>
            <w:vAlign w:val="bottom"/>
            <w:hideMark/>
          </w:tcPr>
          <w:p w14:paraId="26EEDD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4A7D8C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634CE9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2E677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E8F0A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09F3D9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780968F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202-142 · Church </w:t>
            </w:r>
            <w:proofErr w:type="spellStart"/>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Bldg</w:t>
            </w:r>
            <w:proofErr w:type="spellEnd"/>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 - Electric</w:t>
            </w:r>
          </w:p>
        </w:tc>
        <w:tc>
          <w:tcPr>
            <w:tcW w:w="1076" w:type="dxa"/>
            <w:tcBorders>
              <w:top w:val="nil"/>
              <w:left w:val="nil"/>
              <w:bottom w:val="nil"/>
              <w:right w:val="nil"/>
            </w:tcBorders>
            <w:shd w:val="clear" w:color="auto" w:fill="auto"/>
            <w:noWrap/>
            <w:vAlign w:val="bottom"/>
            <w:hideMark/>
          </w:tcPr>
          <w:p w14:paraId="1C0DD48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1,474.98 </w:t>
            </w:r>
          </w:p>
        </w:tc>
        <w:tc>
          <w:tcPr>
            <w:tcW w:w="996" w:type="dxa"/>
            <w:tcBorders>
              <w:top w:val="nil"/>
              <w:left w:val="nil"/>
              <w:bottom w:val="nil"/>
              <w:right w:val="nil"/>
            </w:tcBorders>
            <w:shd w:val="clear" w:color="auto" w:fill="auto"/>
            <w:noWrap/>
            <w:vAlign w:val="bottom"/>
            <w:hideMark/>
          </w:tcPr>
          <w:p w14:paraId="599E44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1,852.62 </w:t>
            </w:r>
          </w:p>
        </w:tc>
        <w:tc>
          <w:tcPr>
            <w:tcW w:w="1256" w:type="dxa"/>
            <w:tcBorders>
              <w:top w:val="nil"/>
              <w:left w:val="nil"/>
              <w:bottom w:val="nil"/>
              <w:right w:val="nil"/>
            </w:tcBorders>
            <w:shd w:val="clear" w:color="auto" w:fill="auto"/>
            <w:noWrap/>
            <w:vAlign w:val="bottom"/>
            <w:hideMark/>
          </w:tcPr>
          <w:p w14:paraId="27B2568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(377.64)</w:t>
            </w:r>
          </w:p>
        </w:tc>
        <w:tc>
          <w:tcPr>
            <w:tcW w:w="1076" w:type="dxa"/>
            <w:tcBorders>
              <w:top w:val="nil"/>
              <w:left w:val="nil"/>
              <w:bottom w:val="nil"/>
              <w:right w:val="nil"/>
            </w:tcBorders>
            <w:shd w:val="clear" w:color="auto" w:fill="auto"/>
            <w:noWrap/>
            <w:vAlign w:val="bottom"/>
            <w:hideMark/>
          </w:tcPr>
          <w:p w14:paraId="7FAEDE6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79.62% </w:t>
            </w:r>
          </w:p>
        </w:tc>
      </w:tr>
      <w:tr w:rsidR="00B34E25" w:rsidRPr="00B34E25" w14:paraId="65B40E06" w14:textId="77777777" w:rsidTr="000C2EB6">
        <w:trPr>
          <w:trHeight w:val="300"/>
        </w:trPr>
        <w:tc>
          <w:tcPr>
            <w:tcW w:w="116" w:type="dxa"/>
            <w:tcBorders>
              <w:top w:val="nil"/>
              <w:left w:val="nil"/>
              <w:bottom w:val="nil"/>
              <w:right w:val="nil"/>
            </w:tcBorders>
            <w:shd w:val="clear" w:color="auto" w:fill="auto"/>
            <w:noWrap/>
            <w:vAlign w:val="bottom"/>
            <w:hideMark/>
          </w:tcPr>
          <w:p w14:paraId="1DA8AAB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AAAC3A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420402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449B5E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AD4B01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C754E2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7B4343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202-146 · Church </w:t>
            </w:r>
            <w:proofErr w:type="spellStart"/>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Bldg</w:t>
            </w:r>
            <w:proofErr w:type="spellEnd"/>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 - Repair/Maint</w:t>
            </w:r>
          </w:p>
        </w:tc>
        <w:tc>
          <w:tcPr>
            <w:tcW w:w="1076" w:type="dxa"/>
            <w:tcBorders>
              <w:top w:val="nil"/>
              <w:left w:val="nil"/>
              <w:bottom w:val="nil"/>
              <w:right w:val="nil"/>
            </w:tcBorders>
            <w:shd w:val="clear" w:color="auto" w:fill="auto"/>
            <w:noWrap/>
            <w:vAlign w:val="bottom"/>
            <w:hideMark/>
          </w:tcPr>
          <w:p w14:paraId="5E6EFA6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225.88 </w:t>
            </w:r>
          </w:p>
        </w:tc>
        <w:tc>
          <w:tcPr>
            <w:tcW w:w="996" w:type="dxa"/>
            <w:tcBorders>
              <w:top w:val="nil"/>
              <w:left w:val="nil"/>
              <w:bottom w:val="nil"/>
              <w:right w:val="nil"/>
            </w:tcBorders>
            <w:shd w:val="clear" w:color="auto" w:fill="auto"/>
            <w:noWrap/>
            <w:vAlign w:val="bottom"/>
            <w:hideMark/>
          </w:tcPr>
          <w:p w14:paraId="6288DDF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500.00 </w:t>
            </w:r>
          </w:p>
        </w:tc>
        <w:tc>
          <w:tcPr>
            <w:tcW w:w="1256" w:type="dxa"/>
            <w:tcBorders>
              <w:top w:val="nil"/>
              <w:left w:val="nil"/>
              <w:bottom w:val="nil"/>
              <w:right w:val="nil"/>
            </w:tcBorders>
            <w:shd w:val="clear" w:color="auto" w:fill="auto"/>
            <w:noWrap/>
            <w:vAlign w:val="bottom"/>
            <w:hideMark/>
          </w:tcPr>
          <w:p w14:paraId="37B82E7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(274.12)</w:t>
            </w:r>
          </w:p>
        </w:tc>
        <w:tc>
          <w:tcPr>
            <w:tcW w:w="1076" w:type="dxa"/>
            <w:tcBorders>
              <w:top w:val="nil"/>
              <w:left w:val="nil"/>
              <w:bottom w:val="nil"/>
              <w:right w:val="nil"/>
            </w:tcBorders>
            <w:shd w:val="clear" w:color="auto" w:fill="auto"/>
            <w:noWrap/>
            <w:vAlign w:val="bottom"/>
            <w:hideMark/>
          </w:tcPr>
          <w:p w14:paraId="2FDA532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45.18% </w:t>
            </w:r>
          </w:p>
        </w:tc>
      </w:tr>
      <w:tr w:rsidR="00B34E25" w:rsidRPr="00B34E25" w14:paraId="0364AFD6" w14:textId="77777777" w:rsidTr="000C2EB6">
        <w:trPr>
          <w:trHeight w:val="315"/>
        </w:trPr>
        <w:tc>
          <w:tcPr>
            <w:tcW w:w="116" w:type="dxa"/>
            <w:tcBorders>
              <w:top w:val="nil"/>
              <w:left w:val="nil"/>
              <w:bottom w:val="nil"/>
              <w:right w:val="nil"/>
            </w:tcBorders>
            <w:shd w:val="clear" w:color="auto" w:fill="auto"/>
            <w:noWrap/>
            <w:vAlign w:val="bottom"/>
            <w:hideMark/>
          </w:tcPr>
          <w:p w14:paraId="478AF1B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868DFA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A5853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9823CB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460524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E4277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06DCB7E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202-148 · Church </w:t>
            </w:r>
            <w:proofErr w:type="spellStart"/>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Bldg</w:t>
            </w:r>
            <w:proofErr w:type="spellEnd"/>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 - Gas</w:t>
            </w:r>
          </w:p>
        </w:tc>
        <w:tc>
          <w:tcPr>
            <w:tcW w:w="1076" w:type="dxa"/>
            <w:tcBorders>
              <w:top w:val="nil"/>
              <w:left w:val="nil"/>
              <w:bottom w:val="single" w:sz="8" w:space="0" w:color="auto"/>
              <w:right w:val="nil"/>
            </w:tcBorders>
            <w:shd w:val="clear" w:color="auto" w:fill="auto"/>
            <w:noWrap/>
            <w:vAlign w:val="bottom"/>
            <w:hideMark/>
          </w:tcPr>
          <w:p w14:paraId="5C87347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2,447.62 </w:t>
            </w:r>
          </w:p>
        </w:tc>
        <w:tc>
          <w:tcPr>
            <w:tcW w:w="996" w:type="dxa"/>
            <w:tcBorders>
              <w:top w:val="nil"/>
              <w:left w:val="nil"/>
              <w:bottom w:val="single" w:sz="8" w:space="0" w:color="auto"/>
              <w:right w:val="nil"/>
            </w:tcBorders>
            <w:shd w:val="clear" w:color="auto" w:fill="auto"/>
            <w:noWrap/>
            <w:vAlign w:val="bottom"/>
            <w:hideMark/>
          </w:tcPr>
          <w:p w14:paraId="49F396A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2,848.61 </w:t>
            </w:r>
          </w:p>
        </w:tc>
        <w:tc>
          <w:tcPr>
            <w:tcW w:w="1256" w:type="dxa"/>
            <w:tcBorders>
              <w:top w:val="nil"/>
              <w:left w:val="nil"/>
              <w:bottom w:val="single" w:sz="8" w:space="0" w:color="auto"/>
              <w:right w:val="nil"/>
            </w:tcBorders>
            <w:shd w:val="clear" w:color="auto" w:fill="auto"/>
            <w:noWrap/>
            <w:vAlign w:val="bottom"/>
            <w:hideMark/>
          </w:tcPr>
          <w:p w14:paraId="20E6BEE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(400.99)</w:t>
            </w:r>
          </w:p>
        </w:tc>
        <w:tc>
          <w:tcPr>
            <w:tcW w:w="1076" w:type="dxa"/>
            <w:tcBorders>
              <w:top w:val="nil"/>
              <w:left w:val="nil"/>
              <w:bottom w:val="single" w:sz="8" w:space="0" w:color="auto"/>
              <w:right w:val="nil"/>
            </w:tcBorders>
            <w:shd w:val="clear" w:color="auto" w:fill="auto"/>
            <w:noWrap/>
            <w:vAlign w:val="bottom"/>
            <w:hideMark/>
          </w:tcPr>
          <w:p w14:paraId="4F36C65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85.92% </w:t>
            </w:r>
          </w:p>
        </w:tc>
      </w:tr>
      <w:tr w:rsidR="00B34E25" w:rsidRPr="00B34E25" w14:paraId="75DA91A9" w14:textId="77777777" w:rsidTr="000C2EB6">
        <w:trPr>
          <w:trHeight w:val="300"/>
        </w:trPr>
        <w:tc>
          <w:tcPr>
            <w:tcW w:w="116" w:type="dxa"/>
            <w:tcBorders>
              <w:top w:val="nil"/>
              <w:left w:val="nil"/>
              <w:bottom w:val="nil"/>
              <w:right w:val="nil"/>
            </w:tcBorders>
            <w:shd w:val="clear" w:color="auto" w:fill="auto"/>
            <w:noWrap/>
            <w:vAlign w:val="bottom"/>
            <w:hideMark/>
          </w:tcPr>
          <w:p w14:paraId="48BA543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F3ED4D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8793CA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E1819F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DA845D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3B8CE6F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Total 202-14 · Church </w:t>
            </w:r>
            <w:proofErr w:type="spellStart"/>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Bldg</w:t>
            </w:r>
            <w:proofErr w:type="spellEnd"/>
          </w:p>
        </w:tc>
        <w:tc>
          <w:tcPr>
            <w:tcW w:w="1076" w:type="dxa"/>
            <w:tcBorders>
              <w:top w:val="nil"/>
              <w:left w:val="nil"/>
              <w:bottom w:val="nil"/>
              <w:right w:val="nil"/>
            </w:tcBorders>
            <w:shd w:val="clear" w:color="auto" w:fill="auto"/>
            <w:noWrap/>
            <w:vAlign w:val="bottom"/>
            <w:hideMark/>
          </w:tcPr>
          <w:p w14:paraId="27851D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4,148.48 </w:t>
            </w:r>
          </w:p>
        </w:tc>
        <w:tc>
          <w:tcPr>
            <w:tcW w:w="996" w:type="dxa"/>
            <w:tcBorders>
              <w:top w:val="nil"/>
              <w:left w:val="nil"/>
              <w:bottom w:val="nil"/>
              <w:right w:val="nil"/>
            </w:tcBorders>
            <w:shd w:val="clear" w:color="auto" w:fill="auto"/>
            <w:noWrap/>
            <w:vAlign w:val="bottom"/>
            <w:hideMark/>
          </w:tcPr>
          <w:p w14:paraId="38C398B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5,401.23 </w:t>
            </w:r>
          </w:p>
        </w:tc>
        <w:tc>
          <w:tcPr>
            <w:tcW w:w="1256" w:type="dxa"/>
            <w:tcBorders>
              <w:top w:val="nil"/>
              <w:left w:val="nil"/>
              <w:bottom w:val="nil"/>
              <w:right w:val="nil"/>
            </w:tcBorders>
            <w:shd w:val="clear" w:color="auto" w:fill="auto"/>
            <w:noWrap/>
            <w:vAlign w:val="bottom"/>
            <w:hideMark/>
          </w:tcPr>
          <w:p w14:paraId="42C6F6A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(1,252.75)</w:t>
            </w:r>
          </w:p>
        </w:tc>
        <w:tc>
          <w:tcPr>
            <w:tcW w:w="1076" w:type="dxa"/>
            <w:tcBorders>
              <w:top w:val="nil"/>
              <w:left w:val="nil"/>
              <w:bottom w:val="nil"/>
              <w:right w:val="nil"/>
            </w:tcBorders>
            <w:shd w:val="clear" w:color="auto" w:fill="auto"/>
            <w:noWrap/>
            <w:vAlign w:val="bottom"/>
            <w:hideMark/>
          </w:tcPr>
          <w:p w14:paraId="65F151C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76.81% </w:t>
            </w:r>
          </w:p>
        </w:tc>
      </w:tr>
      <w:tr w:rsidR="00B34E25" w:rsidRPr="00B34E25" w14:paraId="09FA2699" w14:textId="77777777" w:rsidTr="000C2EB6">
        <w:trPr>
          <w:trHeight w:val="300"/>
        </w:trPr>
        <w:tc>
          <w:tcPr>
            <w:tcW w:w="116" w:type="dxa"/>
            <w:tcBorders>
              <w:top w:val="nil"/>
              <w:left w:val="nil"/>
              <w:bottom w:val="nil"/>
              <w:right w:val="nil"/>
            </w:tcBorders>
            <w:shd w:val="clear" w:color="auto" w:fill="auto"/>
            <w:noWrap/>
            <w:vAlign w:val="bottom"/>
            <w:hideMark/>
          </w:tcPr>
          <w:p w14:paraId="5D12E8D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97B886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32C9A6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12C4A1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B234B0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2402B40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202-15 · 20 Old Main St.</w:t>
            </w:r>
          </w:p>
        </w:tc>
        <w:tc>
          <w:tcPr>
            <w:tcW w:w="1076" w:type="dxa"/>
            <w:tcBorders>
              <w:top w:val="nil"/>
              <w:left w:val="nil"/>
              <w:bottom w:val="nil"/>
              <w:right w:val="nil"/>
            </w:tcBorders>
            <w:shd w:val="clear" w:color="auto" w:fill="auto"/>
            <w:noWrap/>
            <w:vAlign w:val="bottom"/>
            <w:hideMark/>
          </w:tcPr>
          <w:p w14:paraId="16C1FC0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2AEED0A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26C708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3CA1104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6204DF13" w14:textId="77777777" w:rsidTr="000C2EB6">
        <w:trPr>
          <w:trHeight w:val="315"/>
        </w:trPr>
        <w:tc>
          <w:tcPr>
            <w:tcW w:w="116" w:type="dxa"/>
            <w:tcBorders>
              <w:top w:val="nil"/>
              <w:left w:val="nil"/>
              <w:bottom w:val="nil"/>
              <w:right w:val="nil"/>
            </w:tcBorders>
            <w:shd w:val="clear" w:color="auto" w:fill="auto"/>
            <w:noWrap/>
            <w:vAlign w:val="bottom"/>
            <w:hideMark/>
          </w:tcPr>
          <w:p w14:paraId="5CA774E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F3C9A0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2EE161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2D38EB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916A1D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44CEC5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461370B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202-156 · 20 Old Main St. - Repair/Maint.</w:t>
            </w:r>
          </w:p>
        </w:tc>
        <w:tc>
          <w:tcPr>
            <w:tcW w:w="1076" w:type="dxa"/>
            <w:tcBorders>
              <w:top w:val="nil"/>
              <w:left w:val="nil"/>
              <w:bottom w:val="nil"/>
              <w:right w:val="nil"/>
            </w:tcBorders>
            <w:shd w:val="clear" w:color="auto" w:fill="auto"/>
            <w:noWrap/>
            <w:vAlign w:val="bottom"/>
            <w:hideMark/>
          </w:tcPr>
          <w:p w14:paraId="72D6FAD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5,863.52 </w:t>
            </w:r>
          </w:p>
        </w:tc>
        <w:tc>
          <w:tcPr>
            <w:tcW w:w="996" w:type="dxa"/>
            <w:tcBorders>
              <w:top w:val="nil"/>
              <w:left w:val="nil"/>
              <w:bottom w:val="nil"/>
              <w:right w:val="nil"/>
            </w:tcBorders>
            <w:shd w:val="clear" w:color="auto" w:fill="auto"/>
            <w:noWrap/>
            <w:vAlign w:val="bottom"/>
            <w:hideMark/>
          </w:tcPr>
          <w:p w14:paraId="3C62AB7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500.00 </w:t>
            </w:r>
          </w:p>
        </w:tc>
        <w:tc>
          <w:tcPr>
            <w:tcW w:w="1256" w:type="dxa"/>
            <w:tcBorders>
              <w:top w:val="nil"/>
              <w:left w:val="nil"/>
              <w:bottom w:val="nil"/>
              <w:right w:val="nil"/>
            </w:tcBorders>
            <w:shd w:val="clear" w:color="auto" w:fill="auto"/>
            <w:noWrap/>
            <w:vAlign w:val="bottom"/>
            <w:hideMark/>
          </w:tcPr>
          <w:p w14:paraId="3059545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5,363.52 </w:t>
            </w:r>
          </w:p>
        </w:tc>
        <w:tc>
          <w:tcPr>
            <w:tcW w:w="1076" w:type="dxa"/>
            <w:tcBorders>
              <w:top w:val="nil"/>
              <w:left w:val="nil"/>
              <w:bottom w:val="nil"/>
              <w:right w:val="nil"/>
            </w:tcBorders>
            <w:shd w:val="clear" w:color="auto" w:fill="auto"/>
            <w:noWrap/>
            <w:vAlign w:val="bottom"/>
            <w:hideMark/>
          </w:tcPr>
          <w:p w14:paraId="6E05727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1,172.7% </w:t>
            </w:r>
          </w:p>
        </w:tc>
      </w:tr>
      <w:tr w:rsidR="00B34E25" w:rsidRPr="00B34E25" w14:paraId="11E17A2D" w14:textId="77777777" w:rsidTr="000C2EB6">
        <w:trPr>
          <w:trHeight w:val="315"/>
        </w:trPr>
        <w:tc>
          <w:tcPr>
            <w:tcW w:w="116" w:type="dxa"/>
            <w:tcBorders>
              <w:top w:val="nil"/>
              <w:left w:val="nil"/>
              <w:bottom w:val="nil"/>
              <w:right w:val="nil"/>
            </w:tcBorders>
            <w:shd w:val="clear" w:color="auto" w:fill="auto"/>
            <w:noWrap/>
            <w:vAlign w:val="bottom"/>
            <w:hideMark/>
          </w:tcPr>
          <w:p w14:paraId="6FEEBD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4E43E8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33EB5E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7D52CF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82BF07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68B4665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202-15 · 20 Old Main St.</w:t>
            </w:r>
          </w:p>
        </w:tc>
        <w:tc>
          <w:tcPr>
            <w:tcW w:w="1076" w:type="dxa"/>
            <w:tcBorders>
              <w:top w:val="single" w:sz="8" w:space="0" w:color="auto"/>
              <w:left w:val="nil"/>
              <w:bottom w:val="single" w:sz="8" w:space="0" w:color="auto"/>
              <w:right w:val="nil"/>
            </w:tcBorders>
            <w:shd w:val="clear" w:color="auto" w:fill="auto"/>
            <w:noWrap/>
            <w:vAlign w:val="bottom"/>
            <w:hideMark/>
          </w:tcPr>
          <w:p w14:paraId="6BC7B7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5,863.52 </w:t>
            </w:r>
          </w:p>
        </w:tc>
        <w:tc>
          <w:tcPr>
            <w:tcW w:w="996" w:type="dxa"/>
            <w:tcBorders>
              <w:top w:val="single" w:sz="8" w:space="0" w:color="auto"/>
              <w:left w:val="nil"/>
              <w:bottom w:val="single" w:sz="8" w:space="0" w:color="auto"/>
              <w:right w:val="nil"/>
            </w:tcBorders>
            <w:shd w:val="clear" w:color="auto" w:fill="auto"/>
            <w:noWrap/>
            <w:vAlign w:val="bottom"/>
            <w:hideMark/>
          </w:tcPr>
          <w:p w14:paraId="67D99E2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500.00 </w:t>
            </w:r>
          </w:p>
        </w:tc>
        <w:tc>
          <w:tcPr>
            <w:tcW w:w="1256" w:type="dxa"/>
            <w:tcBorders>
              <w:top w:val="single" w:sz="8" w:space="0" w:color="auto"/>
              <w:left w:val="nil"/>
              <w:bottom w:val="single" w:sz="8" w:space="0" w:color="auto"/>
              <w:right w:val="nil"/>
            </w:tcBorders>
            <w:shd w:val="clear" w:color="auto" w:fill="auto"/>
            <w:noWrap/>
            <w:vAlign w:val="bottom"/>
            <w:hideMark/>
          </w:tcPr>
          <w:p w14:paraId="2294F07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5,363.52 </w:t>
            </w:r>
          </w:p>
        </w:tc>
        <w:tc>
          <w:tcPr>
            <w:tcW w:w="1076" w:type="dxa"/>
            <w:tcBorders>
              <w:top w:val="single" w:sz="8" w:space="0" w:color="auto"/>
              <w:left w:val="nil"/>
              <w:bottom w:val="single" w:sz="8" w:space="0" w:color="auto"/>
              <w:right w:val="nil"/>
            </w:tcBorders>
            <w:shd w:val="clear" w:color="auto" w:fill="auto"/>
            <w:noWrap/>
            <w:vAlign w:val="bottom"/>
            <w:hideMark/>
          </w:tcPr>
          <w:p w14:paraId="46D91AA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1,172.7% </w:t>
            </w:r>
          </w:p>
        </w:tc>
      </w:tr>
      <w:tr w:rsidR="00B34E25" w:rsidRPr="00B34E25" w14:paraId="48A07A64" w14:textId="77777777" w:rsidTr="000C2EB6">
        <w:trPr>
          <w:trHeight w:val="300"/>
        </w:trPr>
        <w:tc>
          <w:tcPr>
            <w:tcW w:w="116" w:type="dxa"/>
            <w:tcBorders>
              <w:top w:val="nil"/>
              <w:left w:val="nil"/>
              <w:bottom w:val="nil"/>
              <w:right w:val="nil"/>
            </w:tcBorders>
            <w:shd w:val="clear" w:color="auto" w:fill="auto"/>
            <w:noWrap/>
            <w:vAlign w:val="bottom"/>
            <w:hideMark/>
          </w:tcPr>
          <w:p w14:paraId="1218D8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E39838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F76A84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621AEE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353F1C2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202 · Facilities</w:t>
            </w:r>
          </w:p>
        </w:tc>
        <w:tc>
          <w:tcPr>
            <w:tcW w:w="1076" w:type="dxa"/>
            <w:tcBorders>
              <w:top w:val="nil"/>
              <w:left w:val="nil"/>
              <w:bottom w:val="nil"/>
              <w:right w:val="nil"/>
            </w:tcBorders>
            <w:shd w:val="clear" w:color="auto" w:fill="auto"/>
            <w:noWrap/>
            <w:vAlign w:val="bottom"/>
            <w:hideMark/>
          </w:tcPr>
          <w:p w14:paraId="5128986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52,868.71 </w:t>
            </w:r>
          </w:p>
        </w:tc>
        <w:tc>
          <w:tcPr>
            <w:tcW w:w="996" w:type="dxa"/>
            <w:tcBorders>
              <w:top w:val="nil"/>
              <w:left w:val="nil"/>
              <w:bottom w:val="nil"/>
              <w:right w:val="nil"/>
            </w:tcBorders>
            <w:shd w:val="clear" w:color="auto" w:fill="auto"/>
            <w:noWrap/>
            <w:vAlign w:val="bottom"/>
            <w:hideMark/>
          </w:tcPr>
          <w:p w14:paraId="1D6C82A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49,194.36 </w:t>
            </w:r>
          </w:p>
        </w:tc>
        <w:tc>
          <w:tcPr>
            <w:tcW w:w="1256" w:type="dxa"/>
            <w:tcBorders>
              <w:top w:val="nil"/>
              <w:left w:val="nil"/>
              <w:bottom w:val="nil"/>
              <w:right w:val="nil"/>
            </w:tcBorders>
            <w:shd w:val="clear" w:color="auto" w:fill="auto"/>
            <w:noWrap/>
            <w:vAlign w:val="bottom"/>
            <w:hideMark/>
          </w:tcPr>
          <w:p w14:paraId="66DC766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3,674.35 </w:t>
            </w:r>
          </w:p>
        </w:tc>
        <w:tc>
          <w:tcPr>
            <w:tcW w:w="1076" w:type="dxa"/>
            <w:tcBorders>
              <w:top w:val="nil"/>
              <w:left w:val="nil"/>
              <w:bottom w:val="nil"/>
              <w:right w:val="nil"/>
            </w:tcBorders>
            <w:shd w:val="clear" w:color="auto" w:fill="auto"/>
            <w:noWrap/>
            <w:vAlign w:val="bottom"/>
            <w:hideMark/>
          </w:tcPr>
          <w:p w14:paraId="32B79A2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107.47% </w:t>
            </w:r>
          </w:p>
        </w:tc>
      </w:tr>
      <w:tr w:rsidR="00B34E25" w:rsidRPr="00B34E25" w14:paraId="2F68C977" w14:textId="77777777" w:rsidTr="000C2EB6">
        <w:trPr>
          <w:trHeight w:val="300"/>
        </w:trPr>
        <w:tc>
          <w:tcPr>
            <w:tcW w:w="116" w:type="dxa"/>
            <w:tcBorders>
              <w:top w:val="nil"/>
              <w:left w:val="nil"/>
              <w:bottom w:val="nil"/>
              <w:right w:val="nil"/>
            </w:tcBorders>
            <w:shd w:val="clear" w:color="auto" w:fill="auto"/>
            <w:noWrap/>
            <w:vAlign w:val="bottom"/>
            <w:hideMark/>
          </w:tcPr>
          <w:p w14:paraId="4F84341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DCED6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3109A4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EFA6CA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78282A7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 · Payroll Expenses</w:t>
            </w:r>
          </w:p>
        </w:tc>
        <w:tc>
          <w:tcPr>
            <w:tcW w:w="1076" w:type="dxa"/>
            <w:tcBorders>
              <w:top w:val="nil"/>
              <w:left w:val="nil"/>
              <w:bottom w:val="nil"/>
              <w:right w:val="nil"/>
            </w:tcBorders>
            <w:shd w:val="clear" w:color="auto" w:fill="auto"/>
            <w:noWrap/>
            <w:vAlign w:val="bottom"/>
            <w:hideMark/>
          </w:tcPr>
          <w:p w14:paraId="37F246F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64983D1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3F6C049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2DF8733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4B98C1C8" w14:textId="77777777" w:rsidTr="000C2EB6">
        <w:trPr>
          <w:trHeight w:val="300"/>
        </w:trPr>
        <w:tc>
          <w:tcPr>
            <w:tcW w:w="116" w:type="dxa"/>
            <w:tcBorders>
              <w:top w:val="nil"/>
              <w:left w:val="nil"/>
              <w:bottom w:val="nil"/>
              <w:right w:val="nil"/>
            </w:tcBorders>
            <w:shd w:val="clear" w:color="auto" w:fill="auto"/>
            <w:noWrap/>
            <w:vAlign w:val="bottom"/>
            <w:hideMark/>
          </w:tcPr>
          <w:p w14:paraId="6205B4D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FF6A6E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46E5BE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8C8F1F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FF7F91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71B7E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 · Priest in Charge</w:t>
            </w:r>
          </w:p>
        </w:tc>
        <w:tc>
          <w:tcPr>
            <w:tcW w:w="1076" w:type="dxa"/>
            <w:tcBorders>
              <w:top w:val="nil"/>
              <w:left w:val="nil"/>
              <w:bottom w:val="nil"/>
              <w:right w:val="nil"/>
            </w:tcBorders>
            <w:shd w:val="clear" w:color="auto" w:fill="auto"/>
            <w:noWrap/>
            <w:vAlign w:val="bottom"/>
            <w:hideMark/>
          </w:tcPr>
          <w:p w14:paraId="14D9BF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0096421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1F732DB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20ADEE3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721BFDCF" w14:textId="77777777" w:rsidTr="000C2EB6">
        <w:trPr>
          <w:trHeight w:val="300"/>
        </w:trPr>
        <w:tc>
          <w:tcPr>
            <w:tcW w:w="116" w:type="dxa"/>
            <w:tcBorders>
              <w:top w:val="nil"/>
              <w:left w:val="nil"/>
              <w:bottom w:val="nil"/>
              <w:right w:val="nil"/>
            </w:tcBorders>
            <w:shd w:val="clear" w:color="auto" w:fill="auto"/>
            <w:noWrap/>
            <w:vAlign w:val="bottom"/>
            <w:hideMark/>
          </w:tcPr>
          <w:p w14:paraId="3E4EF94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6BDCBE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A43E5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9C3CEA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7DC6FC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EBA0B1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2247BEA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203-051 · Salary</w:t>
            </w:r>
          </w:p>
        </w:tc>
        <w:tc>
          <w:tcPr>
            <w:tcW w:w="1076" w:type="dxa"/>
            <w:tcBorders>
              <w:top w:val="nil"/>
              <w:left w:val="nil"/>
              <w:bottom w:val="nil"/>
              <w:right w:val="nil"/>
            </w:tcBorders>
            <w:shd w:val="clear" w:color="auto" w:fill="auto"/>
            <w:noWrap/>
            <w:vAlign w:val="bottom"/>
            <w:hideMark/>
          </w:tcPr>
          <w:p w14:paraId="3569017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nil"/>
              <w:right w:val="nil"/>
            </w:tcBorders>
            <w:shd w:val="clear" w:color="auto" w:fill="auto"/>
            <w:noWrap/>
            <w:vAlign w:val="bottom"/>
            <w:hideMark/>
          </w:tcPr>
          <w:p w14:paraId="1869864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20,400.00 </w:t>
            </w:r>
          </w:p>
        </w:tc>
        <w:tc>
          <w:tcPr>
            <w:tcW w:w="1256" w:type="dxa"/>
            <w:tcBorders>
              <w:top w:val="nil"/>
              <w:left w:val="nil"/>
              <w:bottom w:val="nil"/>
              <w:right w:val="nil"/>
            </w:tcBorders>
            <w:shd w:val="clear" w:color="auto" w:fill="auto"/>
            <w:noWrap/>
            <w:vAlign w:val="bottom"/>
            <w:hideMark/>
          </w:tcPr>
          <w:p w14:paraId="2350073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(20,400.00)</w:t>
            </w:r>
          </w:p>
        </w:tc>
        <w:tc>
          <w:tcPr>
            <w:tcW w:w="1076" w:type="dxa"/>
            <w:tcBorders>
              <w:top w:val="nil"/>
              <w:left w:val="nil"/>
              <w:bottom w:val="nil"/>
              <w:right w:val="nil"/>
            </w:tcBorders>
            <w:shd w:val="clear" w:color="auto" w:fill="auto"/>
            <w:noWrap/>
            <w:vAlign w:val="bottom"/>
            <w:hideMark/>
          </w:tcPr>
          <w:p w14:paraId="5030904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57D8B543" w14:textId="77777777" w:rsidTr="000C2EB6">
        <w:trPr>
          <w:trHeight w:val="300"/>
        </w:trPr>
        <w:tc>
          <w:tcPr>
            <w:tcW w:w="116" w:type="dxa"/>
            <w:tcBorders>
              <w:top w:val="nil"/>
              <w:left w:val="nil"/>
              <w:bottom w:val="nil"/>
              <w:right w:val="nil"/>
            </w:tcBorders>
            <w:shd w:val="clear" w:color="auto" w:fill="auto"/>
            <w:noWrap/>
            <w:vAlign w:val="bottom"/>
            <w:hideMark/>
          </w:tcPr>
          <w:p w14:paraId="36E4DE5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53392D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69522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246BA1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E5EA90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08737C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5E72A22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203-052 · Housing Allowance</w:t>
            </w:r>
          </w:p>
        </w:tc>
        <w:tc>
          <w:tcPr>
            <w:tcW w:w="1076" w:type="dxa"/>
            <w:tcBorders>
              <w:top w:val="nil"/>
              <w:left w:val="nil"/>
              <w:bottom w:val="nil"/>
              <w:right w:val="nil"/>
            </w:tcBorders>
            <w:shd w:val="clear" w:color="auto" w:fill="auto"/>
            <w:noWrap/>
            <w:vAlign w:val="bottom"/>
            <w:hideMark/>
          </w:tcPr>
          <w:p w14:paraId="6EC3B77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nil"/>
              <w:right w:val="nil"/>
            </w:tcBorders>
            <w:shd w:val="clear" w:color="auto" w:fill="auto"/>
            <w:noWrap/>
            <w:vAlign w:val="bottom"/>
            <w:hideMark/>
          </w:tcPr>
          <w:p w14:paraId="65623AD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15,573.00 </w:t>
            </w:r>
          </w:p>
        </w:tc>
        <w:tc>
          <w:tcPr>
            <w:tcW w:w="1256" w:type="dxa"/>
            <w:tcBorders>
              <w:top w:val="nil"/>
              <w:left w:val="nil"/>
              <w:bottom w:val="nil"/>
              <w:right w:val="nil"/>
            </w:tcBorders>
            <w:shd w:val="clear" w:color="auto" w:fill="auto"/>
            <w:noWrap/>
            <w:vAlign w:val="bottom"/>
            <w:hideMark/>
          </w:tcPr>
          <w:p w14:paraId="0478A95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(15,573.00)</w:t>
            </w:r>
          </w:p>
        </w:tc>
        <w:tc>
          <w:tcPr>
            <w:tcW w:w="1076" w:type="dxa"/>
            <w:tcBorders>
              <w:top w:val="nil"/>
              <w:left w:val="nil"/>
              <w:bottom w:val="nil"/>
              <w:right w:val="nil"/>
            </w:tcBorders>
            <w:shd w:val="clear" w:color="auto" w:fill="auto"/>
            <w:noWrap/>
            <w:vAlign w:val="bottom"/>
            <w:hideMark/>
          </w:tcPr>
          <w:p w14:paraId="2404666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63DF2788" w14:textId="77777777" w:rsidTr="000C2EB6">
        <w:trPr>
          <w:trHeight w:val="300"/>
        </w:trPr>
        <w:tc>
          <w:tcPr>
            <w:tcW w:w="116" w:type="dxa"/>
            <w:tcBorders>
              <w:top w:val="nil"/>
              <w:left w:val="nil"/>
              <w:bottom w:val="nil"/>
              <w:right w:val="nil"/>
            </w:tcBorders>
            <w:shd w:val="clear" w:color="auto" w:fill="auto"/>
            <w:noWrap/>
            <w:vAlign w:val="bottom"/>
            <w:hideMark/>
          </w:tcPr>
          <w:p w14:paraId="2FAEA84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A79821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280298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9C53DD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EE129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EFD76B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6CC16C8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203-053 · Tax Reimbursement</w:t>
            </w:r>
          </w:p>
        </w:tc>
        <w:tc>
          <w:tcPr>
            <w:tcW w:w="1076" w:type="dxa"/>
            <w:tcBorders>
              <w:top w:val="nil"/>
              <w:left w:val="nil"/>
              <w:bottom w:val="nil"/>
              <w:right w:val="nil"/>
            </w:tcBorders>
            <w:shd w:val="clear" w:color="auto" w:fill="auto"/>
            <w:noWrap/>
            <w:vAlign w:val="bottom"/>
            <w:hideMark/>
          </w:tcPr>
          <w:p w14:paraId="536C790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nil"/>
              <w:right w:val="nil"/>
            </w:tcBorders>
            <w:shd w:val="clear" w:color="auto" w:fill="auto"/>
            <w:noWrap/>
            <w:vAlign w:val="bottom"/>
            <w:hideMark/>
          </w:tcPr>
          <w:p w14:paraId="036B548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3,574.00 </w:t>
            </w:r>
          </w:p>
        </w:tc>
        <w:tc>
          <w:tcPr>
            <w:tcW w:w="1256" w:type="dxa"/>
            <w:tcBorders>
              <w:top w:val="nil"/>
              <w:left w:val="nil"/>
              <w:bottom w:val="nil"/>
              <w:right w:val="nil"/>
            </w:tcBorders>
            <w:shd w:val="clear" w:color="auto" w:fill="auto"/>
            <w:noWrap/>
            <w:vAlign w:val="bottom"/>
            <w:hideMark/>
          </w:tcPr>
          <w:p w14:paraId="4795F90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(3,574.00)</w:t>
            </w:r>
          </w:p>
        </w:tc>
        <w:tc>
          <w:tcPr>
            <w:tcW w:w="1076" w:type="dxa"/>
            <w:tcBorders>
              <w:top w:val="nil"/>
              <w:left w:val="nil"/>
              <w:bottom w:val="nil"/>
              <w:right w:val="nil"/>
            </w:tcBorders>
            <w:shd w:val="clear" w:color="auto" w:fill="auto"/>
            <w:noWrap/>
            <w:vAlign w:val="bottom"/>
            <w:hideMark/>
          </w:tcPr>
          <w:p w14:paraId="5F809BA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2511F6E8" w14:textId="77777777" w:rsidTr="000C2EB6">
        <w:trPr>
          <w:trHeight w:val="300"/>
        </w:trPr>
        <w:tc>
          <w:tcPr>
            <w:tcW w:w="116" w:type="dxa"/>
            <w:tcBorders>
              <w:top w:val="nil"/>
              <w:left w:val="nil"/>
              <w:bottom w:val="nil"/>
              <w:right w:val="nil"/>
            </w:tcBorders>
            <w:shd w:val="clear" w:color="auto" w:fill="auto"/>
            <w:noWrap/>
            <w:vAlign w:val="bottom"/>
            <w:hideMark/>
          </w:tcPr>
          <w:p w14:paraId="02FC878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CE7972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B9DFEC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744A3D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F4F214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9BBE83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48C8A74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203-054 · Medical Insurance</w:t>
            </w:r>
          </w:p>
        </w:tc>
        <w:tc>
          <w:tcPr>
            <w:tcW w:w="1076" w:type="dxa"/>
            <w:tcBorders>
              <w:top w:val="nil"/>
              <w:left w:val="nil"/>
              <w:bottom w:val="nil"/>
              <w:right w:val="nil"/>
            </w:tcBorders>
            <w:shd w:val="clear" w:color="auto" w:fill="auto"/>
            <w:noWrap/>
            <w:vAlign w:val="bottom"/>
            <w:hideMark/>
          </w:tcPr>
          <w:p w14:paraId="54C711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nil"/>
              <w:right w:val="nil"/>
            </w:tcBorders>
            <w:shd w:val="clear" w:color="auto" w:fill="auto"/>
            <w:noWrap/>
            <w:vAlign w:val="bottom"/>
            <w:hideMark/>
          </w:tcPr>
          <w:p w14:paraId="73FA6E7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8,900.00 </w:t>
            </w:r>
          </w:p>
        </w:tc>
        <w:tc>
          <w:tcPr>
            <w:tcW w:w="1256" w:type="dxa"/>
            <w:tcBorders>
              <w:top w:val="nil"/>
              <w:left w:val="nil"/>
              <w:bottom w:val="nil"/>
              <w:right w:val="nil"/>
            </w:tcBorders>
            <w:shd w:val="clear" w:color="auto" w:fill="auto"/>
            <w:noWrap/>
            <w:vAlign w:val="bottom"/>
            <w:hideMark/>
          </w:tcPr>
          <w:p w14:paraId="696C0C2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(8,900.00)</w:t>
            </w:r>
          </w:p>
        </w:tc>
        <w:tc>
          <w:tcPr>
            <w:tcW w:w="1076" w:type="dxa"/>
            <w:tcBorders>
              <w:top w:val="nil"/>
              <w:left w:val="nil"/>
              <w:bottom w:val="nil"/>
              <w:right w:val="nil"/>
            </w:tcBorders>
            <w:shd w:val="clear" w:color="auto" w:fill="auto"/>
            <w:noWrap/>
            <w:vAlign w:val="bottom"/>
            <w:hideMark/>
          </w:tcPr>
          <w:p w14:paraId="711A9D5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11661A4C" w14:textId="77777777" w:rsidTr="000C2EB6">
        <w:trPr>
          <w:trHeight w:val="300"/>
        </w:trPr>
        <w:tc>
          <w:tcPr>
            <w:tcW w:w="116" w:type="dxa"/>
            <w:tcBorders>
              <w:top w:val="nil"/>
              <w:left w:val="nil"/>
              <w:bottom w:val="nil"/>
              <w:right w:val="nil"/>
            </w:tcBorders>
            <w:shd w:val="clear" w:color="auto" w:fill="auto"/>
            <w:noWrap/>
            <w:vAlign w:val="bottom"/>
            <w:hideMark/>
          </w:tcPr>
          <w:p w14:paraId="3D39EB0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1FAA06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6E9152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6DCF2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53EACC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075F4E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5842044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203-055 · Family Medical Co-Pay</w:t>
            </w:r>
          </w:p>
        </w:tc>
        <w:tc>
          <w:tcPr>
            <w:tcW w:w="1076" w:type="dxa"/>
            <w:tcBorders>
              <w:top w:val="nil"/>
              <w:left w:val="nil"/>
              <w:bottom w:val="nil"/>
              <w:right w:val="nil"/>
            </w:tcBorders>
            <w:shd w:val="clear" w:color="auto" w:fill="auto"/>
            <w:noWrap/>
            <w:vAlign w:val="bottom"/>
            <w:hideMark/>
          </w:tcPr>
          <w:p w14:paraId="77AA41D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nil"/>
              <w:right w:val="nil"/>
            </w:tcBorders>
            <w:shd w:val="clear" w:color="auto" w:fill="auto"/>
            <w:noWrap/>
            <w:vAlign w:val="bottom"/>
            <w:hideMark/>
          </w:tcPr>
          <w:p w14:paraId="59AD14E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1,500.00 </w:t>
            </w:r>
          </w:p>
        </w:tc>
        <w:tc>
          <w:tcPr>
            <w:tcW w:w="1256" w:type="dxa"/>
            <w:tcBorders>
              <w:top w:val="nil"/>
              <w:left w:val="nil"/>
              <w:bottom w:val="nil"/>
              <w:right w:val="nil"/>
            </w:tcBorders>
            <w:shd w:val="clear" w:color="auto" w:fill="auto"/>
            <w:noWrap/>
            <w:vAlign w:val="bottom"/>
            <w:hideMark/>
          </w:tcPr>
          <w:p w14:paraId="60087B9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(1,500.00)</w:t>
            </w:r>
          </w:p>
        </w:tc>
        <w:tc>
          <w:tcPr>
            <w:tcW w:w="1076" w:type="dxa"/>
            <w:tcBorders>
              <w:top w:val="nil"/>
              <w:left w:val="nil"/>
              <w:bottom w:val="nil"/>
              <w:right w:val="nil"/>
            </w:tcBorders>
            <w:shd w:val="clear" w:color="auto" w:fill="auto"/>
            <w:noWrap/>
            <w:vAlign w:val="bottom"/>
            <w:hideMark/>
          </w:tcPr>
          <w:p w14:paraId="4079881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389FB4F3" w14:textId="77777777" w:rsidTr="000C2EB6">
        <w:trPr>
          <w:trHeight w:val="300"/>
        </w:trPr>
        <w:tc>
          <w:tcPr>
            <w:tcW w:w="116" w:type="dxa"/>
            <w:tcBorders>
              <w:top w:val="nil"/>
              <w:left w:val="nil"/>
              <w:bottom w:val="nil"/>
              <w:right w:val="nil"/>
            </w:tcBorders>
            <w:shd w:val="clear" w:color="auto" w:fill="auto"/>
            <w:noWrap/>
            <w:vAlign w:val="bottom"/>
            <w:hideMark/>
          </w:tcPr>
          <w:p w14:paraId="150B7D7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4D956B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0E0501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86D89C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D4A6D3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B4C57A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5ACB93D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203-056 · Dental Insurance</w:t>
            </w:r>
          </w:p>
        </w:tc>
        <w:tc>
          <w:tcPr>
            <w:tcW w:w="1076" w:type="dxa"/>
            <w:tcBorders>
              <w:top w:val="nil"/>
              <w:left w:val="nil"/>
              <w:bottom w:val="nil"/>
              <w:right w:val="nil"/>
            </w:tcBorders>
            <w:shd w:val="clear" w:color="auto" w:fill="auto"/>
            <w:noWrap/>
            <w:vAlign w:val="bottom"/>
            <w:hideMark/>
          </w:tcPr>
          <w:p w14:paraId="4EF431D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nil"/>
              <w:right w:val="nil"/>
            </w:tcBorders>
            <w:shd w:val="clear" w:color="auto" w:fill="auto"/>
            <w:noWrap/>
            <w:vAlign w:val="bottom"/>
            <w:hideMark/>
          </w:tcPr>
          <w:p w14:paraId="0929EE6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900.00 </w:t>
            </w:r>
          </w:p>
        </w:tc>
        <w:tc>
          <w:tcPr>
            <w:tcW w:w="1256" w:type="dxa"/>
            <w:tcBorders>
              <w:top w:val="nil"/>
              <w:left w:val="nil"/>
              <w:bottom w:val="nil"/>
              <w:right w:val="nil"/>
            </w:tcBorders>
            <w:shd w:val="clear" w:color="auto" w:fill="auto"/>
            <w:noWrap/>
            <w:vAlign w:val="bottom"/>
            <w:hideMark/>
          </w:tcPr>
          <w:p w14:paraId="28AC070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(900.00)</w:t>
            </w:r>
          </w:p>
        </w:tc>
        <w:tc>
          <w:tcPr>
            <w:tcW w:w="1076" w:type="dxa"/>
            <w:tcBorders>
              <w:top w:val="nil"/>
              <w:left w:val="nil"/>
              <w:bottom w:val="nil"/>
              <w:right w:val="nil"/>
            </w:tcBorders>
            <w:shd w:val="clear" w:color="auto" w:fill="auto"/>
            <w:noWrap/>
            <w:vAlign w:val="bottom"/>
            <w:hideMark/>
          </w:tcPr>
          <w:p w14:paraId="6A96DCC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15C0095E" w14:textId="77777777" w:rsidTr="000C2EB6">
        <w:trPr>
          <w:trHeight w:val="300"/>
        </w:trPr>
        <w:tc>
          <w:tcPr>
            <w:tcW w:w="116" w:type="dxa"/>
            <w:tcBorders>
              <w:top w:val="nil"/>
              <w:left w:val="nil"/>
              <w:bottom w:val="nil"/>
              <w:right w:val="nil"/>
            </w:tcBorders>
            <w:shd w:val="clear" w:color="auto" w:fill="auto"/>
            <w:noWrap/>
            <w:vAlign w:val="bottom"/>
            <w:hideMark/>
          </w:tcPr>
          <w:p w14:paraId="61EDAA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5A4F51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45ADD7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CEF69A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7B5582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303AF4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0F6717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203-057 · Pension Premiums</w:t>
            </w:r>
          </w:p>
        </w:tc>
        <w:tc>
          <w:tcPr>
            <w:tcW w:w="1076" w:type="dxa"/>
            <w:tcBorders>
              <w:top w:val="nil"/>
              <w:left w:val="nil"/>
              <w:bottom w:val="nil"/>
              <w:right w:val="nil"/>
            </w:tcBorders>
            <w:shd w:val="clear" w:color="auto" w:fill="auto"/>
            <w:noWrap/>
            <w:vAlign w:val="bottom"/>
            <w:hideMark/>
          </w:tcPr>
          <w:p w14:paraId="00F776C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nil"/>
              <w:right w:val="nil"/>
            </w:tcBorders>
            <w:shd w:val="clear" w:color="auto" w:fill="auto"/>
            <w:noWrap/>
            <w:vAlign w:val="bottom"/>
            <w:hideMark/>
          </w:tcPr>
          <w:p w14:paraId="30950BD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7,900.58 </w:t>
            </w:r>
          </w:p>
        </w:tc>
        <w:tc>
          <w:tcPr>
            <w:tcW w:w="1256" w:type="dxa"/>
            <w:tcBorders>
              <w:top w:val="nil"/>
              <w:left w:val="nil"/>
              <w:bottom w:val="nil"/>
              <w:right w:val="nil"/>
            </w:tcBorders>
            <w:shd w:val="clear" w:color="auto" w:fill="auto"/>
            <w:noWrap/>
            <w:vAlign w:val="bottom"/>
            <w:hideMark/>
          </w:tcPr>
          <w:p w14:paraId="60F3CC2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(7,900.58)</w:t>
            </w:r>
          </w:p>
        </w:tc>
        <w:tc>
          <w:tcPr>
            <w:tcW w:w="1076" w:type="dxa"/>
            <w:tcBorders>
              <w:top w:val="nil"/>
              <w:left w:val="nil"/>
              <w:bottom w:val="nil"/>
              <w:right w:val="nil"/>
            </w:tcBorders>
            <w:shd w:val="clear" w:color="auto" w:fill="auto"/>
            <w:noWrap/>
            <w:vAlign w:val="bottom"/>
            <w:hideMark/>
          </w:tcPr>
          <w:p w14:paraId="03EC27D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6C9B9A90" w14:textId="77777777" w:rsidTr="000C2EB6">
        <w:trPr>
          <w:trHeight w:val="300"/>
        </w:trPr>
        <w:tc>
          <w:tcPr>
            <w:tcW w:w="116" w:type="dxa"/>
            <w:tcBorders>
              <w:top w:val="nil"/>
              <w:left w:val="nil"/>
              <w:bottom w:val="nil"/>
              <w:right w:val="nil"/>
            </w:tcBorders>
            <w:shd w:val="clear" w:color="auto" w:fill="auto"/>
            <w:noWrap/>
            <w:vAlign w:val="bottom"/>
            <w:hideMark/>
          </w:tcPr>
          <w:p w14:paraId="0334147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00217B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B546BF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0BF0B8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C2A7F5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5639D5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39972A8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203-058 · HSA Contributions</w:t>
            </w:r>
          </w:p>
        </w:tc>
        <w:tc>
          <w:tcPr>
            <w:tcW w:w="1076" w:type="dxa"/>
            <w:tcBorders>
              <w:top w:val="nil"/>
              <w:left w:val="nil"/>
              <w:bottom w:val="nil"/>
              <w:right w:val="nil"/>
            </w:tcBorders>
            <w:shd w:val="clear" w:color="auto" w:fill="auto"/>
            <w:noWrap/>
            <w:vAlign w:val="bottom"/>
            <w:hideMark/>
          </w:tcPr>
          <w:p w14:paraId="774771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nil"/>
              <w:right w:val="nil"/>
            </w:tcBorders>
            <w:shd w:val="clear" w:color="auto" w:fill="auto"/>
            <w:noWrap/>
            <w:vAlign w:val="bottom"/>
            <w:hideMark/>
          </w:tcPr>
          <w:p w14:paraId="0AE4DF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1,800.00 </w:t>
            </w:r>
          </w:p>
        </w:tc>
        <w:tc>
          <w:tcPr>
            <w:tcW w:w="1256" w:type="dxa"/>
            <w:tcBorders>
              <w:top w:val="nil"/>
              <w:left w:val="nil"/>
              <w:bottom w:val="nil"/>
              <w:right w:val="nil"/>
            </w:tcBorders>
            <w:shd w:val="clear" w:color="auto" w:fill="auto"/>
            <w:noWrap/>
            <w:vAlign w:val="bottom"/>
            <w:hideMark/>
          </w:tcPr>
          <w:p w14:paraId="09591D2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(1,800.00)</w:t>
            </w:r>
          </w:p>
        </w:tc>
        <w:tc>
          <w:tcPr>
            <w:tcW w:w="1076" w:type="dxa"/>
            <w:tcBorders>
              <w:top w:val="nil"/>
              <w:left w:val="nil"/>
              <w:bottom w:val="nil"/>
              <w:right w:val="nil"/>
            </w:tcBorders>
            <w:shd w:val="clear" w:color="auto" w:fill="auto"/>
            <w:noWrap/>
            <w:vAlign w:val="bottom"/>
            <w:hideMark/>
          </w:tcPr>
          <w:p w14:paraId="3ABFD6A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13CE4D69" w14:textId="77777777" w:rsidTr="000C2EB6">
        <w:trPr>
          <w:trHeight w:val="300"/>
        </w:trPr>
        <w:tc>
          <w:tcPr>
            <w:tcW w:w="116" w:type="dxa"/>
            <w:tcBorders>
              <w:top w:val="nil"/>
              <w:left w:val="nil"/>
              <w:bottom w:val="nil"/>
              <w:right w:val="nil"/>
            </w:tcBorders>
            <w:shd w:val="clear" w:color="auto" w:fill="auto"/>
            <w:noWrap/>
            <w:vAlign w:val="bottom"/>
            <w:hideMark/>
          </w:tcPr>
          <w:p w14:paraId="28857FD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486734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5018DF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7B0EDE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9A3FD0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32ED94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7752233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203-059 · Continuing Education</w:t>
            </w:r>
          </w:p>
        </w:tc>
        <w:tc>
          <w:tcPr>
            <w:tcW w:w="1076" w:type="dxa"/>
            <w:tcBorders>
              <w:top w:val="nil"/>
              <w:left w:val="nil"/>
              <w:bottom w:val="nil"/>
              <w:right w:val="nil"/>
            </w:tcBorders>
            <w:shd w:val="clear" w:color="auto" w:fill="auto"/>
            <w:noWrap/>
            <w:vAlign w:val="bottom"/>
            <w:hideMark/>
          </w:tcPr>
          <w:p w14:paraId="251D546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nil"/>
              <w:right w:val="nil"/>
            </w:tcBorders>
            <w:shd w:val="clear" w:color="auto" w:fill="auto"/>
            <w:noWrap/>
            <w:vAlign w:val="bottom"/>
            <w:hideMark/>
          </w:tcPr>
          <w:p w14:paraId="713B335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500.00 </w:t>
            </w:r>
          </w:p>
        </w:tc>
        <w:tc>
          <w:tcPr>
            <w:tcW w:w="1256" w:type="dxa"/>
            <w:tcBorders>
              <w:top w:val="nil"/>
              <w:left w:val="nil"/>
              <w:bottom w:val="nil"/>
              <w:right w:val="nil"/>
            </w:tcBorders>
            <w:shd w:val="clear" w:color="auto" w:fill="auto"/>
            <w:noWrap/>
            <w:vAlign w:val="bottom"/>
            <w:hideMark/>
          </w:tcPr>
          <w:p w14:paraId="072DF84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(500.00)</w:t>
            </w:r>
          </w:p>
        </w:tc>
        <w:tc>
          <w:tcPr>
            <w:tcW w:w="1076" w:type="dxa"/>
            <w:tcBorders>
              <w:top w:val="nil"/>
              <w:left w:val="nil"/>
              <w:bottom w:val="nil"/>
              <w:right w:val="nil"/>
            </w:tcBorders>
            <w:shd w:val="clear" w:color="auto" w:fill="auto"/>
            <w:noWrap/>
            <w:vAlign w:val="bottom"/>
            <w:hideMark/>
          </w:tcPr>
          <w:p w14:paraId="099AD44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37142013" w14:textId="77777777" w:rsidTr="000C2EB6">
        <w:trPr>
          <w:trHeight w:val="300"/>
        </w:trPr>
        <w:tc>
          <w:tcPr>
            <w:tcW w:w="116" w:type="dxa"/>
            <w:tcBorders>
              <w:top w:val="nil"/>
              <w:left w:val="nil"/>
              <w:bottom w:val="nil"/>
              <w:right w:val="nil"/>
            </w:tcBorders>
            <w:shd w:val="clear" w:color="auto" w:fill="auto"/>
            <w:noWrap/>
            <w:vAlign w:val="bottom"/>
            <w:hideMark/>
          </w:tcPr>
          <w:p w14:paraId="6C7C6FA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CD4A14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43BF67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B69F1D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A6FA60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8428F4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1C804E9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203-45 · Supply Clergy</w:t>
            </w:r>
          </w:p>
        </w:tc>
        <w:tc>
          <w:tcPr>
            <w:tcW w:w="1076" w:type="dxa"/>
            <w:tcBorders>
              <w:top w:val="nil"/>
              <w:left w:val="nil"/>
              <w:bottom w:val="nil"/>
              <w:right w:val="nil"/>
            </w:tcBorders>
            <w:shd w:val="clear" w:color="auto" w:fill="auto"/>
            <w:noWrap/>
            <w:vAlign w:val="bottom"/>
            <w:hideMark/>
          </w:tcPr>
          <w:p w14:paraId="0153097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16,907.60 </w:t>
            </w:r>
          </w:p>
        </w:tc>
        <w:tc>
          <w:tcPr>
            <w:tcW w:w="996" w:type="dxa"/>
            <w:tcBorders>
              <w:top w:val="nil"/>
              <w:left w:val="nil"/>
              <w:bottom w:val="nil"/>
              <w:right w:val="nil"/>
            </w:tcBorders>
            <w:shd w:val="clear" w:color="auto" w:fill="auto"/>
            <w:noWrap/>
            <w:vAlign w:val="bottom"/>
            <w:hideMark/>
          </w:tcPr>
          <w:p w14:paraId="699EC63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5,620.00 </w:t>
            </w:r>
          </w:p>
        </w:tc>
        <w:tc>
          <w:tcPr>
            <w:tcW w:w="1256" w:type="dxa"/>
            <w:tcBorders>
              <w:top w:val="nil"/>
              <w:left w:val="nil"/>
              <w:bottom w:val="nil"/>
              <w:right w:val="nil"/>
            </w:tcBorders>
            <w:shd w:val="clear" w:color="auto" w:fill="auto"/>
            <w:noWrap/>
            <w:vAlign w:val="bottom"/>
            <w:hideMark/>
          </w:tcPr>
          <w:p w14:paraId="0B26F75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11,287.60 </w:t>
            </w:r>
          </w:p>
        </w:tc>
        <w:tc>
          <w:tcPr>
            <w:tcW w:w="1076" w:type="dxa"/>
            <w:tcBorders>
              <w:top w:val="nil"/>
              <w:left w:val="nil"/>
              <w:bottom w:val="nil"/>
              <w:right w:val="nil"/>
            </w:tcBorders>
            <w:shd w:val="clear" w:color="auto" w:fill="auto"/>
            <w:noWrap/>
            <w:vAlign w:val="bottom"/>
            <w:hideMark/>
          </w:tcPr>
          <w:p w14:paraId="70EC5F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300.85% </w:t>
            </w:r>
          </w:p>
        </w:tc>
      </w:tr>
      <w:tr w:rsidR="00B34E25" w:rsidRPr="00B34E25" w14:paraId="1AFAD9D8" w14:textId="77777777" w:rsidTr="000C2EB6">
        <w:trPr>
          <w:trHeight w:val="300"/>
        </w:trPr>
        <w:tc>
          <w:tcPr>
            <w:tcW w:w="116" w:type="dxa"/>
            <w:tcBorders>
              <w:top w:val="nil"/>
              <w:left w:val="nil"/>
              <w:bottom w:val="nil"/>
              <w:right w:val="nil"/>
            </w:tcBorders>
            <w:shd w:val="clear" w:color="auto" w:fill="auto"/>
            <w:noWrap/>
            <w:vAlign w:val="bottom"/>
            <w:hideMark/>
          </w:tcPr>
          <w:p w14:paraId="1A1F3AE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B23FDD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ECD40D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33CA8D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925C69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941BA6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09989F7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203-510 · Travel Allowance</w:t>
            </w:r>
          </w:p>
        </w:tc>
        <w:tc>
          <w:tcPr>
            <w:tcW w:w="1076" w:type="dxa"/>
            <w:tcBorders>
              <w:top w:val="nil"/>
              <w:left w:val="nil"/>
              <w:bottom w:val="nil"/>
              <w:right w:val="nil"/>
            </w:tcBorders>
            <w:shd w:val="clear" w:color="auto" w:fill="auto"/>
            <w:noWrap/>
            <w:vAlign w:val="bottom"/>
            <w:hideMark/>
          </w:tcPr>
          <w:p w14:paraId="3F2A6BD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nil"/>
              <w:right w:val="nil"/>
            </w:tcBorders>
            <w:shd w:val="clear" w:color="auto" w:fill="auto"/>
            <w:noWrap/>
            <w:vAlign w:val="bottom"/>
            <w:hideMark/>
          </w:tcPr>
          <w:p w14:paraId="597858F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100.00 </w:t>
            </w:r>
          </w:p>
        </w:tc>
        <w:tc>
          <w:tcPr>
            <w:tcW w:w="1256" w:type="dxa"/>
            <w:tcBorders>
              <w:top w:val="nil"/>
              <w:left w:val="nil"/>
              <w:bottom w:val="nil"/>
              <w:right w:val="nil"/>
            </w:tcBorders>
            <w:shd w:val="clear" w:color="auto" w:fill="auto"/>
            <w:noWrap/>
            <w:vAlign w:val="bottom"/>
            <w:hideMark/>
          </w:tcPr>
          <w:p w14:paraId="78F9121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(100.00)</w:t>
            </w:r>
          </w:p>
        </w:tc>
        <w:tc>
          <w:tcPr>
            <w:tcW w:w="1076" w:type="dxa"/>
            <w:tcBorders>
              <w:top w:val="nil"/>
              <w:left w:val="nil"/>
              <w:bottom w:val="nil"/>
              <w:right w:val="nil"/>
            </w:tcBorders>
            <w:shd w:val="clear" w:color="auto" w:fill="auto"/>
            <w:noWrap/>
            <w:vAlign w:val="bottom"/>
            <w:hideMark/>
          </w:tcPr>
          <w:p w14:paraId="0637852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56D4B445" w14:textId="77777777" w:rsidTr="000C2EB6">
        <w:trPr>
          <w:trHeight w:val="300"/>
        </w:trPr>
        <w:tc>
          <w:tcPr>
            <w:tcW w:w="116" w:type="dxa"/>
            <w:tcBorders>
              <w:top w:val="nil"/>
              <w:left w:val="nil"/>
              <w:bottom w:val="nil"/>
              <w:right w:val="nil"/>
            </w:tcBorders>
            <w:shd w:val="clear" w:color="auto" w:fill="auto"/>
            <w:noWrap/>
            <w:vAlign w:val="bottom"/>
            <w:hideMark/>
          </w:tcPr>
          <w:p w14:paraId="2483F64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58CE91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9D6567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EC0080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8016EA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9FEE2C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524F75B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203-511 · PIC Discretionary Fund</w:t>
            </w:r>
          </w:p>
        </w:tc>
        <w:tc>
          <w:tcPr>
            <w:tcW w:w="1076" w:type="dxa"/>
            <w:tcBorders>
              <w:top w:val="nil"/>
              <w:left w:val="nil"/>
              <w:bottom w:val="nil"/>
              <w:right w:val="nil"/>
            </w:tcBorders>
            <w:shd w:val="clear" w:color="auto" w:fill="auto"/>
            <w:noWrap/>
            <w:vAlign w:val="bottom"/>
            <w:hideMark/>
          </w:tcPr>
          <w:p w14:paraId="4D62C90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100.00 </w:t>
            </w:r>
          </w:p>
        </w:tc>
        <w:tc>
          <w:tcPr>
            <w:tcW w:w="996" w:type="dxa"/>
            <w:tcBorders>
              <w:top w:val="nil"/>
              <w:left w:val="nil"/>
              <w:bottom w:val="nil"/>
              <w:right w:val="nil"/>
            </w:tcBorders>
            <w:shd w:val="clear" w:color="auto" w:fill="auto"/>
            <w:noWrap/>
            <w:vAlign w:val="bottom"/>
            <w:hideMark/>
          </w:tcPr>
          <w:p w14:paraId="61C65D6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1,008.00 </w:t>
            </w:r>
          </w:p>
        </w:tc>
        <w:tc>
          <w:tcPr>
            <w:tcW w:w="1256" w:type="dxa"/>
            <w:tcBorders>
              <w:top w:val="nil"/>
              <w:left w:val="nil"/>
              <w:bottom w:val="nil"/>
              <w:right w:val="nil"/>
            </w:tcBorders>
            <w:shd w:val="clear" w:color="auto" w:fill="auto"/>
            <w:noWrap/>
            <w:vAlign w:val="bottom"/>
            <w:hideMark/>
          </w:tcPr>
          <w:p w14:paraId="11F9B5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(908.00)</w:t>
            </w:r>
          </w:p>
        </w:tc>
        <w:tc>
          <w:tcPr>
            <w:tcW w:w="1076" w:type="dxa"/>
            <w:tcBorders>
              <w:top w:val="nil"/>
              <w:left w:val="nil"/>
              <w:bottom w:val="nil"/>
              <w:right w:val="nil"/>
            </w:tcBorders>
            <w:shd w:val="clear" w:color="auto" w:fill="auto"/>
            <w:noWrap/>
            <w:vAlign w:val="bottom"/>
            <w:hideMark/>
          </w:tcPr>
          <w:p w14:paraId="33AEE00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9.92% </w:t>
            </w:r>
          </w:p>
        </w:tc>
      </w:tr>
      <w:tr w:rsidR="00B34E25" w:rsidRPr="00B34E25" w14:paraId="2A533D96" w14:textId="77777777" w:rsidTr="000C2EB6">
        <w:trPr>
          <w:trHeight w:val="315"/>
        </w:trPr>
        <w:tc>
          <w:tcPr>
            <w:tcW w:w="116" w:type="dxa"/>
            <w:tcBorders>
              <w:top w:val="nil"/>
              <w:left w:val="nil"/>
              <w:bottom w:val="nil"/>
              <w:right w:val="nil"/>
            </w:tcBorders>
            <w:shd w:val="clear" w:color="auto" w:fill="auto"/>
            <w:noWrap/>
            <w:vAlign w:val="bottom"/>
            <w:hideMark/>
          </w:tcPr>
          <w:p w14:paraId="3914AB7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902930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2CF401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3DBB12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E2872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0B0DAA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6BC0016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203-05 · Priest in Charge - Other</w:t>
            </w:r>
          </w:p>
        </w:tc>
        <w:tc>
          <w:tcPr>
            <w:tcW w:w="1076" w:type="dxa"/>
            <w:tcBorders>
              <w:top w:val="nil"/>
              <w:left w:val="nil"/>
              <w:bottom w:val="single" w:sz="8" w:space="0" w:color="auto"/>
              <w:right w:val="nil"/>
            </w:tcBorders>
            <w:shd w:val="clear" w:color="auto" w:fill="auto"/>
            <w:noWrap/>
            <w:vAlign w:val="bottom"/>
            <w:hideMark/>
          </w:tcPr>
          <w:p w14:paraId="40024E4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single" w:sz="8" w:space="0" w:color="auto"/>
              <w:right w:val="nil"/>
            </w:tcBorders>
            <w:shd w:val="clear" w:color="auto" w:fill="auto"/>
            <w:noWrap/>
            <w:vAlign w:val="bottom"/>
            <w:hideMark/>
          </w:tcPr>
          <w:p w14:paraId="33825B8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single" w:sz="8" w:space="0" w:color="auto"/>
              <w:right w:val="nil"/>
            </w:tcBorders>
            <w:shd w:val="clear" w:color="auto" w:fill="auto"/>
            <w:noWrap/>
            <w:vAlign w:val="bottom"/>
            <w:hideMark/>
          </w:tcPr>
          <w:p w14:paraId="2AFF14E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single" w:sz="8" w:space="0" w:color="auto"/>
              <w:right w:val="nil"/>
            </w:tcBorders>
            <w:shd w:val="clear" w:color="auto" w:fill="auto"/>
            <w:noWrap/>
            <w:vAlign w:val="bottom"/>
            <w:hideMark/>
          </w:tcPr>
          <w:p w14:paraId="16D2A6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35E15CB2" w14:textId="77777777" w:rsidTr="000C2EB6">
        <w:trPr>
          <w:trHeight w:val="300"/>
        </w:trPr>
        <w:tc>
          <w:tcPr>
            <w:tcW w:w="116" w:type="dxa"/>
            <w:tcBorders>
              <w:top w:val="nil"/>
              <w:left w:val="nil"/>
              <w:bottom w:val="nil"/>
              <w:right w:val="nil"/>
            </w:tcBorders>
            <w:shd w:val="clear" w:color="auto" w:fill="auto"/>
            <w:noWrap/>
            <w:vAlign w:val="bottom"/>
            <w:hideMark/>
          </w:tcPr>
          <w:p w14:paraId="566E5B5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2B1F24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FA7EB4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7F8DA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0D7E29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651BC12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203-05 · Priest in Charge</w:t>
            </w:r>
          </w:p>
        </w:tc>
        <w:tc>
          <w:tcPr>
            <w:tcW w:w="1076" w:type="dxa"/>
            <w:tcBorders>
              <w:top w:val="nil"/>
              <w:left w:val="nil"/>
              <w:bottom w:val="nil"/>
              <w:right w:val="nil"/>
            </w:tcBorders>
            <w:shd w:val="clear" w:color="auto" w:fill="auto"/>
            <w:noWrap/>
            <w:vAlign w:val="bottom"/>
            <w:hideMark/>
          </w:tcPr>
          <w:p w14:paraId="74CE8F6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17,007.60 </w:t>
            </w:r>
          </w:p>
        </w:tc>
        <w:tc>
          <w:tcPr>
            <w:tcW w:w="996" w:type="dxa"/>
            <w:tcBorders>
              <w:top w:val="nil"/>
              <w:left w:val="nil"/>
              <w:bottom w:val="nil"/>
              <w:right w:val="nil"/>
            </w:tcBorders>
            <w:shd w:val="clear" w:color="auto" w:fill="auto"/>
            <w:noWrap/>
            <w:vAlign w:val="bottom"/>
            <w:hideMark/>
          </w:tcPr>
          <w:p w14:paraId="3361054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67,775.58 </w:t>
            </w:r>
          </w:p>
        </w:tc>
        <w:tc>
          <w:tcPr>
            <w:tcW w:w="1256" w:type="dxa"/>
            <w:tcBorders>
              <w:top w:val="nil"/>
              <w:left w:val="nil"/>
              <w:bottom w:val="nil"/>
              <w:right w:val="nil"/>
            </w:tcBorders>
            <w:shd w:val="clear" w:color="auto" w:fill="auto"/>
            <w:noWrap/>
            <w:vAlign w:val="bottom"/>
            <w:hideMark/>
          </w:tcPr>
          <w:p w14:paraId="2C14C6D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(50,767.98)</w:t>
            </w:r>
          </w:p>
        </w:tc>
        <w:tc>
          <w:tcPr>
            <w:tcW w:w="1076" w:type="dxa"/>
            <w:tcBorders>
              <w:top w:val="nil"/>
              <w:left w:val="nil"/>
              <w:bottom w:val="nil"/>
              <w:right w:val="nil"/>
            </w:tcBorders>
            <w:shd w:val="clear" w:color="auto" w:fill="auto"/>
            <w:noWrap/>
            <w:vAlign w:val="bottom"/>
            <w:hideMark/>
          </w:tcPr>
          <w:p w14:paraId="341C1F1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25.09% </w:t>
            </w:r>
          </w:p>
        </w:tc>
      </w:tr>
      <w:tr w:rsidR="00B34E25" w:rsidRPr="00B34E25" w14:paraId="6B2D83BC" w14:textId="77777777" w:rsidTr="000C2EB6">
        <w:trPr>
          <w:trHeight w:val="300"/>
        </w:trPr>
        <w:tc>
          <w:tcPr>
            <w:tcW w:w="116" w:type="dxa"/>
            <w:tcBorders>
              <w:top w:val="nil"/>
              <w:left w:val="nil"/>
              <w:bottom w:val="nil"/>
              <w:right w:val="nil"/>
            </w:tcBorders>
            <w:shd w:val="clear" w:color="auto" w:fill="auto"/>
            <w:noWrap/>
            <w:vAlign w:val="bottom"/>
            <w:hideMark/>
          </w:tcPr>
          <w:p w14:paraId="21ADDA0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5911AD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ABEEEE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9E04DD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D16175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638ABC0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203-10 · Music Director</w:t>
            </w:r>
          </w:p>
        </w:tc>
        <w:tc>
          <w:tcPr>
            <w:tcW w:w="1076" w:type="dxa"/>
            <w:tcBorders>
              <w:top w:val="nil"/>
              <w:left w:val="nil"/>
              <w:bottom w:val="nil"/>
              <w:right w:val="nil"/>
            </w:tcBorders>
            <w:shd w:val="clear" w:color="auto" w:fill="auto"/>
            <w:noWrap/>
            <w:vAlign w:val="bottom"/>
            <w:hideMark/>
          </w:tcPr>
          <w:p w14:paraId="5C5C145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5384FF2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303C97A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1F93263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18F51B57" w14:textId="77777777" w:rsidTr="000C2EB6">
        <w:trPr>
          <w:trHeight w:val="300"/>
        </w:trPr>
        <w:tc>
          <w:tcPr>
            <w:tcW w:w="116" w:type="dxa"/>
            <w:tcBorders>
              <w:top w:val="nil"/>
              <w:left w:val="nil"/>
              <w:bottom w:val="nil"/>
              <w:right w:val="nil"/>
            </w:tcBorders>
            <w:shd w:val="clear" w:color="auto" w:fill="auto"/>
            <w:noWrap/>
            <w:vAlign w:val="bottom"/>
            <w:hideMark/>
          </w:tcPr>
          <w:p w14:paraId="4C23C44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32C95F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0818F2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55D99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2C4241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9A9671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52E4A3F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203-101 · Salary</w:t>
            </w:r>
          </w:p>
        </w:tc>
        <w:tc>
          <w:tcPr>
            <w:tcW w:w="1076" w:type="dxa"/>
            <w:tcBorders>
              <w:top w:val="nil"/>
              <w:left w:val="nil"/>
              <w:bottom w:val="nil"/>
              <w:right w:val="nil"/>
            </w:tcBorders>
            <w:shd w:val="clear" w:color="auto" w:fill="auto"/>
            <w:noWrap/>
            <w:vAlign w:val="bottom"/>
            <w:hideMark/>
          </w:tcPr>
          <w:p w14:paraId="28720C1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18,011.62 </w:t>
            </w:r>
          </w:p>
        </w:tc>
        <w:tc>
          <w:tcPr>
            <w:tcW w:w="996" w:type="dxa"/>
            <w:tcBorders>
              <w:top w:val="nil"/>
              <w:left w:val="nil"/>
              <w:bottom w:val="nil"/>
              <w:right w:val="nil"/>
            </w:tcBorders>
            <w:shd w:val="clear" w:color="auto" w:fill="auto"/>
            <w:noWrap/>
            <w:vAlign w:val="bottom"/>
            <w:hideMark/>
          </w:tcPr>
          <w:p w14:paraId="3A45FF3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18,500.00 </w:t>
            </w:r>
          </w:p>
        </w:tc>
        <w:tc>
          <w:tcPr>
            <w:tcW w:w="1256" w:type="dxa"/>
            <w:tcBorders>
              <w:top w:val="nil"/>
              <w:left w:val="nil"/>
              <w:bottom w:val="nil"/>
              <w:right w:val="nil"/>
            </w:tcBorders>
            <w:shd w:val="clear" w:color="auto" w:fill="auto"/>
            <w:noWrap/>
            <w:vAlign w:val="bottom"/>
            <w:hideMark/>
          </w:tcPr>
          <w:p w14:paraId="2A5D5B7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(488.38)</w:t>
            </w:r>
          </w:p>
        </w:tc>
        <w:tc>
          <w:tcPr>
            <w:tcW w:w="1076" w:type="dxa"/>
            <w:tcBorders>
              <w:top w:val="nil"/>
              <w:left w:val="nil"/>
              <w:bottom w:val="nil"/>
              <w:right w:val="nil"/>
            </w:tcBorders>
            <w:shd w:val="clear" w:color="auto" w:fill="auto"/>
            <w:noWrap/>
            <w:vAlign w:val="bottom"/>
            <w:hideMark/>
          </w:tcPr>
          <w:p w14:paraId="5A8AC6A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97.36% </w:t>
            </w:r>
          </w:p>
        </w:tc>
      </w:tr>
      <w:tr w:rsidR="00B34E25" w:rsidRPr="00B34E25" w14:paraId="594E9918" w14:textId="77777777" w:rsidTr="000C2EB6">
        <w:trPr>
          <w:trHeight w:val="300"/>
        </w:trPr>
        <w:tc>
          <w:tcPr>
            <w:tcW w:w="116" w:type="dxa"/>
            <w:tcBorders>
              <w:top w:val="nil"/>
              <w:left w:val="nil"/>
              <w:bottom w:val="nil"/>
              <w:right w:val="nil"/>
            </w:tcBorders>
            <w:shd w:val="clear" w:color="auto" w:fill="auto"/>
            <w:noWrap/>
            <w:vAlign w:val="bottom"/>
            <w:hideMark/>
          </w:tcPr>
          <w:p w14:paraId="0E26A47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B7F094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39378D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B8F320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F80498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790D4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2A4158E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203-102 · FICA-Medicare</w:t>
            </w:r>
          </w:p>
        </w:tc>
        <w:tc>
          <w:tcPr>
            <w:tcW w:w="1076" w:type="dxa"/>
            <w:tcBorders>
              <w:top w:val="nil"/>
              <w:left w:val="nil"/>
              <w:bottom w:val="nil"/>
              <w:right w:val="nil"/>
            </w:tcBorders>
            <w:shd w:val="clear" w:color="auto" w:fill="auto"/>
            <w:noWrap/>
            <w:vAlign w:val="bottom"/>
            <w:hideMark/>
          </w:tcPr>
          <w:p w14:paraId="27FC5C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1,326.56 </w:t>
            </w:r>
          </w:p>
        </w:tc>
        <w:tc>
          <w:tcPr>
            <w:tcW w:w="996" w:type="dxa"/>
            <w:tcBorders>
              <w:top w:val="nil"/>
              <w:left w:val="nil"/>
              <w:bottom w:val="nil"/>
              <w:right w:val="nil"/>
            </w:tcBorders>
            <w:shd w:val="clear" w:color="auto" w:fill="auto"/>
            <w:noWrap/>
            <w:vAlign w:val="bottom"/>
            <w:hideMark/>
          </w:tcPr>
          <w:p w14:paraId="1783D7B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1,525.00 </w:t>
            </w:r>
          </w:p>
        </w:tc>
        <w:tc>
          <w:tcPr>
            <w:tcW w:w="1256" w:type="dxa"/>
            <w:tcBorders>
              <w:top w:val="nil"/>
              <w:left w:val="nil"/>
              <w:bottom w:val="nil"/>
              <w:right w:val="nil"/>
            </w:tcBorders>
            <w:shd w:val="clear" w:color="auto" w:fill="auto"/>
            <w:noWrap/>
            <w:vAlign w:val="bottom"/>
            <w:hideMark/>
          </w:tcPr>
          <w:p w14:paraId="37F849B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(198.44)</w:t>
            </w:r>
          </w:p>
        </w:tc>
        <w:tc>
          <w:tcPr>
            <w:tcW w:w="1076" w:type="dxa"/>
            <w:tcBorders>
              <w:top w:val="nil"/>
              <w:left w:val="nil"/>
              <w:bottom w:val="nil"/>
              <w:right w:val="nil"/>
            </w:tcBorders>
            <w:shd w:val="clear" w:color="auto" w:fill="auto"/>
            <w:noWrap/>
            <w:vAlign w:val="bottom"/>
            <w:hideMark/>
          </w:tcPr>
          <w:p w14:paraId="4B32074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86.99% </w:t>
            </w:r>
          </w:p>
        </w:tc>
      </w:tr>
      <w:tr w:rsidR="00B34E25" w:rsidRPr="00B34E25" w14:paraId="5BFA41BD" w14:textId="77777777" w:rsidTr="000C2EB6">
        <w:trPr>
          <w:trHeight w:val="300"/>
        </w:trPr>
        <w:tc>
          <w:tcPr>
            <w:tcW w:w="116" w:type="dxa"/>
            <w:tcBorders>
              <w:top w:val="nil"/>
              <w:left w:val="nil"/>
              <w:bottom w:val="nil"/>
              <w:right w:val="nil"/>
            </w:tcBorders>
            <w:shd w:val="clear" w:color="auto" w:fill="auto"/>
            <w:noWrap/>
            <w:vAlign w:val="bottom"/>
            <w:hideMark/>
          </w:tcPr>
          <w:p w14:paraId="3754072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DA46B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7B3FDB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F18886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B34CE9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3E6AA0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5314F42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203-107 · NYS Unemployment</w:t>
            </w:r>
          </w:p>
        </w:tc>
        <w:tc>
          <w:tcPr>
            <w:tcW w:w="1076" w:type="dxa"/>
            <w:tcBorders>
              <w:top w:val="nil"/>
              <w:left w:val="nil"/>
              <w:bottom w:val="nil"/>
              <w:right w:val="nil"/>
            </w:tcBorders>
            <w:shd w:val="clear" w:color="auto" w:fill="auto"/>
            <w:noWrap/>
            <w:vAlign w:val="bottom"/>
            <w:hideMark/>
          </w:tcPr>
          <w:p w14:paraId="65E8604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85.36 </w:t>
            </w:r>
          </w:p>
        </w:tc>
        <w:tc>
          <w:tcPr>
            <w:tcW w:w="996" w:type="dxa"/>
            <w:tcBorders>
              <w:top w:val="nil"/>
              <w:left w:val="nil"/>
              <w:bottom w:val="nil"/>
              <w:right w:val="nil"/>
            </w:tcBorders>
            <w:shd w:val="clear" w:color="auto" w:fill="auto"/>
            <w:noWrap/>
            <w:vAlign w:val="bottom"/>
            <w:hideMark/>
          </w:tcPr>
          <w:p w14:paraId="1EC350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96.50 </w:t>
            </w:r>
          </w:p>
        </w:tc>
        <w:tc>
          <w:tcPr>
            <w:tcW w:w="1256" w:type="dxa"/>
            <w:tcBorders>
              <w:top w:val="nil"/>
              <w:left w:val="nil"/>
              <w:bottom w:val="nil"/>
              <w:right w:val="nil"/>
            </w:tcBorders>
            <w:shd w:val="clear" w:color="auto" w:fill="auto"/>
            <w:noWrap/>
            <w:vAlign w:val="bottom"/>
            <w:hideMark/>
          </w:tcPr>
          <w:p w14:paraId="45FE9DD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(11.14)</w:t>
            </w:r>
          </w:p>
        </w:tc>
        <w:tc>
          <w:tcPr>
            <w:tcW w:w="1076" w:type="dxa"/>
            <w:tcBorders>
              <w:top w:val="nil"/>
              <w:left w:val="nil"/>
              <w:bottom w:val="nil"/>
              <w:right w:val="nil"/>
            </w:tcBorders>
            <w:shd w:val="clear" w:color="auto" w:fill="auto"/>
            <w:noWrap/>
            <w:vAlign w:val="bottom"/>
            <w:hideMark/>
          </w:tcPr>
          <w:p w14:paraId="53FAEA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88.46% </w:t>
            </w:r>
          </w:p>
        </w:tc>
      </w:tr>
      <w:tr w:rsidR="00B34E25" w:rsidRPr="00B34E25" w14:paraId="6C776229" w14:textId="77777777" w:rsidTr="000C2EB6">
        <w:trPr>
          <w:trHeight w:val="315"/>
        </w:trPr>
        <w:tc>
          <w:tcPr>
            <w:tcW w:w="116" w:type="dxa"/>
            <w:tcBorders>
              <w:top w:val="nil"/>
              <w:left w:val="nil"/>
              <w:bottom w:val="nil"/>
              <w:right w:val="nil"/>
            </w:tcBorders>
            <w:shd w:val="clear" w:color="auto" w:fill="auto"/>
            <w:noWrap/>
            <w:vAlign w:val="bottom"/>
            <w:hideMark/>
          </w:tcPr>
          <w:p w14:paraId="2AB8E6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269B3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C13824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379C92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227355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535FF5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33921B1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203-111 · Supply Organist</w:t>
            </w:r>
          </w:p>
        </w:tc>
        <w:tc>
          <w:tcPr>
            <w:tcW w:w="1076" w:type="dxa"/>
            <w:tcBorders>
              <w:top w:val="nil"/>
              <w:left w:val="nil"/>
              <w:bottom w:val="single" w:sz="8" w:space="0" w:color="auto"/>
              <w:right w:val="nil"/>
            </w:tcBorders>
            <w:shd w:val="clear" w:color="auto" w:fill="auto"/>
            <w:noWrap/>
            <w:vAlign w:val="bottom"/>
            <w:hideMark/>
          </w:tcPr>
          <w:p w14:paraId="072694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450.36 </w:t>
            </w:r>
          </w:p>
        </w:tc>
        <w:tc>
          <w:tcPr>
            <w:tcW w:w="996" w:type="dxa"/>
            <w:tcBorders>
              <w:top w:val="nil"/>
              <w:left w:val="nil"/>
              <w:bottom w:val="single" w:sz="8" w:space="0" w:color="auto"/>
              <w:right w:val="nil"/>
            </w:tcBorders>
            <w:shd w:val="clear" w:color="auto" w:fill="auto"/>
            <w:noWrap/>
            <w:vAlign w:val="bottom"/>
            <w:hideMark/>
          </w:tcPr>
          <w:p w14:paraId="6E1ECD5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700.00 </w:t>
            </w:r>
          </w:p>
        </w:tc>
        <w:tc>
          <w:tcPr>
            <w:tcW w:w="1256" w:type="dxa"/>
            <w:tcBorders>
              <w:top w:val="nil"/>
              <w:left w:val="nil"/>
              <w:bottom w:val="single" w:sz="8" w:space="0" w:color="auto"/>
              <w:right w:val="nil"/>
            </w:tcBorders>
            <w:shd w:val="clear" w:color="auto" w:fill="auto"/>
            <w:noWrap/>
            <w:vAlign w:val="bottom"/>
            <w:hideMark/>
          </w:tcPr>
          <w:p w14:paraId="2EB7E80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(249.64)</w:t>
            </w:r>
          </w:p>
        </w:tc>
        <w:tc>
          <w:tcPr>
            <w:tcW w:w="1076" w:type="dxa"/>
            <w:tcBorders>
              <w:top w:val="nil"/>
              <w:left w:val="nil"/>
              <w:bottom w:val="single" w:sz="8" w:space="0" w:color="auto"/>
              <w:right w:val="nil"/>
            </w:tcBorders>
            <w:shd w:val="clear" w:color="auto" w:fill="auto"/>
            <w:noWrap/>
            <w:vAlign w:val="bottom"/>
            <w:hideMark/>
          </w:tcPr>
          <w:p w14:paraId="604C5C2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64.34% </w:t>
            </w:r>
          </w:p>
        </w:tc>
      </w:tr>
      <w:tr w:rsidR="00B34E25" w:rsidRPr="00B34E25" w14:paraId="74A2E5B8" w14:textId="77777777" w:rsidTr="000C2EB6">
        <w:trPr>
          <w:trHeight w:val="300"/>
        </w:trPr>
        <w:tc>
          <w:tcPr>
            <w:tcW w:w="116" w:type="dxa"/>
            <w:tcBorders>
              <w:top w:val="nil"/>
              <w:left w:val="nil"/>
              <w:bottom w:val="nil"/>
              <w:right w:val="nil"/>
            </w:tcBorders>
            <w:shd w:val="clear" w:color="auto" w:fill="auto"/>
            <w:noWrap/>
            <w:vAlign w:val="bottom"/>
            <w:hideMark/>
          </w:tcPr>
          <w:p w14:paraId="3AFDA89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03A9AA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34AD52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8E0EC2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7D04E9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3D64AA9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203-10 · Music Director</w:t>
            </w:r>
          </w:p>
        </w:tc>
        <w:tc>
          <w:tcPr>
            <w:tcW w:w="1076" w:type="dxa"/>
            <w:tcBorders>
              <w:top w:val="nil"/>
              <w:left w:val="nil"/>
              <w:bottom w:val="nil"/>
              <w:right w:val="nil"/>
            </w:tcBorders>
            <w:shd w:val="clear" w:color="auto" w:fill="auto"/>
            <w:noWrap/>
            <w:vAlign w:val="bottom"/>
            <w:hideMark/>
          </w:tcPr>
          <w:p w14:paraId="59F1164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19,873.90 </w:t>
            </w:r>
          </w:p>
        </w:tc>
        <w:tc>
          <w:tcPr>
            <w:tcW w:w="996" w:type="dxa"/>
            <w:tcBorders>
              <w:top w:val="nil"/>
              <w:left w:val="nil"/>
              <w:bottom w:val="nil"/>
              <w:right w:val="nil"/>
            </w:tcBorders>
            <w:shd w:val="clear" w:color="auto" w:fill="auto"/>
            <w:noWrap/>
            <w:vAlign w:val="bottom"/>
            <w:hideMark/>
          </w:tcPr>
          <w:p w14:paraId="10EFACA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20,821.50 </w:t>
            </w:r>
          </w:p>
        </w:tc>
        <w:tc>
          <w:tcPr>
            <w:tcW w:w="1256" w:type="dxa"/>
            <w:tcBorders>
              <w:top w:val="nil"/>
              <w:left w:val="nil"/>
              <w:bottom w:val="nil"/>
              <w:right w:val="nil"/>
            </w:tcBorders>
            <w:shd w:val="clear" w:color="auto" w:fill="auto"/>
            <w:noWrap/>
            <w:vAlign w:val="bottom"/>
            <w:hideMark/>
          </w:tcPr>
          <w:p w14:paraId="55C06CB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(947.60)</w:t>
            </w:r>
          </w:p>
        </w:tc>
        <w:tc>
          <w:tcPr>
            <w:tcW w:w="1076" w:type="dxa"/>
            <w:tcBorders>
              <w:top w:val="nil"/>
              <w:left w:val="nil"/>
              <w:bottom w:val="nil"/>
              <w:right w:val="nil"/>
            </w:tcBorders>
            <w:shd w:val="clear" w:color="auto" w:fill="auto"/>
            <w:noWrap/>
            <w:vAlign w:val="bottom"/>
            <w:hideMark/>
          </w:tcPr>
          <w:p w14:paraId="5217C30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95.45% </w:t>
            </w:r>
          </w:p>
        </w:tc>
      </w:tr>
      <w:tr w:rsidR="00B34E25" w:rsidRPr="00B34E25" w14:paraId="511F2EDC" w14:textId="77777777" w:rsidTr="000C2EB6">
        <w:trPr>
          <w:trHeight w:val="300"/>
        </w:trPr>
        <w:tc>
          <w:tcPr>
            <w:tcW w:w="116" w:type="dxa"/>
            <w:tcBorders>
              <w:top w:val="nil"/>
              <w:left w:val="nil"/>
              <w:bottom w:val="nil"/>
              <w:right w:val="nil"/>
            </w:tcBorders>
            <w:shd w:val="clear" w:color="auto" w:fill="auto"/>
            <w:noWrap/>
            <w:vAlign w:val="bottom"/>
            <w:hideMark/>
          </w:tcPr>
          <w:p w14:paraId="2853CAC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197867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D0E705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DF80BF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FF037E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7D9DA10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203-20 · Parish Administrator</w:t>
            </w:r>
          </w:p>
        </w:tc>
        <w:tc>
          <w:tcPr>
            <w:tcW w:w="1076" w:type="dxa"/>
            <w:tcBorders>
              <w:top w:val="nil"/>
              <w:left w:val="nil"/>
              <w:bottom w:val="nil"/>
              <w:right w:val="nil"/>
            </w:tcBorders>
            <w:shd w:val="clear" w:color="auto" w:fill="auto"/>
            <w:noWrap/>
            <w:vAlign w:val="bottom"/>
            <w:hideMark/>
          </w:tcPr>
          <w:p w14:paraId="2338BE3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52E681A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7007A6B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7092F71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16BFE395" w14:textId="77777777" w:rsidTr="000C2EB6">
        <w:trPr>
          <w:trHeight w:val="300"/>
        </w:trPr>
        <w:tc>
          <w:tcPr>
            <w:tcW w:w="116" w:type="dxa"/>
            <w:tcBorders>
              <w:top w:val="nil"/>
              <w:left w:val="nil"/>
              <w:bottom w:val="nil"/>
              <w:right w:val="nil"/>
            </w:tcBorders>
            <w:shd w:val="clear" w:color="auto" w:fill="auto"/>
            <w:noWrap/>
            <w:vAlign w:val="bottom"/>
            <w:hideMark/>
          </w:tcPr>
          <w:p w14:paraId="34559C9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36531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C2B19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C8152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8517AA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8DA404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37E0390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203-201 · Salary</w:t>
            </w:r>
          </w:p>
        </w:tc>
        <w:tc>
          <w:tcPr>
            <w:tcW w:w="1076" w:type="dxa"/>
            <w:tcBorders>
              <w:top w:val="nil"/>
              <w:left w:val="nil"/>
              <w:bottom w:val="nil"/>
              <w:right w:val="nil"/>
            </w:tcBorders>
            <w:shd w:val="clear" w:color="auto" w:fill="auto"/>
            <w:noWrap/>
            <w:vAlign w:val="bottom"/>
            <w:hideMark/>
          </w:tcPr>
          <w:p w14:paraId="2FF7E66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18,098.62 </w:t>
            </w:r>
          </w:p>
        </w:tc>
        <w:tc>
          <w:tcPr>
            <w:tcW w:w="996" w:type="dxa"/>
            <w:tcBorders>
              <w:top w:val="nil"/>
              <w:left w:val="nil"/>
              <w:bottom w:val="nil"/>
              <w:right w:val="nil"/>
            </w:tcBorders>
            <w:shd w:val="clear" w:color="auto" w:fill="auto"/>
            <w:noWrap/>
            <w:vAlign w:val="bottom"/>
            <w:hideMark/>
          </w:tcPr>
          <w:p w14:paraId="544FE89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18,590.00 </w:t>
            </w:r>
          </w:p>
        </w:tc>
        <w:tc>
          <w:tcPr>
            <w:tcW w:w="1256" w:type="dxa"/>
            <w:tcBorders>
              <w:top w:val="nil"/>
              <w:left w:val="nil"/>
              <w:bottom w:val="nil"/>
              <w:right w:val="nil"/>
            </w:tcBorders>
            <w:shd w:val="clear" w:color="auto" w:fill="auto"/>
            <w:noWrap/>
            <w:vAlign w:val="bottom"/>
            <w:hideMark/>
          </w:tcPr>
          <w:p w14:paraId="189AF8D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(491.38)</w:t>
            </w:r>
          </w:p>
        </w:tc>
        <w:tc>
          <w:tcPr>
            <w:tcW w:w="1076" w:type="dxa"/>
            <w:tcBorders>
              <w:top w:val="nil"/>
              <w:left w:val="nil"/>
              <w:bottom w:val="nil"/>
              <w:right w:val="nil"/>
            </w:tcBorders>
            <w:shd w:val="clear" w:color="auto" w:fill="auto"/>
            <w:noWrap/>
            <w:vAlign w:val="bottom"/>
            <w:hideMark/>
          </w:tcPr>
          <w:p w14:paraId="0C4A3AD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97.36% </w:t>
            </w:r>
          </w:p>
        </w:tc>
      </w:tr>
      <w:tr w:rsidR="00B34E25" w:rsidRPr="00B34E25" w14:paraId="020C32EB" w14:textId="77777777" w:rsidTr="000C2EB6">
        <w:trPr>
          <w:trHeight w:val="300"/>
        </w:trPr>
        <w:tc>
          <w:tcPr>
            <w:tcW w:w="116" w:type="dxa"/>
            <w:tcBorders>
              <w:top w:val="nil"/>
              <w:left w:val="nil"/>
              <w:bottom w:val="nil"/>
              <w:right w:val="nil"/>
            </w:tcBorders>
            <w:shd w:val="clear" w:color="auto" w:fill="auto"/>
            <w:noWrap/>
            <w:vAlign w:val="bottom"/>
            <w:hideMark/>
          </w:tcPr>
          <w:p w14:paraId="5A8A9BA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2831F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B67E12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B355B4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8FC736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7E4664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6034714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203-202 · FICA-Medicare</w:t>
            </w:r>
          </w:p>
        </w:tc>
        <w:tc>
          <w:tcPr>
            <w:tcW w:w="1076" w:type="dxa"/>
            <w:tcBorders>
              <w:top w:val="nil"/>
              <w:left w:val="nil"/>
              <w:bottom w:val="nil"/>
              <w:right w:val="nil"/>
            </w:tcBorders>
            <w:shd w:val="clear" w:color="auto" w:fill="auto"/>
            <w:noWrap/>
            <w:vAlign w:val="bottom"/>
            <w:hideMark/>
          </w:tcPr>
          <w:p w14:paraId="56E9C50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1,513.56 </w:t>
            </w:r>
          </w:p>
        </w:tc>
        <w:tc>
          <w:tcPr>
            <w:tcW w:w="996" w:type="dxa"/>
            <w:tcBorders>
              <w:top w:val="nil"/>
              <w:left w:val="nil"/>
              <w:bottom w:val="nil"/>
              <w:right w:val="nil"/>
            </w:tcBorders>
            <w:shd w:val="clear" w:color="auto" w:fill="auto"/>
            <w:noWrap/>
            <w:vAlign w:val="bottom"/>
            <w:hideMark/>
          </w:tcPr>
          <w:p w14:paraId="61392F8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1,481.00 </w:t>
            </w:r>
          </w:p>
        </w:tc>
        <w:tc>
          <w:tcPr>
            <w:tcW w:w="1256" w:type="dxa"/>
            <w:tcBorders>
              <w:top w:val="nil"/>
              <w:left w:val="nil"/>
              <w:bottom w:val="nil"/>
              <w:right w:val="nil"/>
            </w:tcBorders>
            <w:shd w:val="clear" w:color="auto" w:fill="auto"/>
            <w:noWrap/>
            <w:vAlign w:val="bottom"/>
            <w:hideMark/>
          </w:tcPr>
          <w:p w14:paraId="69E23E6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32.56 </w:t>
            </w:r>
          </w:p>
        </w:tc>
        <w:tc>
          <w:tcPr>
            <w:tcW w:w="1076" w:type="dxa"/>
            <w:tcBorders>
              <w:top w:val="nil"/>
              <w:left w:val="nil"/>
              <w:bottom w:val="nil"/>
              <w:right w:val="nil"/>
            </w:tcBorders>
            <w:shd w:val="clear" w:color="auto" w:fill="auto"/>
            <w:noWrap/>
            <w:vAlign w:val="bottom"/>
            <w:hideMark/>
          </w:tcPr>
          <w:p w14:paraId="27805A1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102.2% </w:t>
            </w:r>
          </w:p>
        </w:tc>
      </w:tr>
      <w:tr w:rsidR="00B34E25" w:rsidRPr="00B34E25" w14:paraId="5258ABCB" w14:textId="77777777" w:rsidTr="000C2EB6">
        <w:trPr>
          <w:trHeight w:val="315"/>
        </w:trPr>
        <w:tc>
          <w:tcPr>
            <w:tcW w:w="116" w:type="dxa"/>
            <w:tcBorders>
              <w:top w:val="nil"/>
              <w:left w:val="nil"/>
              <w:bottom w:val="nil"/>
              <w:right w:val="nil"/>
            </w:tcBorders>
            <w:shd w:val="clear" w:color="auto" w:fill="auto"/>
            <w:noWrap/>
            <w:vAlign w:val="bottom"/>
            <w:hideMark/>
          </w:tcPr>
          <w:p w14:paraId="290A14B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2C8DAC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E7D637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B5E03B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0C207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EA8BEA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5AA623D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203-204 · NYS Unemployment</w:t>
            </w:r>
          </w:p>
        </w:tc>
        <w:tc>
          <w:tcPr>
            <w:tcW w:w="1076" w:type="dxa"/>
            <w:tcBorders>
              <w:top w:val="nil"/>
              <w:left w:val="nil"/>
              <w:bottom w:val="single" w:sz="8" w:space="0" w:color="auto"/>
              <w:right w:val="nil"/>
            </w:tcBorders>
            <w:shd w:val="clear" w:color="auto" w:fill="auto"/>
            <w:noWrap/>
            <w:vAlign w:val="bottom"/>
            <w:hideMark/>
          </w:tcPr>
          <w:p w14:paraId="32B9EAF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98.88 </w:t>
            </w:r>
          </w:p>
        </w:tc>
        <w:tc>
          <w:tcPr>
            <w:tcW w:w="996" w:type="dxa"/>
            <w:tcBorders>
              <w:top w:val="nil"/>
              <w:left w:val="nil"/>
              <w:bottom w:val="single" w:sz="8" w:space="0" w:color="auto"/>
              <w:right w:val="nil"/>
            </w:tcBorders>
            <w:shd w:val="clear" w:color="auto" w:fill="auto"/>
            <w:noWrap/>
            <w:vAlign w:val="bottom"/>
            <w:hideMark/>
          </w:tcPr>
          <w:p w14:paraId="2177C2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100.00 </w:t>
            </w:r>
          </w:p>
        </w:tc>
        <w:tc>
          <w:tcPr>
            <w:tcW w:w="1256" w:type="dxa"/>
            <w:tcBorders>
              <w:top w:val="nil"/>
              <w:left w:val="nil"/>
              <w:bottom w:val="single" w:sz="8" w:space="0" w:color="auto"/>
              <w:right w:val="nil"/>
            </w:tcBorders>
            <w:shd w:val="clear" w:color="auto" w:fill="auto"/>
            <w:noWrap/>
            <w:vAlign w:val="bottom"/>
            <w:hideMark/>
          </w:tcPr>
          <w:p w14:paraId="0A7BC73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(1.12)</w:t>
            </w:r>
          </w:p>
        </w:tc>
        <w:tc>
          <w:tcPr>
            <w:tcW w:w="1076" w:type="dxa"/>
            <w:tcBorders>
              <w:top w:val="nil"/>
              <w:left w:val="nil"/>
              <w:bottom w:val="single" w:sz="8" w:space="0" w:color="auto"/>
              <w:right w:val="nil"/>
            </w:tcBorders>
            <w:shd w:val="clear" w:color="auto" w:fill="auto"/>
            <w:noWrap/>
            <w:vAlign w:val="bottom"/>
            <w:hideMark/>
          </w:tcPr>
          <w:p w14:paraId="499774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98.88% </w:t>
            </w:r>
          </w:p>
        </w:tc>
      </w:tr>
      <w:tr w:rsidR="00B34E25" w:rsidRPr="00B34E25" w14:paraId="13DBBAB5" w14:textId="77777777" w:rsidTr="000C2EB6">
        <w:trPr>
          <w:trHeight w:val="300"/>
        </w:trPr>
        <w:tc>
          <w:tcPr>
            <w:tcW w:w="116" w:type="dxa"/>
            <w:tcBorders>
              <w:top w:val="nil"/>
              <w:left w:val="nil"/>
              <w:bottom w:val="nil"/>
              <w:right w:val="nil"/>
            </w:tcBorders>
            <w:shd w:val="clear" w:color="auto" w:fill="auto"/>
            <w:noWrap/>
            <w:vAlign w:val="bottom"/>
            <w:hideMark/>
          </w:tcPr>
          <w:p w14:paraId="2EC35C9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7C30E0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0FD02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54FDCD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3D7C2A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575444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203-20 · Parish Administrator</w:t>
            </w:r>
          </w:p>
        </w:tc>
        <w:tc>
          <w:tcPr>
            <w:tcW w:w="1076" w:type="dxa"/>
            <w:tcBorders>
              <w:top w:val="nil"/>
              <w:left w:val="nil"/>
              <w:bottom w:val="nil"/>
              <w:right w:val="nil"/>
            </w:tcBorders>
            <w:shd w:val="clear" w:color="auto" w:fill="auto"/>
            <w:noWrap/>
            <w:vAlign w:val="bottom"/>
            <w:hideMark/>
          </w:tcPr>
          <w:p w14:paraId="56E36A5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19,711.06 </w:t>
            </w:r>
          </w:p>
        </w:tc>
        <w:tc>
          <w:tcPr>
            <w:tcW w:w="996" w:type="dxa"/>
            <w:tcBorders>
              <w:top w:val="nil"/>
              <w:left w:val="nil"/>
              <w:bottom w:val="nil"/>
              <w:right w:val="nil"/>
            </w:tcBorders>
            <w:shd w:val="clear" w:color="auto" w:fill="auto"/>
            <w:noWrap/>
            <w:vAlign w:val="bottom"/>
            <w:hideMark/>
          </w:tcPr>
          <w:p w14:paraId="6D7470F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20,171.00 </w:t>
            </w:r>
          </w:p>
        </w:tc>
        <w:tc>
          <w:tcPr>
            <w:tcW w:w="1256" w:type="dxa"/>
            <w:tcBorders>
              <w:top w:val="nil"/>
              <w:left w:val="nil"/>
              <w:bottom w:val="nil"/>
              <w:right w:val="nil"/>
            </w:tcBorders>
            <w:shd w:val="clear" w:color="auto" w:fill="auto"/>
            <w:noWrap/>
            <w:vAlign w:val="bottom"/>
            <w:hideMark/>
          </w:tcPr>
          <w:p w14:paraId="271D8A6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(459.94)</w:t>
            </w:r>
          </w:p>
        </w:tc>
        <w:tc>
          <w:tcPr>
            <w:tcW w:w="1076" w:type="dxa"/>
            <w:tcBorders>
              <w:top w:val="nil"/>
              <w:left w:val="nil"/>
              <w:bottom w:val="nil"/>
              <w:right w:val="nil"/>
            </w:tcBorders>
            <w:shd w:val="clear" w:color="auto" w:fill="auto"/>
            <w:noWrap/>
            <w:vAlign w:val="bottom"/>
            <w:hideMark/>
          </w:tcPr>
          <w:p w14:paraId="33530B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97.72% </w:t>
            </w:r>
          </w:p>
        </w:tc>
      </w:tr>
      <w:tr w:rsidR="00B34E25" w:rsidRPr="00B34E25" w14:paraId="12020B47" w14:textId="77777777" w:rsidTr="000C2EB6">
        <w:trPr>
          <w:trHeight w:val="300"/>
        </w:trPr>
        <w:tc>
          <w:tcPr>
            <w:tcW w:w="116" w:type="dxa"/>
            <w:tcBorders>
              <w:top w:val="nil"/>
              <w:left w:val="nil"/>
              <w:bottom w:val="nil"/>
              <w:right w:val="nil"/>
            </w:tcBorders>
            <w:shd w:val="clear" w:color="auto" w:fill="auto"/>
            <w:noWrap/>
            <w:vAlign w:val="bottom"/>
            <w:hideMark/>
          </w:tcPr>
          <w:p w14:paraId="6F96621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73D9F8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21E37C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C4F255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3573B3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7488707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203-60 · Payroll Benefits</w:t>
            </w:r>
          </w:p>
        </w:tc>
        <w:tc>
          <w:tcPr>
            <w:tcW w:w="1076" w:type="dxa"/>
            <w:tcBorders>
              <w:top w:val="nil"/>
              <w:left w:val="nil"/>
              <w:bottom w:val="nil"/>
              <w:right w:val="nil"/>
            </w:tcBorders>
            <w:shd w:val="clear" w:color="auto" w:fill="auto"/>
            <w:noWrap/>
            <w:vAlign w:val="bottom"/>
            <w:hideMark/>
          </w:tcPr>
          <w:p w14:paraId="314EA4C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311508C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0EFF0FB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6A09B8C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7DB59DD9" w14:textId="77777777" w:rsidTr="000C2EB6">
        <w:trPr>
          <w:trHeight w:val="300"/>
        </w:trPr>
        <w:tc>
          <w:tcPr>
            <w:tcW w:w="116" w:type="dxa"/>
            <w:tcBorders>
              <w:top w:val="nil"/>
              <w:left w:val="nil"/>
              <w:bottom w:val="nil"/>
              <w:right w:val="nil"/>
            </w:tcBorders>
            <w:shd w:val="clear" w:color="auto" w:fill="auto"/>
            <w:noWrap/>
            <w:vAlign w:val="bottom"/>
            <w:hideMark/>
          </w:tcPr>
          <w:p w14:paraId="73774EA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31033E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FA5093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95EDE4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781B06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558D66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2C26F53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203-603 · Payroll Service Fees</w:t>
            </w:r>
          </w:p>
        </w:tc>
        <w:tc>
          <w:tcPr>
            <w:tcW w:w="1076" w:type="dxa"/>
            <w:tcBorders>
              <w:top w:val="nil"/>
              <w:left w:val="nil"/>
              <w:bottom w:val="nil"/>
              <w:right w:val="nil"/>
            </w:tcBorders>
            <w:shd w:val="clear" w:color="auto" w:fill="auto"/>
            <w:noWrap/>
            <w:vAlign w:val="bottom"/>
            <w:hideMark/>
          </w:tcPr>
          <w:p w14:paraId="6D9AA5E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288.00 </w:t>
            </w:r>
          </w:p>
        </w:tc>
        <w:tc>
          <w:tcPr>
            <w:tcW w:w="996" w:type="dxa"/>
            <w:tcBorders>
              <w:top w:val="nil"/>
              <w:left w:val="nil"/>
              <w:bottom w:val="nil"/>
              <w:right w:val="nil"/>
            </w:tcBorders>
            <w:shd w:val="clear" w:color="auto" w:fill="auto"/>
            <w:noWrap/>
            <w:vAlign w:val="bottom"/>
            <w:hideMark/>
          </w:tcPr>
          <w:p w14:paraId="60DBAE7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324.00 </w:t>
            </w:r>
          </w:p>
        </w:tc>
        <w:tc>
          <w:tcPr>
            <w:tcW w:w="1256" w:type="dxa"/>
            <w:tcBorders>
              <w:top w:val="nil"/>
              <w:left w:val="nil"/>
              <w:bottom w:val="nil"/>
              <w:right w:val="nil"/>
            </w:tcBorders>
            <w:shd w:val="clear" w:color="auto" w:fill="auto"/>
            <w:noWrap/>
            <w:vAlign w:val="bottom"/>
            <w:hideMark/>
          </w:tcPr>
          <w:p w14:paraId="66BFF3F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(36.00)</w:t>
            </w:r>
          </w:p>
        </w:tc>
        <w:tc>
          <w:tcPr>
            <w:tcW w:w="1076" w:type="dxa"/>
            <w:tcBorders>
              <w:top w:val="nil"/>
              <w:left w:val="nil"/>
              <w:bottom w:val="nil"/>
              <w:right w:val="nil"/>
            </w:tcBorders>
            <w:shd w:val="clear" w:color="auto" w:fill="auto"/>
            <w:noWrap/>
            <w:vAlign w:val="bottom"/>
            <w:hideMark/>
          </w:tcPr>
          <w:p w14:paraId="6CFE956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88.89% </w:t>
            </w:r>
          </w:p>
        </w:tc>
      </w:tr>
      <w:tr w:rsidR="00B34E25" w:rsidRPr="00B34E25" w14:paraId="40C34713" w14:textId="77777777" w:rsidTr="000C2EB6">
        <w:trPr>
          <w:trHeight w:val="300"/>
        </w:trPr>
        <w:tc>
          <w:tcPr>
            <w:tcW w:w="116" w:type="dxa"/>
            <w:tcBorders>
              <w:top w:val="nil"/>
              <w:left w:val="nil"/>
              <w:bottom w:val="nil"/>
              <w:right w:val="nil"/>
            </w:tcBorders>
            <w:shd w:val="clear" w:color="auto" w:fill="auto"/>
            <w:noWrap/>
            <w:vAlign w:val="bottom"/>
            <w:hideMark/>
          </w:tcPr>
          <w:p w14:paraId="3B75988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9692EE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3397F8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FDD500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854FAE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F2A7D9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0C218FA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203-604 · Disability Insurance</w:t>
            </w:r>
          </w:p>
        </w:tc>
        <w:tc>
          <w:tcPr>
            <w:tcW w:w="1076" w:type="dxa"/>
            <w:tcBorders>
              <w:top w:val="nil"/>
              <w:left w:val="nil"/>
              <w:bottom w:val="nil"/>
              <w:right w:val="nil"/>
            </w:tcBorders>
            <w:shd w:val="clear" w:color="auto" w:fill="auto"/>
            <w:noWrap/>
            <w:vAlign w:val="bottom"/>
            <w:hideMark/>
          </w:tcPr>
          <w:p w14:paraId="7E90EC8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74.67 </w:t>
            </w:r>
          </w:p>
        </w:tc>
        <w:tc>
          <w:tcPr>
            <w:tcW w:w="996" w:type="dxa"/>
            <w:tcBorders>
              <w:top w:val="nil"/>
              <w:left w:val="nil"/>
              <w:bottom w:val="nil"/>
              <w:right w:val="nil"/>
            </w:tcBorders>
            <w:shd w:val="clear" w:color="auto" w:fill="auto"/>
            <w:noWrap/>
            <w:vAlign w:val="bottom"/>
            <w:hideMark/>
          </w:tcPr>
          <w:p w14:paraId="18CF08B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94.61 </w:t>
            </w:r>
          </w:p>
        </w:tc>
        <w:tc>
          <w:tcPr>
            <w:tcW w:w="1256" w:type="dxa"/>
            <w:tcBorders>
              <w:top w:val="nil"/>
              <w:left w:val="nil"/>
              <w:bottom w:val="nil"/>
              <w:right w:val="nil"/>
            </w:tcBorders>
            <w:shd w:val="clear" w:color="auto" w:fill="auto"/>
            <w:noWrap/>
            <w:vAlign w:val="bottom"/>
            <w:hideMark/>
          </w:tcPr>
          <w:p w14:paraId="598DBF6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(19.94)</w:t>
            </w:r>
          </w:p>
        </w:tc>
        <w:tc>
          <w:tcPr>
            <w:tcW w:w="1076" w:type="dxa"/>
            <w:tcBorders>
              <w:top w:val="nil"/>
              <w:left w:val="nil"/>
              <w:bottom w:val="nil"/>
              <w:right w:val="nil"/>
            </w:tcBorders>
            <w:shd w:val="clear" w:color="auto" w:fill="auto"/>
            <w:noWrap/>
            <w:vAlign w:val="bottom"/>
            <w:hideMark/>
          </w:tcPr>
          <w:p w14:paraId="2DF590D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78.92% </w:t>
            </w:r>
          </w:p>
        </w:tc>
      </w:tr>
      <w:tr w:rsidR="00B34E25" w:rsidRPr="00B34E25" w14:paraId="54EC7BCC" w14:textId="77777777" w:rsidTr="000C2EB6">
        <w:trPr>
          <w:trHeight w:val="315"/>
        </w:trPr>
        <w:tc>
          <w:tcPr>
            <w:tcW w:w="116" w:type="dxa"/>
            <w:tcBorders>
              <w:top w:val="nil"/>
              <w:left w:val="nil"/>
              <w:bottom w:val="nil"/>
              <w:right w:val="nil"/>
            </w:tcBorders>
            <w:shd w:val="clear" w:color="auto" w:fill="auto"/>
            <w:noWrap/>
            <w:vAlign w:val="bottom"/>
            <w:hideMark/>
          </w:tcPr>
          <w:p w14:paraId="1E8A871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36E038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E8A41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8FB49A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B45920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6FF711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70A1ECF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203-605 · Workers Compensation Insurance</w:t>
            </w:r>
          </w:p>
        </w:tc>
        <w:tc>
          <w:tcPr>
            <w:tcW w:w="1076" w:type="dxa"/>
            <w:tcBorders>
              <w:top w:val="nil"/>
              <w:left w:val="nil"/>
              <w:bottom w:val="nil"/>
              <w:right w:val="nil"/>
            </w:tcBorders>
            <w:shd w:val="clear" w:color="auto" w:fill="auto"/>
            <w:noWrap/>
            <w:vAlign w:val="bottom"/>
            <w:hideMark/>
          </w:tcPr>
          <w:p w14:paraId="0F0DDF9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573.00 </w:t>
            </w:r>
          </w:p>
        </w:tc>
        <w:tc>
          <w:tcPr>
            <w:tcW w:w="996" w:type="dxa"/>
            <w:tcBorders>
              <w:top w:val="nil"/>
              <w:left w:val="nil"/>
              <w:bottom w:val="nil"/>
              <w:right w:val="nil"/>
            </w:tcBorders>
            <w:shd w:val="clear" w:color="auto" w:fill="auto"/>
            <w:noWrap/>
            <w:vAlign w:val="bottom"/>
            <w:hideMark/>
          </w:tcPr>
          <w:p w14:paraId="2247352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1,122.00 </w:t>
            </w:r>
          </w:p>
        </w:tc>
        <w:tc>
          <w:tcPr>
            <w:tcW w:w="1256" w:type="dxa"/>
            <w:tcBorders>
              <w:top w:val="nil"/>
              <w:left w:val="nil"/>
              <w:bottom w:val="nil"/>
              <w:right w:val="nil"/>
            </w:tcBorders>
            <w:shd w:val="clear" w:color="auto" w:fill="auto"/>
            <w:noWrap/>
            <w:vAlign w:val="bottom"/>
            <w:hideMark/>
          </w:tcPr>
          <w:p w14:paraId="20CF648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(549.00)</w:t>
            </w:r>
          </w:p>
        </w:tc>
        <w:tc>
          <w:tcPr>
            <w:tcW w:w="1076" w:type="dxa"/>
            <w:tcBorders>
              <w:top w:val="nil"/>
              <w:left w:val="nil"/>
              <w:bottom w:val="nil"/>
              <w:right w:val="nil"/>
            </w:tcBorders>
            <w:shd w:val="clear" w:color="auto" w:fill="auto"/>
            <w:noWrap/>
            <w:vAlign w:val="bottom"/>
            <w:hideMark/>
          </w:tcPr>
          <w:p w14:paraId="4F50417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51.07% </w:t>
            </w:r>
          </w:p>
        </w:tc>
      </w:tr>
      <w:tr w:rsidR="00B34E25" w:rsidRPr="00B34E25" w14:paraId="2CC7698A" w14:textId="77777777" w:rsidTr="000C2EB6">
        <w:trPr>
          <w:trHeight w:val="315"/>
        </w:trPr>
        <w:tc>
          <w:tcPr>
            <w:tcW w:w="116" w:type="dxa"/>
            <w:tcBorders>
              <w:top w:val="nil"/>
              <w:left w:val="nil"/>
              <w:bottom w:val="nil"/>
              <w:right w:val="nil"/>
            </w:tcBorders>
            <w:shd w:val="clear" w:color="auto" w:fill="auto"/>
            <w:noWrap/>
            <w:vAlign w:val="bottom"/>
            <w:hideMark/>
          </w:tcPr>
          <w:p w14:paraId="0F562DD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8290D5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9F2591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1518D8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0AEF4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02F7A24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203-60 · Payroll Benefits</w:t>
            </w:r>
          </w:p>
        </w:tc>
        <w:tc>
          <w:tcPr>
            <w:tcW w:w="1076" w:type="dxa"/>
            <w:tcBorders>
              <w:top w:val="single" w:sz="8" w:space="0" w:color="auto"/>
              <w:left w:val="nil"/>
              <w:bottom w:val="single" w:sz="8" w:space="0" w:color="auto"/>
              <w:right w:val="nil"/>
            </w:tcBorders>
            <w:shd w:val="clear" w:color="auto" w:fill="auto"/>
            <w:noWrap/>
            <w:vAlign w:val="bottom"/>
            <w:hideMark/>
          </w:tcPr>
          <w:p w14:paraId="711991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935.67 </w:t>
            </w:r>
          </w:p>
        </w:tc>
        <w:tc>
          <w:tcPr>
            <w:tcW w:w="996" w:type="dxa"/>
            <w:tcBorders>
              <w:top w:val="single" w:sz="8" w:space="0" w:color="auto"/>
              <w:left w:val="nil"/>
              <w:bottom w:val="single" w:sz="8" w:space="0" w:color="auto"/>
              <w:right w:val="nil"/>
            </w:tcBorders>
            <w:shd w:val="clear" w:color="auto" w:fill="auto"/>
            <w:noWrap/>
            <w:vAlign w:val="bottom"/>
            <w:hideMark/>
          </w:tcPr>
          <w:p w14:paraId="7CE3503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1,540.61 </w:t>
            </w:r>
          </w:p>
        </w:tc>
        <w:tc>
          <w:tcPr>
            <w:tcW w:w="1256" w:type="dxa"/>
            <w:tcBorders>
              <w:top w:val="single" w:sz="8" w:space="0" w:color="auto"/>
              <w:left w:val="nil"/>
              <w:bottom w:val="single" w:sz="8" w:space="0" w:color="auto"/>
              <w:right w:val="nil"/>
            </w:tcBorders>
            <w:shd w:val="clear" w:color="auto" w:fill="auto"/>
            <w:noWrap/>
            <w:vAlign w:val="bottom"/>
            <w:hideMark/>
          </w:tcPr>
          <w:p w14:paraId="3788B8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(604.94)</w:t>
            </w:r>
          </w:p>
        </w:tc>
        <w:tc>
          <w:tcPr>
            <w:tcW w:w="1076" w:type="dxa"/>
            <w:tcBorders>
              <w:top w:val="single" w:sz="8" w:space="0" w:color="auto"/>
              <w:left w:val="nil"/>
              <w:bottom w:val="single" w:sz="8" w:space="0" w:color="auto"/>
              <w:right w:val="nil"/>
            </w:tcBorders>
            <w:shd w:val="clear" w:color="auto" w:fill="auto"/>
            <w:noWrap/>
            <w:vAlign w:val="bottom"/>
            <w:hideMark/>
          </w:tcPr>
          <w:p w14:paraId="130E75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60.73% </w:t>
            </w:r>
          </w:p>
        </w:tc>
      </w:tr>
      <w:tr w:rsidR="00B34E25" w:rsidRPr="00B34E25" w14:paraId="020DD87D" w14:textId="77777777" w:rsidTr="000C2EB6">
        <w:trPr>
          <w:trHeight w:val="300"/>
        </w:trPr>
        <w:tc>
          <w:tcPr>
            <w:tcW w:w="116" w:type="dxa"/>
            <w:tcBorders>
              <w:top w:val="nil"/>
              <w:left w:val="nil"/>
              <w:bottom w:val="nil"/>
              <w:right w:val="nil"/>
            </w:tcBorders>
            <w:shd w:val="clear" w:color="auto" w:fill="auto"/>
            <w:noWrap/>
            <w:vAlign w:val="bottom"/>
            <w:hideMark/>
          </w:tcPr>
          <w:p w14:paraId="7928AE7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8BA1B8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6BF775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A52284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3CDF5C2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203 · Payroll Expenses</w:t>
            </w:r>
          </w:p>
        </w:tc>
        <w:tc>
          <w:tcPr>
            <w:tcW w:w="1076" w:type="dxa"/>
            <w:tcBorders>
              <w:top w:val="nil"/>
              <w:left w:val="nil"/>
              <w:bottom w:val="nil"/>
              <w:right w:val="nil"/>
            </w:tcBorders>
            <w:shd w:val="clear" w:color="auto" w:fill="auto"/>
            <w:noWrap/>
            <w:vAlign w:val="bottom"/>
            <w:hideMark/>
          </w:tcPr>
          <w:p w14:paraId="5FDECE2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57,528.23 </w:t>
            </w:r>
          </w:p>
        </w:tc>
        <w:tc>
          <w:tcPr>
            <w:tcW w:w="996" w:type="dxa"/>
            <w:tcBorders>
              <w:top w:val="nil"/>
              <w:left w:val="nil"/>
              <w:bottom w:val="nil"/>
              <w:right w:val="nil"/>
            </w:tcBorders>
            <w:shd w:val="clear" w:color="auto" w:fill="auto"/>
            <w:noWrap/>
            <w:vAlign w:val="bottom"/>
            <w:hideMark/>
          </w:tcPr>
          <w:p w14:paraId="0196CE4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110,308.69 </w:t>
            </w:r>
          </w:p>
        </w:tc>
        <w:tc>
          <w:tcPr>
            <w:tcW w:w="1256" w:type="dxa"/>
            <w:tcBorders>
              <w:top w:val="nil"/>
              <w:left w:val="nil"/>
              <w:bottom w:val="nil"/>
              <w:right w:val="nil"/>
            </w:tcBorders>
            <w:shd w:val="clear" w:color="auto" w:fill="auto"/>
            <w:noWrap/>
            <w:vAlign w:val="bottom"/>
            <w:hideMark/>
          </w:tcPr>
          <w:p w14:paraId="1173A70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(52,780.46)</w:t>
            </w:r>
          </w:p>
        </w:tc>
        <w:tc>
          <w:tcPr>
            <w:tcW w:w="1076" w:type="dxa"/>
            <w:tcBorders>
              <w:top w:val="nil"/>
              <w:left w:val="nil"/>
              <w:bottom w:val="nil"/>
              <w:right w:val="nil"/>
            </w:tcBorders>
            <w:shd w:val="clear" w:color="auto" w:fill="auto"/>
            <w:noWrap/>
            <w:vAlign w:val="bottom"/>
            <w:hideMark/>
          </w:tcPr>
          <w:p w14:paraId="1CDA697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52.15% </w:t>
            </w:r>
          </w:p>
        </w:tc>
      </w:tr>
      <w:tr w:rsidR="00B34E25" w:rsidRPr="00B34E25" w14:paraId="79C2C1FE" w14:textId="77777777" w:rsidTr="000C2EB6">
        <w:trPr>
          <w:trHeight w:val="300"/>
        </w:trPr>
        <w:tc>
          <w:tcPr>
            <w:tcW w:w="116" w:type="dxa"/>
            <w:tcBorders>
              <w:top w:val="nil"/>
              <w:left w:val="nil"/>
              <w:bottom w:val="nil"/>
              <w:right w:val="nil"/>
            </w:tcBorders>
            <w:shd w:val="clear" w:color="auto" w:fill="auto"/>
            <w:noWrap/>
            <w:vAlign w:val="bottom"/>
            <w:hideMark/>
          </w:tcPr>
          <w:p w14:paraId="6836D6B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AD8F00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F7C5FA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16D9AB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54D49E7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204 · Outreach</w:t>
            </w:r>
          </w:p>
        </w:tc>
        <w:tc>
          <w:tcPr>
            <w:tcW w:w="1076" w:type="dxa"/>
            <w:tcBorders>
              <w:top w:val="nil"/>
              <w:left w:val="nil"/>
              <w:bottom w:val="nil"/>
              <w:right w:val="nil"/>
            </w:tcBorders>
            <w:shd w:val="clear" w:color="auto" w:fill="auto"/>
            <w:noWrap/>
            <w:vAlign w:val="bottom"/>
            <w:hideMark/>
          </w:tcPr>
          <w:p w14:paraId="7BD11CF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20511DB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62EE34E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67711F1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65F95288" w14:textId="77777777" w:rsidTr="000C2EB6">
        <w:trPr>
          <w:trHeight w:val="300"/>
        </w:trPr>
        <w:tc>
          <w:tcPr>
            <w:tcW w:w="116" w:type="dxa"/>
            <w:tcBorders>
              <w:top w:val="nil"/>
              <w:left w:val="nil"/>
              <w:bottom w:val="nil"/>
              <w:right w:val="nil"/>
            </w:tcBorders>
            <w:shd w:val="clear" w:color="auto" w:fill="auto"/>
            <w:noWrap/>
            <w:vAlign w:val="bottom"/>
            <w:hideMark/>
          </w:tcPr>
          <w:p w14:paraId="3F992B2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219570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12B81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D02B8D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C7A309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36A760A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204-01 · Diocesan Assessment</w:t>
            </w:r>
          </w:p>
        </w:tc>
        <w:tc>
          <w:tcPr>
            <w:tcW w:w="1076" w:type="dxa"/>
            <w:tcBorders>
              <w:top w:val="nil"/>
              <w:left w:val="nil"/>
              <w:bottom w:val="nil"/>
              <w:right w:val="nil"/>
            </w:tcBorders>
            <w:shd w:val="clear" w:color="auto" w:fill="auto"/>
            <w:noWrap/>
            <w:vAlign w:val="bottom"/>
            <w:hideMark/>
          </w:tcPr>
          <w:p w14:paraId="4E32F4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18,619.00 </w:t>
            </w:r>
          </w:p>
        </w:tc>
        <w:tc>
          <w:tcPr>
            <w:tcW w:w="996" w:type="dxa"/>
            <w:tcBorders>
              <w:top w:val="nil"/>
              <w:left w:val="nil"/>
              <w:bottom w:val="nil"/>
              <w:right w:val="nil"/>
            </w:tcBorders>
            <w:shd w:val="clear" w:color="auto" w:fill="auto"/>
            <w:noWrap/>
            <w:vAlign w:val="bottom"/>
            <w:hideMark/>
          </w:tcPr>
          <w:p w14:paraId="13E54C8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15,512.00 </w:t>
            </w:r>
          </w:p>
        </w:tc>
        <w:tc>
          <w:tcPr>
            <w:tcW w:w="1256" w:type="dxa"/>
            <w:tcBorders>
              <w:top w:val="nil"/>
              <w:left w:val="nil"/>
              <w:bottom w:val="nil"/>
              <w:right w:val="nil"/>
            </w:tcBorders>
            <w:shd w:val="clear" w:color="auto" w:fill="auto"/>
            <w:noWrap/>
            <w:vAlign w:val="bottom"/>
            <w:hideMark/>
          </w:tcPr>
          <w:p w14:paraId="5EB6003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3,107.00 </w:t>
            </w:r>
          </w:p>
        </w:tc>
        <w:tc>
          <w:tcPr>
            <w:tcW w:w="1076" w:type="dxa"/>
            <w:tcBorders>
              <w:top w:val="nil"/>
              <w:left w:val="nil"/>
              <w:bottom w:val="nil"/>
              <w:right w:val="nil"/>
            </w:tcBorders>
            <w:shd w:val="clear" w:color="auto" w:fill="auto"/>
            <w:noWrap/>
            <w:vAlign w:val="bottom"/>
            <w:hideMark/>
          </w:tcPr>
          <w:p w14:paraId="0733B6D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120.03% </w:t>
            </w:r>
          </w:p>
        </w:tc>
      </w:tr>
      <w:tr w:rsidR="00B34E25" w:rsidRPr="00B34E25" w14:paraId="7F378300" w14:textId="77777777" w:rsidTr="000C2EB6">
        <w:trPr>
          <w:trHeight w:val="315"/>
        </w:trPr>
        <w:tc>
          <w:tcPr>
            <w:tcW w:w="116" w:type="dxa"/>
            <w:tcBorders>
              <w:top w:val="nil"/>
              <w:left w:val="nil"/>
              <w:bottom w:val="nil"/>
              <w:right w:val="nil"/>
            </w:tcBorders>
            <w:shd w:val="clear" w:color="auto" w:fill="auto"/>
            <w:noWrap/>
            <w:vAlign w:val="bottom"/>
            <w:hideMark/>
          </w:tcPr>
          <w:p w14:paraId="28E006B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56F90F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419742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F89D1E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545C38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706A4E7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204-06 · Special Outreach Programs</w:t>
            </w:r>
          </w:p>
        </w:tc>
        <w:tc>
          <w:tcPr>
            <w:tcW w:w="1076" w:type="dxa"/>
            <w:tcBorders>
              <w:top w:val="nil"/>
              <w:left w:val="nil"/>
              <w:bottom w:val="single" w:sz="8" w:space="0" w:color="auto"/>
              <w:right w:val="nil"/>
            </w:tcBorders>
            <w:shd w:val="clear" w:color="auto" w:fill="auto"/>
            <w:noWrap/>
            <w:vAlign w:val="bottom"/>
            <w:hideMark/>
          </w:tcPr>
          <w:p w14:paraId="3950BE7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2,965.31 </w:t>
            </w:r>
          </w:p>
        </w:tc>
        <w:tc>
          <w:tcPr>
            <w:tcW w:w="996" w:type="dxa"/>
            <w:tcBorders>
              <w:top w:val="nil"/>
              <w:left w:val="nil"/>
              <w:bottom w:val="single" w:sz="8" w:space="0" w:color="auto"/>
              <w:right w:val="nil"/>
            </w:tcBorders>
            <w:shd w:val="clear" w:color="auto" w:fill="auto"/>
            <w:noWrap/>
            <w:vAlign w:val="bottom"/>
            <w:hideMark/>
          </w:tcPr>
          <w:p w14:paraId="69A88F1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3,000.00 </w:t>
            </w:r>
          </w:p>
        </w:tc>
        <w:tc>
          <w:tcPr>
            <w:tcW w:w="1256" w:type="dxa"/>
            <w:tcBorders>
              <w:top w:val="nil"/>
              <w:left w:val="nil"/>
              <w:bottom w:val="single" w:sz="8" w:space="0" w:color="auto"/>
              <w:right w:val="nil"/>
            </w:tcBorders>
            <w:shd w:val="clear" w:color="auto" w:fill="auto"/>
            <w:noWrap/>
            <w:vAlign w:val="bottom"/>
            <w:hideMark/>
          </w:tcPr>
          <w:p w14:paraId="02870C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(34.69)</w:t>
            </w:r>
          </w:p>
        </w:tc>
        <w:tc>
          <w:tcPr>
            <w:tcW w:w="1076" w:type="dxa"/>
            <w:tcBorders>
              <w:top w:val="nil"/>
              <w:left w:val="nil"/>
              <w:bottom w:val="single" w:sz="8" w:space="0" w:color="auto"/>
              <w:right w:val="nil"/>
            </w:tcBorders>
            <w:shd w:val="clear" w:color="auto" w:fill="auto"/>
            <w:noWrap/>
            <w:vAlign w:val="bottom"/>
            <w:hideMark/>
          </w:tcPr>
          <w:p w14:paraId="1205AFD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98.84% </w:t>
            </w:r>
          </w:p>
        </w:tc>
      </w:tr>
      <w:tr w:rsidR="00B34E25" w:rsidRPr="00B34E25" w14:paraId="2B01217B" w14:textId="77777777" w:rsidTr="000C2EB6">
        <w:trPr>
          <w:trHeight w:val="300"/>
        </w:trPr>
        <w:tc>
          <w:tcPr>
            <w:tcW w:w="116" w:type="dxa"/>
            <w:tcBorders>
              <w:top w:val="nil"/>
              <w:left w:val="nil"/>
              <w:bottom w:val="nil"/>
              <w:right w:val="nil"/>
            </w:tcBorders>
            <w:shd w:val="clear" w:color="auto" w:fill="auto"/>
            <w:noWrap/>
            <w:vAlign w:val="bottom"/>
            <w:hideMark/>
          </w:tcPr>
          <w:p w14:paraId="0FA99B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8B2D0B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EFD94E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1466A8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6571028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204 · Outreach</w:t>
            </w:r>
          </w:p>
        </w:tc>
        <w:tc>
          <w:tcPr>
            <w:tcW w:w="1076" w:type="dxa"/>
            <w:tcBorders>
              <w:top w:val="nil"/>
              <w:left w:val="nil"/>
              <w:bottom w:val="nil"/>
              <w:right w:val="nil"/>
            </w:tcBorders>
            <w:shd w:val="clear" w:color="auto" w:fill="auto"/>
            <w:noWrap/>
            <w:vAlign w:val="bottom"/>
            <w:hideMark/>
          </w:tcPr>
          <w:p w14:paraId="3B7AADD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21,584.31 </w:t>
            </w:r>
          </w:p>
        </w:tc>
        <w:tc>
          <w:tcPr>
            <w:tcW w:w="996" w:type="dxa"/>
            <w:tcBorders>
              <w:top w:val="nil"/>
              <w:left w:val="nil"/>
              <w:bottom w:val="nil"/>
              <w:right w:val="nil"/>
            </w:tcBorders>
            <w:shd w:val="clear" w:color="auto" w:fill="auto"/>
            <w:noWrap/>
            <w:vAlign w:val="bottom"/>
            <w:hideMark/>
          </w:tcPr>
          <w:p w14:paraId="6C6BDE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18,512.00 </w:t>
            </w:r>
          </w:p>
        </w:tc>
        <w:tc>
          <w:tcPr>
            <w:tcW w:w="1256" w:type="dxa"/>
            <w:tcBorders>
              <w:top w:val="nil"/>
              <w:left w:val="nil"/>
              <w:bottom w:val="nil"/>
              <w:right w:val="nil"/>
            </w:tcBorders>
            <w:shd w:val="clear" w:color="auto" w:fill="auto"/>
            <w:noWrap/>
            <w:vAlign w:val="bottom"/>
            <w:hideMark/>
          </w:tcPr>
          <w:p w14:paraId="014F6C8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3,072.31 </w:t>
            </w:r>
          </w:p>
        </w:tc>
        <w:tc>
          <w:tcPr>
            <w:tcW w:w="1076" w:type="dxa"/>
            <w:tcBorders>
              <w:top w:val="nil"/>
              <w:left w:val="nil"/>
              <w:bottom w:val="nil"/>
              <w:right w:val="nil"/>
            </w:tcBorders>
            <w:shd w:val="clear" w:color="auto" w:fill="auto"/>
            <w:noWrap/>
            <w:vAlign w:val="bottom"/>
            <w:hideMark/>
          </w:tcPr>
          <w:p w14:paraId="5F03AC9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116.6% </w:t>
            </w:r>
          </w:p>
        </w:tc>
      </w:tr>
      <w:tr w:rsidR="00B34E25" w:rsidRPr="00B34E25" w14:paraId="7FC82B16" w14:textId="77777777" w:rsidTr="000C2EB6">
        <w:trPr>
          <w:trHeight w:val="300"/>
        </w:trPr>
        <w:tc>
          <w:tcPr>
            <w:tcW w:w="116" w:type="dxa"/>
            <w:tcBorders>
              <w:top w:val="nil"/>
              <w:left w:val="nil"/>
              <w:bottom w:val="nil"/>
              <w:right w:val="nil"/>
            </w:tcBorders>
            <w:shd w:val="clear" w:color="auto" w:fill="auto"/>
            <w:noWrap/>
            <w:vAlign w:val="bottom"/>
            <w:hideMark/>
          </w:tcPr>
          <w:p w14:paraId="656E3DF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14BA46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DEF4A2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FFBA2B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339F02D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205 · Worship</w:t>
            </w:r>
          </w:p>
        </w:tc>
        <w:tc>
          <w:tcPr>
            <w:tcW w:w="1076" w:type="dxa"/>
            <w:tcBorders>
              <w:top w:val="nil"/>
              <w:left w:val="nil"/>
              <w:bottom w:val="nil"/>
              <w:right w:val="nil"/>
            </w:tcBorders>
            <w:shd w:val="clear" w:color="auto" w:fill="auto"/>
            <w:noWrap/>
            <w:vAlign w:val="bottom"/>
            <w:hideMark/>
          </w:tcPr>
          <w:p w14:paraId="763C548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0382E2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4F4102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0BFCE41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3E4F04B0" w14:textId="77777777" w:rsidTr="000C2EB6">
        <w:trPr>
          <w:trHeight w:val="300"/>
        </w:trPr>
        <w:tc>
          <w:tcPr>
            <w:tcW w:w="116" w:type="dxa"/>
            <w:tcBorders>
              <w:top w:val="nil"/>
              <w:left w:val="nil"/>
              <w:bottom w:val="nil"/>
              <w:right w:val="nil"/>
            </w:tcBorders>
            <w:shd w:val="clear" w:color="auto" w:fill="auto"/>
            <w:noWrap/>
            <w:vAlign w:val="bottom"/>
            <w:hideMark/>
          </w:tcPr>
          <w:p w14:paraId="3D29E3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AFD1CA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B41DED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90E5D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7346C0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121734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205-02 · Altar Flowers</w:t>
            </w:r>
          </w:p>
        </w:tc>
        <w:tc>
          <w:tcPr>
            <w:tcW w:w="1076" w:type="dxa"/>
            <w:tcBorders>
              <w:top w:val="nil"/>
              <w:left w:val="nil"/>
              <w:bottom w:val="nil"/>
              <w:right w:val="nil"/>
            </w:tcBorders>
            <w:shd w:val="clear" w:color="auto" w:fill="auto"/>
            <w:noWrap/>
            <w:vAlign w:val="bottom"/>
            <w:hideMark/>
          </w:tcPr>
          <w:p w14:paraId="4B514F9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750.00 </w:t>
            </w:r>
          </w:p>
        </w:tc>
        <w:tc>
          <w:tcPr>
            <w:tcW w:w="996" w:type="dxa"/>
            <w:tcBorders>
              <w:top w:val="nil"/>
              <w:left w:val="nil"/>
              <w:bottom w:val="nil"/>
              <w:right w:val="nil"/>
            </w:tcBorders>
            <w:shd w:val="clear" w:color="auto" w:fill="auto"/>
            <w:noWrap/>
            <w:vAlign w:val="bottom"/>
            <w:hideMark/>
          </w:tcPr>
          <w:p w14:paraId="09679FB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600.00 </w:t>
            </w:r>
          </w:p>
        </w:tc>
        <w:tc>
          <w:tcPr>
            <w:tcW w:w="1256" w:type="dxa"/>
            <w:tcBorders>
              <w:top w:val="nil"/>
              <w:left w:val="nil"/>
              <w:bottom w:val="nil"/>
              <w:right w:val="nil"/>
            </w:tcBorders>
            <w:shd w:val="clear" w:color="auto" w:fill="auto"/>
            <w:noWrap/>
            <w:vAlign w:val="bottom"/>
            <w:hideMark/>
          </w:tcPr>
          <w:p w14:paraId="6767D28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150.00 </w:t>
            </w:r>
          </w:p>
        </w:tc>
        <w:tc>
          <w:tcPr>
            <w:tcW w:w="1076" w:type="dxa"/>
            <w:tcBorders>
              <w:top w:val="nil"/>
              <w:left w:val="nil"/>
              <w:bottom w:val="nil"/>
              <w:right w:val="nil"/>
            </w:tcBorders>
            <w:shd w:val="clear" w:color="auto" w:fill="auto"/>
            <w:noWrap/>
            <w:vAlign w:val="bottom"/>
            <w:hideMark/>
          </w:tcPr>
          <w:p w14:paraId="1503653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125.0% </w:t>
            </w:r>
          </w:p>
        </w:tc>
      </w:tr>
      <w:tr w:rsidR="00B34E25" w:rsidRPr="00B34E25" w14:paraId="12C4DC34" w14:textId="77777777" w:rsidTr="000C2EB6">
        <w:trPr>
          <w:trHeight w:val="300"/>
        </w:trPr>
        <w:tc>
          <w:tcPr>
            <w:tcW w:w="116" w:type="dxa"/>
            <w:tcBorders>
              <w:top w:val="nil"/>
              <w:left w:val="nil"/>
              <w:bottom w:val="nil"/>
              <w:right w:val="nil"/>
            </w:tcBorders>
            <w:shd w:val="clear" w:color="auto" w:fill="auto"/>
            <w:noWrap/>
            <w:vAlign w:val="bottom"/>
            <w:hideMark/>
          </w:tcPr>
          <w:p w14:paraId="7873AAA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865C26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2DF89B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4B2EFF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2FACE9A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78D002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205-03 · Altar Supplies</w:t>
            </w:r>
          </w:p>
        </w:tc>
        <w:tc>
          <w:tcPr>
            <w:tcW w:w="1076" w:type="dxa"/>
            <w:tcBorders>
              <w:top w:val="nil"/>
              <w:left w:val="nil"/>
              <w:bottom w:val="nil"/>
              <w:right w:val="nil"/>
            </w:tcBorders>
            <w:shd w:val="clear" w:color="auto" w:fill="auto"/>
            <w:noWrap/>
            <w:vAlign w:val="bottom"/>
            <w:hideMark/>
          </w:tcPr>
          <w:p w14:paraId="174C2A3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98.25 </w:t>
            </w:r>
          </w:p>
        </w:tc>
        <w:tc>
          <w:tcPr>
            <w:tcW w:w="996" w:type="dxa"/>
            <w:tcBorders>
              <w:top w:val="nil"/>
              <w:left w:val="nil"/>
              <w:bottom w:val="nil"/>
              <w:right w:val="nil"/>
            </w:tcBorders>
            <w:shd w:val="clear" w:color="auto" w:fill="auto"/>
            <w:noWrap/>
            <w:vAlign w:val="bottom"/>
            <w:hideMark/>
          </w:tcPr>
          <w:p w14:paraId="5FFB78F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650.00 </w:t>
            </w:r>
          </w:p>
        </w:tc>
        <w:tc>
          <w:tcPr>
            <w:tcW w:w="1256" w:type="dxa"/>
            <w:tcBorders>
              <w:top w:val="nil"/>
              <w:left w:val="nil"/>
              <w:bottom w:val="nil"/>
              <w:right w:val="nil"/>
            </w:tcBorders>
            <w:shd w:val="clear" w:color="auto" w:fill="auto"/>
            <w:noWrap/>
            <w:vAlign w:val="bottom"/>
            <w:hideMark/>
          </w:tcPr>
          <w:p w14:paraId="4D5C431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(551.75)</w:t>
            </w:r>
          </w:p>
        </w:tc>
        <w:tc>
          <w:tcPr>
            <w:tcW w:w="1076" w:type="dxa"/>
            <w:tcBorders>
              <w:top w:val="nil"/>
              <w:left w:val="nil"/>
              <w:bottom w:val="nil"/>
              <w:right w:val="nil"/>
            </w:tcBorders>
            <w:shd w:val="clear" w:color="auto" w:fill="auto"/>
            <w:noWrap/>
            <w:vAlign w:val="bottom"/>
            <w:hideMark/>
          </w:tcPr>
          <w:p w14:paraId="6785CA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15.12% </w:t>
            </w:r>
          </w:p>
        </w:tc>
      </w:tr>
      <w:tr w:rsidR="00B34E25" w:rsidRPr="00B34E25" w14:paraId="4AE2B709" w14:textId="77777777" w:rsidTr="000C2EB6">
        <w:trPr>
          <w:trHeight w:val="300"/>
        </w:trPr>
        <w:tc>
          <w:tcPr>
            <w:tcW w:w="116" w:type="dxa"/>
            <w:tcBorders>
              <w:top w:val="nil"/>
              <w:left w:val="nil"/>
              <w:bottom w:val="nil"/>
              <w:right w:val="nil"/>
            </w:tcBorders>
            <w:shd w:val="clear" w:color="auto" w:fill="auto"/>
            <w:noWrap/>
            <w:vAlign w:val="bottom"/>
            <w:hideMark/>
          </w:tcPr>
          <w:p w14:paraId="25406EC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3E7023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04BDE3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9993B6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6889A3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0190E18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205-08 · Music Expenses</w:t>
            </w:r>
          </w:p>
        </w:tc>
        <w:tc>
          <w:tcPr>
            <w:tcW w:w="1076" w:type="dxa"/>
            <w:tcBorders>
              <w:top w:val="nil"/>
              <w:left w:val="nil"/>
              <w:bottom w:val="nil"/>
              <w:right w:val="nil"/>
            </w:tcBorders>
            <w:shd w:val="clear" w:color="auto" w:fill="auto"/>
            <w:noWrap/>
            <w:vAlign w:val="bottom"/>
            <w:hideMark/>
          </w:tcPr>
          <w:p w14:paraId="2E28148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461.91 </w:t>
            </w:r>
          </w:p>
        </w:tc>
        <w:tc>
          <w:tcPr>
            <w:tcW w:w="996" w:type="dxa"/>
            <w:tcBorders>
              <w:top w:val="nil"/>
              <w:left w:val="nil"/>
              <w:bottom w:val="nil"/>
              <w:right w:val="nil"/>
            </w:tcBorders>
            <w:shd w:val="clear" w:color="auto" w:fill="auto"/>
            <w:noWrap/>
            <w:vAlign w:val="bottom"/>
            <w:hideMark/>
          </w:tcPr>
          <w:p w14:paraId="52A8C39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300.00 </w:t>
            </w:r>
          </w:p>
        </w:tc>
        <w:tc>
          <w:tcPr>
            <w:tcW w:w="1256" w:type="dxa"/>
            <w:tcBorders>
              <w:top w:val="nil"/>
              <w:left w:val="nil"/>
              <w:bottom w:val="nil"/>
              <w:right w:val="nil"/>
            </w:tcBorders>
            <w:shd w:val="clear" w:color="auto" w:fill="auto"/>
            <w:noWrap/>
            <w:vAlign w:val="bottom"/>
            <w:hideMark/>
          </w:tcPr>
          <w:p w14:paraId="2F63FB1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161.91 </w:t>
            </w:r>
          </w:p>
        </w:tc>
        <w:tc>
          <w:tcPr>
            <w:tcW w:w="1076" w:type="dxa"/>
            <w:tcBorders>
              <w:top w:val="nil"/>
              <w:left w:val="nil"/>
              <w:bottom w:val="nil"/>
              <w:right w:val="nil"/>
            </w:tcBorders>
            <w:shd w:val="clear" w:color="auto" w:fill="auto"/>
            <w:noWrap/>
            <w:vAlign w:val="bottom"/>
            <w:hideMark/>
          </w:tcPr>
          <w:p w14:paraId="29A570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153.97% </w:t>
            </w:r>
          </w:p>
        </w:tc>
      </w:tr>
      <w:tr w:rsidR="00B34E25" w:rsidRPr="00B34E25" w14:paraId="06C39539" w14:textId="77777777" w:rsidTr="000C2EB6">
        <w:trPr>
          <w:trHeight w:val="300"/>
        </w:trPr>
        <w:tc>
          <w:tcPr>
            <w:tcW w:w="116" w:type="dxa"/>
            <w:tcBorders>
              <w:top w:val="nil"/>
              <w:left w:val="nil"/>
              <w:bottom w:val="nil"/>
              <w:right w:val="nil"/>
            </w:tcBorders>
            <w:shd w:val="clear" w:color="auto" w:fill="auto"/>
            <w:noWrap/>
            <w:vAlign w:val="bottom"/>
            <w:hideMark/>
          </w:tcPr>
          <w:p w14:paraId="7694ACD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0B75C0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552E4C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8200E9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0DBD4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7C6793B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205-09 · Music Equip. Maintenance</w:t>
            </w:r>
          </w:p>
        </w:tc>
        <w:tc>
          <w:tcPr>
            <w:tcW w:w="1076" w:type="dxa"/>
            <w:tcBorders>
              <w:top w:val="nil"/>
              <w:left w:val="nil"/>
              <w:bottom w:val="nil"/>
              <w:right w:val="nil"/>
            </w:tcBorders>
            <w:shd w:val="clear" w:color="auto" w:fill="auto"/>
            <w:noWrap/>
            <w:vAlign w:val="bottom"/>
            <w:hideMark/>
          </w:tcPr>
          <w:p w14:paraId="2C9ADDB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1,110.00 </w:t>
            </w:r>
          </w:p>
        </w:tc>
        <w:tc>
          <w:tcPr>
            <w:tcW w:w="996" w:type="dxa"/>
            <w:tcBorders>
              <w:top w:val="nil"/>
              <w:left w:val="nil"/>
              <w:bottom w:val="nil"/>
              <w:right w:val="nil"/>
            </w:tcBorders>
            <w:shd w:val="clear" w:color="auto" w:fill="auto"/>
            <w:noWrap/>
            <w:vAlign w:val="bottom"/>
            <w:hideMark/>
          </w:tcPr>
          <w:p w14:paraId="4C38E0F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525.00 </w:t>
            </w:r>
          </w:p>
        </w:tc>
        <w:tc>
          <w:tcPr>
            <w:tcW w:w="1256" w:type="dxa"/>
            <w:tcBorders>
              <w:top w:val="nil"/>
              <w:left w:val="nil"/>
              <w:bottom w:val="nil"/>
              <w:right w:val="nil"/>
            </w:tcBorders>
            <w:shd w:val="clear" w:color="auto" w:fill="auto"/>
            <w:noWrap/>
            <w:vAlign w:val="bottom"/>
            <w:hideMark/>
          </w:tcPr>
          <w:p w14:paraId="3D1C417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585.00 </w:t>
            </w:r>
          </w:p>
        </w:tc>
        <w:tc>
          <w:tcPr>
            <w:tcW w:w="1076" w:type="dxa"/>
            <w:tcBorders>
              <w:top w:val="nil"/>
              <w:left w:val="nil"/>
              <w:bottom w:val="nil"/>
              <w:right w:val="nil"/>
            </w:tcBorders>
            <w:shd w:val="clear" w:color="auto" w:fill="auto"/>
            <w:noWrap/>
            <w:vAlign w:val="bottom"/>
            <w:hideMark/>
          </w:tcPr>
          <w:p w14:paraId="00097B1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211.43% </w:t>
            </w:r>
          </w:p>
        </w:tc>
      </w:tr>
      <w:tr w:rsidR="00B34E25" w:rsidRPr="00B34E25" w14:paraId="27933D2C" w14:textId="77777777" w:rsidTr="000C2EB6">
        <w:trPr>
          <w:trHeight w:val="315"/>
        </w:trPr>
        <w:tc>
          <w:tcPr>
            <w:tcW w:w="116" w:type="dxa"/>
            <w:tcBorders>
              <w:top w:val="nil"/>
              <w:left w:val="nil"/>
              <w:bottom w:val="nil"/>
              <w:right w:val="nil"/>
            </w:tcBorders>
            <w:shd w:val="clear" w:color="auto" w:fill="auto"/>
            <w:noWrap/>
            <w:vAlign w:val="bottom"/>
            <w:hideMark/>
          </w:tcPr>
          <w:p w14:paraId="18404ED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61DC99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FCBB00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42D65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CACC79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5B70A04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205-14 · Parish Family</w:t>
            </w:r>
          </w:p>
        </w:tc>
        <w:tc>
          <w:tcPr>
            <w:tcW w:w="1076" w:type="dxa"/>
            <w:tcBorders>
              <w:top w:val="nil"/>
              <w:left w:val="nil"/>
              <w:bottom w:val="single" w:sz="8" w:space="0" w:color="auto"/>
              <w:right w:val="nil"/>
            </w:tcBorders>
            <w:shd w:val="clear" w:color="auto" w:fill="auto"/>
            <w:noWrap/>
            <w:vAlign w:val="bottom"/>
            <w:hideMark/>
          </w:tcPr>
          <w:p w14:paraId="0AC189C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391.75 </w:t>
            </w:r>
          </w:p>
        </w:tc>
        <w:tc>
          <w:tcPr>
            <w:tcW w:w="996" w:type="dxa"/>
            <w:tcBorders>
              <w:top w:val="nil"/>
              <w:left w:val="nil"/>
              <w:bottom w:val="single" w:sz="8" w:space="0" w:color="auto"/>
              <w:right w:val="nil"/>
            </w:tcBorders>
            <w:shd w:val="clear" w:color="auto" w:fill="auto"/>
            <w:noWrap/>
            <w:vAlign w:val="bottom"/>
            <w:hideMark/>
          </w:tcPr>
          <w:p w14:paraId="3DCF63C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600.00 </w:t>
            </w:r>
          </w:p>
        </w:tc>
        <w:tc>
          <w:tcPr>
            <w:tcW w:w="1256" w:type="dxa"/>
            <w:tcBorders>
              <w:top w:val="nil"/>
              <w:left w:val="nil"/>
              <w:bottom w:val="single" w:sz="8" w:space="0" w:color="auto"/>
              <w:right w:val="nil"/>
            </w:tcBorders>
            <w:shd w:val="clear" w:color="auto" w:fill="auto"/>
            <w:noWrap/>
            <w:vAlign w:val="bottom"/>
            <w:hideMark/>
          </w:tcPr>
          <w:p w14:paraId="58344E0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(208.25)</w:t>
            </w:r>
          </w:p>
        </w:tc>
        <w:tc>
          <w:tcPr>
            <w:tcW w:w="1076" w:type="dxa"/>
            <w:tcBorders>
              <w:top w:val="nil"/>
              <w:left w:val="nil"/>
              <w:bottom w:val="single" w:sz="8" w:space="0" w:color="auto"/>
              <w:right w:val="nil"/>
            </w:tcBorders>
            <w:shd w:val="clear" w:color="auto" w:fill="auto"/>
            <w:noWrap/>
            <w:vAlign w:val="bottom"/>
            <w:hideMark/>
          </w:tcPr>
          <w:p w14:paraId="69A2DA0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65.29% </w:t>
            </w:r>
          </w:p>
        </w:tc>
      </w:tr>
      <w:tr w:rsidR="00B34E25" w:rsidRPr="00B34E25" w14:paraId="6FC9070C" w14:textId="77777777" w:rsidTr="000C2EB6">
        <w:trPr>
          <w:trHeight w:val="300"/>
        </w:trPr>
        <w:tc>
          <w:tcPr>
            <w:tcW w:w="116" w:type="dxa"/>
            <w:tcBorders>
              <w:top w:val="nil"/>
              <w:left w:val="nil"/>
              <w:bottom w:val="nil"/>
              <w:right w:val="nil"/>
            </w:tcBorders>
            <w:shd w:val="clear" w:color="auto" w:fill="auto"/>
            <w:noWrap/>
            <w:vAlign w:val="bottom"/>
            <w:hideMark/>
          </w:tcPr>
          <w:p w14:paraId="569E99C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D7E24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B3D191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1F7B6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572FD2C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205 · Worship</w:t>
            </w:r>
          </w:p>
        </w:tc>
        <w:tc>
          <w:tcPr>
            <w:tcW w:w="1076" w:type="dxa"/>
            <w:tcBorders>
              <w:top w:val="nil"/>
              <w:left w:val="nil"/>
              <w:bottom w:val="nil"/>
              <w:right w:val="nil"/>
            </w:tcBorders>
            <w:shd w:val="clear" w:color="auto" w:fill="auto"/>
            <w:noWrap/>
            <w:vAlign w:val="bottom"/>
            <w:hideMark/>
          </w:tcPr>
          <w:p w14:paraId="60B695A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2,811.91 </w:t>
            </w:r>
          </w:p>
        </w:tc>
        <w:tc>
          <w:tcPr>
            <w:tcW w:w="996" w:type="dxa"/>
            <w:tcBorders>
              <w:top w:val="nil"/>
              <w:left w:val="nil"/>
              <w:bottom w:val="nil"/>
              <w:right w:val="nil"/>
            </w:tcBorders>
            <w:shd w:val="clear" w:color="auto" w:fill="auto"/>
            <w:noWrap/>
            <w:vAlign w:val="bottom"/>
            <w:hideMark/>
          </w:tcPr>
          <w:p w14:paraId="579814B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2,675.00 </w:t>
            </w:r>
          </w:p>
        </w:tc>
        <w:tc>
          <w:tcPr>
            <w:tcW w:w="1256" w:type="dxa"/>
            <w:tcBorders>
              <w:top w:val="nil"/>
              <w:left w:val="nil"/>
              <w:bottom w:val="nil"/>
              <w:right w:val="nil"/>
            </w:tcBorders>
            <w:shd w:val="clear" w:color="auto" w:fill="auto"/>
            <w:noWrap/>
            <w:vAlign w:val="bottom"/>
            <w:hideMark/>
          </w:tcPr>
          <w:p w14:paraId="005E88C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136.91 </w:t>
            </w:r>
          </w:p>
        </w:tc>
        <w:tc>
          <w:tcPr>
            <w:tcW w:w="1076" w:type="dxa"/>
            <w:tcBorders>
              <w:top w:val="nil"/>
              <w:left w:val="nil"/>
              <w:bottom w:val="nil"/>
              <w:right w:val="nil"/>
            </w:tcBorders>
            <w:shd w:val="clear" w:color="auto" w:fill="auto"/>
            <w:noWrap/>
            <w:vAlign w:val="bottom"/>
            <w:hideMark/>
          </w:tcPr>
          <w:p w14:paraId="45B299F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105.12% </w:t>
            </w:r>
          </w:p>
        </w:tc>
      </w:tr>
      <w:tr w:rsidR="00B34E25" w:rsidRPr="00B34E25" w14:paraId="131633FC" w14:textId="77777777" w:rsidTr="000C2EB6">
        <w:trPr>
          <w:trHeight w:val="300"/>
        </w:trPr>
        <w:tc>
          <w:tcPr>
            <w:tcW w:w="116" w:type="dxa"/>
            <w:tcBorders>
              <w:top w:val="nil"/>
              <w:left w:val="nil"/>
              <w:bottom w:val="nil"/>
              <w:right w:val="nil"/>
            </w:tcBorders>
            <w:shd w:val="clear" w:color="auto" w:fill="auto"/>
            <w:noWrap/>
            <w:vAlign w:val="bottom"/>
            <w:hideMark/>
          </w:tcPr>
          <w:p w14:paraId="0E2044A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6F7A1A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501405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C0EE8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62EF0A7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208 · Special Restricted - Other</w:t>
            </w:r>
          </w:p>
        </w:tc>
        <w:tc>
          <w:tcPr>
            <w:tcW w:w="1076" w:type="dxa"/>
            <w:tcBorders>
              <w:top w:val="nil"/>
              <w:left w:val="nil"/>
              <w:bottom w:val="nil"/>
              <w:right w:val="nil"/>
            </w:tcBorders>
            <w:shd w:val="clear" w:color="auto" w:fill="auto"/>
            <w:noWrap/>
            <w:vAlign w:val="bottom"/>
            <w:hideMark/>
          </w:tcPr>
          <w:p w14:paraId="0771C04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31E9B14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6D4353C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4AF0CDD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6624FA1C" w14:textId="77777777" w:rsidTr="000C2EB6">
        <w:trPr>
          <w:trHeight w:val="300"/>
        </w:trPr>
        <w:tc>
          <w:tcPr>
            <w:tcW w:w="116" w:type="dxa"/>
            <w:tcBorders>
              <w:top w:val="nil"/>
              <w:left w:val="nil"/>
              <w:bottom w:val="nil"/>
              <w:right w:val="nil"/>
            </w:tcBorders>
            <w:shd w:val="clear" w:color="auto" w:fill="auto"/>
            <w:noWrap/>
            <w:vAlign w:val="bottom"/>
            <w:hideMark/>
          </w:tcPr>
          <w:p w14:paraId="55D513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A66783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81ECBC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07C0CB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4200EC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386C76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208-06 · Columbarium Expenses</w:t>
            </w:r>
          </w:p>
        </w:tc>
        <w:tc>
          <w:tcPr>
            <w:tcW w:w="1076" w:type="dxa"/>
            <w:tcBorders>
              <w:top w:val="nil"/>
              <w:left w:val="nil"/>
              <w:bottom w:val="nil"/>
              <w:right w:val="nil"/>
            </w:tcBorders>
            <w:shd w:val="clear" w:color="auto" w:fill="auto"/>
            <w:noWrap/>
            <w:vAlign w:val="bottom"/>
            <w:hideMark/>
          </w:tcPr>
          <w:p w14:paraId="33FF8DA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390.00 </w:t>
            </w:r>
          </w:p>
        </w:tc>
        <w:tc>
          <w:tcPr>
            <w:tcW w:w="996" w:type="dxa"/>
            <w:tcBorders>
              <w:top w:val="nil"/>
              <w:left w:val="nil"/>
              <w:bottom w:val="nil"/>
              <w:right w:val="nil"/>
            </w:tcBorders>
            <w:shd w:val="clear" w:color="auto" w:fill="auto"/>
            <w:noWrap/>
            <w:vAlign w:val="bottom"/>
            <w:hideMark/>
          </w:tcPr>
          <w:p w14:paraId="6DEABEB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100.00 </w:t>
            </w:r>
          </w:p>
        </w:tc>
        <w:tc>
          <w:tcPr>
            <w:tcW w:w="1256" w:type="dxa"/>
            <w:tcBorders>
              <w:top w:val="nil"/>
              <w:left w:val="nil"/>
              <w:bottom w:val="nil"/>
              <w:right w:val="nil"/>
            </w:tcBorders>
            <w:shd w:val="clear" w:color="auto" w:fill="auto"/>
            <w:noWrap/>
            <w:vAlign w:val="bottom"/>
            <w:hideMark/>
          </w:tcPr>
          <w:p w14:paraId="61A3A4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290.00 </w:t>
            </w:r>
          </w:p>
        </w:tc>
        <w:tc>
          <w:tcPr>
            <w:tcW w:w="1076" w:type="dxa"/>
            <w:tcBorders>
              <w:top w:val="nil"/>
              <w:left w:val="nil"/>
              <w:bottom w:val="nil"/>
              <w:right w:val="nil"/>
            </w:tcBorders>
            <w:shd w:val="clear" w:color="auto" w:fill="auto"/>
            <w:noWrap/>
            <w:vAlign w:val="bottom"/>
            <w:hideMark/>
          </w:tcPr>
          <w:p w14:paraId="5DF39EE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390.0% </w:t>
            </w:r>
          </w:p>
        </w:tc>
      </w:tr>
      <w:tr w:rsidR="00B34E25" w:rsidRPr="00B34E25" w14:paraId="2418BE69" w14:textId="77777777" w:rsidTr="000C2EB6">
        <w:trPr>
          <w:trHeight w:val="315"/>
        </w:trPr>
        <w:tc>
          <w:tcPr>
            <w:tcW w:w="116" w:type="dxa"/>
            <w:tcBorders>
              <w:top w:val="nil"/>
              <w:left w:val="nil"/>
              <w:bottom w:val="nil"/>
              <w:right w:val="nil"/>
            </w:tcBorders>
            <w:shd w:val="clear" w:color="auto" w:fill="auto"/>
            <w:noWrap/>
            <w:vAlign w:val="bottom"/>
            <w:hideMark/>
          </w:tcPr>
          <w:p w14:paraId="339BE25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E47A34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D4F11E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D6E157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33B6F6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772" w:type="dxa"/>
            <w:gridSpan w:val="2"/>
            <w:tcBorders>
              <w:top w:val="nil"/>
              <w:left w:val="nil"/>
              <w:bottom w:val="nil"/>
              <w:right w:val="nil"/>
            </w:tcBorders>
            <w:shd w:val="clear" w:color="auto" w:fill="auto"/>
            <w:noWrap/>
            <w:vAlign w:val="bottom"/>
            <w:hideMark/>
          </w:tcPr>
          <w:p w14:paraId="1A2E446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208-08 · Website Development / Maint.</w:t>
            </w:r>
          </w:p>
        </w:tc>
        <w:tc>
          <w:tcPr>
            <w:tcW w:w="1076" w:type="dxa"/>
            <w:tcBorders>
              <w:top w:val="nil"/>
              <w:left w:val="nil"/>
              <w:bottom w:val="nil"/>
              <w:right w:val="nil"/>
            </w:tcBorders>
            <w:shd w:val="clear" w:color="auto" w:fill="auto"/>
            <w:noWrap/>
            <w:vAlign w:val="bottom"/>
            <w:hideMark/>
          </w:tcPr>
          <w:p w14:paraId="7C02BF7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996" w:type="dxa"/>
            <w:tcBorders>
              <w:top w:val="nil"/>
              <w:left w:val="nil"/>
              <w:bottom w:val="nil"/>
              <w:right w:val="nil"/>
            </w:tcBorders>
            <w:shd w:val="clear" w:color="auto" w:fill="auto"/>
            <w:noWrap/>
            <w:vAlign w:val="bottom"/>
            <w:hideMark/>
          </w:tcPr>
          <w:p w14:paraId="107740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256" w:type="dxa"/>
            <w:tcBorders>
              <w:top w:val="nil"/>
              <w:left w:val="nil"/>
              <w:bottom w:val="nil"/>
              <w:right w:val="nil"/>
            </w:tcBorders>
            <w:shd w:val="clear" w:color="auto" w:fill="auto"/>
            <w:noWrap/>
            <w:vAlign w:val="bottom"/>
            <w:hideMark/>
          </w:tcPr>
          <w:p w14:paraId="49EC583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0.00 </w:t>
            </w:r>
          </w:p>
        </w:tc>
        <w:tc>
          <w:tcPr>
            <w:tcW w:w="1076" w:type="dxa"/>
            <w:tcBorders>
              <w:top w:val="nil"/>
              <w:left w:val="nil"/>
              <w:bottom w:val="nil"/>
              <w:right w:val="nil"/>
            </w:tcBorders>
            <w:shd w:val="clear" w:color="auto" w:fill="auto"/>
            <w:noWrap/>
            <w:vAlign w:val="bottom"/>
            <w:hideMark/>
          </w:tcPr>
          <w:p w14:paraId="0B00430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0.0% </w:t>
            </w:r>
          </w:p>
        </w:tc>
      </w:tr>
      <w:tr w:rsidR="00B34E25" w:rsidRPr="00B34E25" w14:paraId="5C6D329B" w14:textId="77777777" w:rsidTr="000C2EB6">
        <w:trPr>
          <w:trHeight w:val="315"/>
        </w:trPr>
        <w:tc>
          <w:tcPr>
            <w:tcW w:w="116" w:type="dxa"/>
            <w:tcBorders>
              <w:top w:val="nil"/>
              <w:left w:val="nil"/>
              <w:bottom w:val="nil"/>
              <w:right w:val="nil"/>
            </w:tcBorders>
            <w:shd w:val="clear" w:color="auto" w:fill="auto"/>
            <w:noWrap/>
            <w:vAlign w:val="bottom"/>
            <w:hideMark/>
          </w:tcPr>
          <w:p w14:paraId="644D8B9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DF0608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9B47BA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BF98B1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88" w:type="dxa"/>
            <w:gridSpan w:val="3"/>
            <w:tcBorders>
              <w:top w:val="nil"/>
              <w:left w:val="nil"/>
              <w:bottom w:val="nil"/>
              <w:right w:val="nil"/>
            </w:tcBorders>
            <w:shd w:val="clear" w:color="auto" w:fill="auto"/>
            <w:noWrap/>
            <w:vAlign w:val="bottom"/>
            <w:hideMark/>
          </w:tcPr>
          <w:p w14:paraId="2F5ACDA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208 · Special Restricted - Other</w:t>
            </w:r>
          </w:p>
        </w:tc>
        <w:tc>
          <w:tcPr>
            <w:tcW w:w="1076" w:type="dxa"/>
            <w:tcBorders>
              <w:top w:val="single" w:sz="8" w:space="0" w:color="auto"/>
              <w:left w:val="nil"/>
              <w:bottom w:val="nil"/>
              <w:right w:val="nil"/>
            </w:tcBorders>
            <w:shd w:val="clear" w:color="auto" w:fill="auto"/>
            <w:noWrap/>
            <w:vAlign w:val="bottom"/>
            <w:hideMark/>
          </w:tcPr>
          <w:p w14:paraId="498F30C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390.00 </w:t>
            </w:r>
          </w:p>
        </w:tc>
        <w:tc>
          <w:tcPr>
            <w:tcW w:w="996" w:type="dxa"/>
            <w:tcBorders>
              <w:top w:val="single" w:sz="8" w:space="0" w:color="auto"/>
              <w:left w:val="nil"/>
              <w:bottom w:val="nil"/>
              <w:right w:val="nil"/>
            </w:tcBorders>
            <w:shd w:val="clear" w:color="auto" w:fill="auto"/>
            <w:noWrap/>
            <w:vAlign w:val="bottom"/>
            <w:hideMark/>
          </w:tcPr>
          <w:p w14:paraId="154FA20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100.00 </w:t>
            </w:r>
          </w:p>
        </w:tc>
        <w:tc>
          <w:tcPr>
            <w:tcW w:w="1256" w:type="dxa"/>
            <w:tcBorders>
              <w:top w:val="single" w:sz="8" w:space="0" w:color="auto"/>
              <w:left w:val="nil"/>
              <w:bottom w:val="nil"/>
              <w:right w:val="nil"/>
            </w:tcBorders>
            <w:shd w:val="clear" w:color="auto" w:fill="auto"/>
            <w:noWrap/>
            <w:vAlign w:val="bottom"/>
            <w:hideMark/>
          </w:tcPr>
          <w:p w14:paraId="2B07CEE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290.00 </w:t>
            </w:r>
          </w:p>
        </w:tc>
        <w:tc>
          <w:tcPr>
            <w:tcW w:w="1076" w:type="dxa"/>
            <w:tcBorders>
              <w:top w:val="single" w:sz="8" w:space="0" w:color="auto"/>
              <w:left w:val="nil"/>
              <w:bottom w:val="nil"/>
              <w:right w:val="nil"/>
            </w:tcBorders>
            <w:shd w:val="clear" w:color="auto" w:fill="auto"/>
            <w:noWrap/>
            <w:vAlign w:val="bottom"/>
            <w:hideMark/>
          </w:tcPr>
          <w:p w14:paraId="6599E82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390.0% </w:t>
            </w:r>
          </w:p>
        </w:tc>
      </w:tr>
      <w:tr w:rsidR="00B34E25" w:rsidRPr="00B34E25" w14:paraId="057F8779" w14:textId="77777777" w:rsidTr="000C2EB6">
        <w:trPr>
          <w:trHeight w:val="315"/>
        </w:trPr>
        <w:tc>
          <w:tcPr>
            <w:tcW w:w="116" w:type="dxa"/>
            <w:tcBorders>
              <w:top w:val="nil"/>
              <w:left w:val="nil"/>
              <w:bottom w:val="nil"/>
              <w:right w:val="nil"/>
            </w:tcBorders>
            <w:shd w:val="clear" w:color="auto" w:fill="auto"/>
            <w:noWrap/>
            <w:vAlign w:val="bottom"/>
            <w:hideMark/>
          </w:tcPr>
          <w:p w14:paraId="643B54D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333024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6EBBB9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4004" w:type="dxa"/>
            <w:gridSpan w:val="4"/>
            <w:tcBorders>
              <w:top w:val="nil"/>
              <w:left w:val="nil"/>
              <w:bottom w:val="nil"/>
              <w:right w:val="nil"/>
            </w:tcBorders>
            <w:shd w:val="clear" w:color="auto" w:fill="auto"/>
            <w:noWrap/>
            <w:vAlign w:val="bottom"/>
            <w:hideMark/>
          </w:tcPr>
          <w:p w14:paraId="7C880F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Expense</w:t>
            </w:r>
          </w:p>
        </w:tc>
        <w:tc>
          <w:tcPr>
            <w:tcW w:w="1076" w:type="dxa"/>
            <w:tcBorders>
              <w:top w:val="single" w:sz="8" w:space="0" w:color="auto"/>
              <w:left w:val="nil"/>
              <w:bottom w:val="nil"/>
              <w:right w:val="nil"/>
            </w:tcBorders>
            <w:shd w:val="clear" w:color="auto" w:fill="auto"/>
            <w:noWrap/>
            <w:vAlign w:val="bottom"/>
            <w:hideMark/>
          </w:tcPr>
          <w:p w14:paraId="0AD23E8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148,336.09 </w:t>
            </w:r>
          </w:p>
        </w:tc>
        <w:tc>
          <w:tcPr>
            <w:tcW w:w="996" w:type="dxa"/>
            <w:tcBorders>
              <w:top w:val="single" w:sz="8" w:space="0" w:color="auto"/>
              <w:left w:val="nil"/>
              <w:bottom w:val="nil"/>
              <w:right w:val="nil"/>
            </w:tcBorders>
            <w:shd w:val="clear" w:color="auto" w:fill="auto"/>
            <w:noWrap/>
            <w:vAlign w:val="bottom"/>
            <w:hideMark/>
          </w:tcPr>
          <w:p w14:paraId="3EB596F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189,914.42 </w:t>
            </w:r>
          </w:p>
        </w:tc>
        <w:tc>
          <w:tcPr>
            <w:tcW w:w="1256" w:type="dxa"/>
            <w:tcBorders>
              <w:top w:val="single" w:sz="8" w:space="0" w:color="auto"/>
              <w:left w:val="nil"/>
              <w:bottom w:val="nil"/>
              <w:right w:val="nil"/>
            </w:tcBorders>
            <w:shd w:val="clear" w:color="auto" w:fill="auto"/>
            <w:noWrap/>
            <w:vAlign w:val="bottom"/>
            <w:hideMark/>
          </w:tcPr>
          <w:p w14:paraId="576E287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(41,578.33)</w:t>
            </w:r>
          </w:p>
        </w:tc>
        <w:tc>
          <w:tcPr>
            <w:tcW w:w="1076" w:type="dxa"/>
            <w:tcBorders>
              <w:top w:val="single" w:sz="8" w:space="0" w:color="auto"/>
              <w:left w:val="nil"/>
              <w:bottom w:val="nil"/>
              <w:right w:val="nil"/>
            </w:tcBorders>
            <w:shd w:val="clear" w:color="auto" w:fill="auto"/>
            <w:noWrap/>
            <w:vAlign w:val="bottom"/>
            <w:hideMark/>
          </w:tcPr>
          <w:p w14:paraId="3814800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78.11% </w:t>
            </w:r>
          </w:p>
        </w:tc>
      </w:tr>
      <w:tr w:rsidR="00B34E25" w:rsidRPr="00B34E25" w14:paraId="04E92316" w14:textId="77777777" w:rsidTr="000C2EB6">
        <w:trPr>
          <w:trHeight w:val="315"/>
        </w:trPr>
        <w:tc>
          <w:tcPr>
            <w:tcW w:w="116" w:type="dxa"/>
            <w:tcBorders>
              <w:top w:val="nil"/>
              <w:left w:val="nil"/>
              <w:bottom w:val="nil"/>
              <w:right w:val="nil"/>
            </w:tcBorders>
            <w:shd w:val="clear" w:color="auto" w:fill="auto"/>
            <w:noWrap/>
            <w:vAlign w:val="bottom"/>
            <w:hideMark/>
          </w:tcPr>
          <w:p w14:paraId="087CF00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4236" w:type="dxa"/>
            <w:gridSpan w:val="6"/>
            <w:tcBorders>
              <w:top w:val="nil"/>
              <w:left w:val="nil"/>
              <w:bottom w:val="nil"/>
              <w:right w:val="nil"/>
            </w:tcBorders>
            <w:shd w:val="clear" w:color="auto" w:fill="auto"/>
            <w:noWrap/>
            <w:vAlign w:val="bottom"/>
            <w:hideMark/>
          </w:tcPr>
          <w:p w14:paraId="3C10B91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Net Ordinary Income</w:t>
            </w:r>
          </w:p>
        </w:tc>
        <w:tc>
          <w:tcPr>
            <w:tcW w:w="1076" w:type="dxa"/>
            <w:tcBorders>
              <w:top w:val="single" w:sz="8" w:space="0" w:color="auto"/>
              <w:left w:val="nil"/>
              <w:bottom w:val="nil"/>
              <w:right w:val="nil"/>
            </w:tcBorders>
            <w:shd w:val="clear" w:color="auto" w:fill="auto"/>
            <w:noWrap/>
            <w:vAlign w:val="bottom"/>
            <w:hideMark/>
          </w:tcPr>
          <w:p w14:paraId="6899C04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(14,766.82)</w:t>
            </w:r>
          </w:p>
        </w:tc>
        <w:tc>
          <w:tcPr>
            <w:tcW w:w="996" w:type="dxa"/>
            <w:tcBorders>
              <w:top w:val="single" w:sz="8" w:space="0" w:color="auto"/>
              <w:left w:val="nil"/>
              <w:bottom w:val="nil"/>
              <w:right w:val="nil"/>
            </w:tcBorders>
            <w:shd w:val="clear" w:color="auto" w:fill="auto"/>
            <w:noWrap/>
            <w:vAlign w:val="bottom"/>
            <w:hideMark/>
          </w:tcPr>
          <w:p w14:paraId="6D727F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(25,627.42)</w:t>
            </w:r>
          </w:p>
        </w:tc>
        <w:tc>
          <w:tcPr>
            <w:tcW w:w="1256" w:type="dxa"/>
            <w:tcBorders>
              <w:top w:val="single" w:sz="8" w:space="0" w:color="auto"/>
              <w:left w:val="nil"/>
              <w:bottom w:val="nil"/>
              <w:right w:val="nil"/>
            </w:tcBorders>
            <w:shd w:val="clear" w:color="auto" w:fill="auto"/>
            <w:noWrap/>
            <w:vAlign w:val="bottom"/>
            <w:hideMark/>
          </w:tcPr>
          <w:p w14:paraId="5CA32F1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10,860.60 </w:t>
            </w:r>
          </w:p>
        </w:tc>
        <w:tc>
          <w:tcPr>
            <w:tcW w:w="1076" w:type="dxa"/>
            <w:tcBorders>
              <w:top w:val="single" w:sz="8" w:space="0" w:color="auto"/>
              <w:left w:val="nil"/>
              <w:bottom w:val="nil"/>
              <w:right w:val="nil"/>
            </w:tcBorders>
            <w:shd w:val="clear" w:color="auto" w:fill="auto"/>
            <w:noWrap/>
            <w:vAlign w:val="bottom"/>
            <w:hideMark/>
          </w:tcPr>
          <w:p w14:paraId="7B519C6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57.62% </w:t>
            </w:r>
          </w:p>
        </w:tc>
      </w:tr>
      <w:tr w:rsidR="00B34E25" w:rsidRPr="00B34E25" w14:paraId="3E4350A8" w14:textId="77777777" w:rsidTr="000C2EB6">
        <w:trPr>
          <w:trHeight w:val="225"/>
        </w:trPr>
        <w:tc>
          <w:tcPr>
            <w:tcW w:w="4352" w:type="dxa"/>
            <w:gridSpan w:val="7"/>
            <w:tcBorders>
              <w:top w:val="nil"/>
              <w:left w:val="nil"/>
              <w:bottom w:val="nil"/>
              <w:right w:val="nil"/>
            </w:tcBorders>
            <w:shd w:val="clear" w:color="auto" w:fill="auto"/>
            <w:noWrap/>
            <w:vAlign w:val="bottom"/>
            <w:hideMark/>
          </w:tcPr>
          <w:p w14:paraId="7EF3C18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Net Income</w:t>
            </w:r>
          </w:p>
        </w:tc>
        <w:tc>
          <w:tcPr>
            <w:tcW w:w="1076" w:type="dxa"/>
            <w:tcBorders>
              <w:top w:val="single" w:sz="8" w:space="0" w:color="auto"/>
              <w:left w:val="nil"/>
              <w:bottom w:val="double" w:sz="6" w:space="0" w:color="auto"/>
              <w:right w:val="nil"/>
            </w:tcBorders>
            <w:shd w:val="clear" w:color="auto" w:fill="auto"/>
            <w:noWrap/>
            <w:vAlign w:val="bottom"/>
            <w:hideMark/>
          </w:tcPr>
          <w:p w14:paraId="6855582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(14,766.82)</w:t>
            </w:r>
          </w:p>
        </w:tc>
        <w:tc>
          <w:tcPr>
            <w:tcW w:w="996" w:type="dxa"/>
            <w:tcBorders>
              <w:top w:val="single" w:sz="8" w:space="0" w:color="auto"/>
              <w:left w:val="nil"/>
              <w:bottom w:val="double" w:sz="6" w:space="0" w:color="auto"/>
              <w:right w:val="nil"/>
            </w:tcBorders>
            <w:shd w:val="clear" w:color="auto" w:fill="auto"/>
            <w:noWrap/>
            <w:vAlign w:val="bottom"/>
            <w:hideMark/>
          </w:tcPr>
          <w:p w14:paraId="2D22A11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(25,627.42)</w:t>
            </w:r>
          </w:p>
        </w:tc>
        <w:tc>
          <w:tcPr>
            <w:tcW w:w="1256" w:type="dxa"/>
            <w:tcBorders>
              <w:top w:val="single" w:sz="8" w:space="0" w:color="auto"/>
              <w:left w:val="nil"/>
              <w:bottom w:val="double" w:sz="6" w:space="0" w:color="auto"/>
              <w:right w:val="nil"/>
            </w:tcBorders>
            <w:shd w:val="clear" w:color="auto" w:fill="auto"/>
            <w:noWrap/>
            <w:vAlign w:val="bottom"/>
            <w:hideMark/>
          </w:tcPr>
          <w:p w14:paraId="2489A9B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10,860.60 </w:t>
            </w:r>
          </w:p>
        </w:tc>
        <w:tc>
          <w:tcPr>
            <w:tcW w:w="1076" w:type="dxa"/>
            <w:tcBorders>
              <w:top w:val="single" w:sz="8" w:space="0" w:color="auto"/>
              <w:left w:val="nil"/>
              <w:bottom w:val="double" w:sz="6" w:space="0" w:color="auto"/>
              <w:right w:val="nil"/>
            </w:tcBorders>
            <w:shd w:val="clear" w:color="auto" w:fill="auto"/>
            <w:noWrap/>
            <w:vAlign w:val="bottom"/>
            <w:hideMark/>
          </w:tcPr>
          <w:p w14:paraId="503FE50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 xml:space="preserve">57.62% </w:t>
            </w:r>
          </w:p>
        </w:tc>
      </w:tr>
      <w:tr w:rsidR="00B34E25" w:rsidRPr="00B34E25" w14:paraId="47D89762" w14:textId="77777777" w:rsidTr="000C2EB6">
        <w:trPr>
          <w:trHeight w:val="315"/>
        </w:trPr>
        <w:tc>
          <w:tcPr>
            <w:tcW w:w="116" w:type="dxa"/>
            <w:tcBorders>
              <w:top w:val="nil"/>
              <w:left w:val="nil"/>
              <w:bottom w:val="nil"/>
              <w:right w:val="nil"/>
            </w:tcBorders>
            <w:shd w:val="clear" w:color="auto" w:fill="auto"/>
            <w:noWrap/>
            <w:vAlign w:val="bottom"/>
            <w:hideMark/>
          </w:tcPr>
          <w:p w14:paraId="377A1F9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319ABA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6ADC204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9CF3D7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3E764A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5B17369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249685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3D9D39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53BE6F3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4BBD8EB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4218AE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306FED0D" w14:textId="77777777" w:rsidTr="000C2EB6">
        <w:trPr>
          <w:trHeight w:val="300"/>
        </w:trPr>
        <w:tc>
          <w:tcPr>
            <w:tcW w:w="116" w:type="dxa"/>
            <w:tcBorders>
              <w:top w:val="nil"/>
              <w:left w:val="nil"/>
              <w:bottom w:val="nil"/>
              <w:right w:val="nil"/>
            </w:tcBorders>
            <w:shd w:val="clear" w:color="auto" w:fill="auto"/>
            <w:noWrap/>
            <w:vAlign w:val="bottom"/>
            <w:hideMark/>
          </w:tcPr>
          <w:p w14:paraId="5B3472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625FBE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7A3D419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1B0AA0B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1C54C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16" w:type="dxa"/>
            <w:tcBorders>
              <w:top w:val="nil"/>
              <w:left w:val="nil"/>
              <w:bottom w:val="nil"/>
              <w:right w:val="nil"/>
            </w:tcBorders>
            <w:shd w:val="clear" w:color="auto" w:fill="auto"/>
            <w:noWrap/>
            <w:vAlign w:val="bottom"/>
            <w:hideMark/>
          </w:tcPr>
          <w:p w14:paraId="09201BA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656" w:type="dxa"/>
            <w:tcBorders>
              <w:top w:val="nil"/>
              <w:left w:val="nil"/>
              <w:bottom w:val="nil"/>
              <w:right w:val="nil"/>
            </w:tcBorders>
            <w:shd w:val="clear" w:color="auto" w:fill="auto"/>
            <w:noWrap/>
            <w:vAlign w:val="bottom"/>
            <w:hideMark/>
          </w:tcPr>
          <w:p w14:paraId="2FD1C4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1D7D11E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996" w:type="dxa"/>
            <w:tcBorders>
              <w:top w:val="nil"/>
              <w:left w:val="nil"/>
              <w:bottom w:val="nil"/>
              <w:right w:val="nil"/>
            </w:tcBorders>
            <w:shd w:val="clear" w:color="auto" w:fill="auto"/>
            <w:noWrap/>
            <w:vAlign w:val="bottom"/>
            <w:hideMark/>
          </w:tcPr>
          <w:p w14:paraId="6224BCF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256" w:type="dxa"/>
            <w:tcBorders>
              <w:top w:val="nil"/>
              <w:left w:val="nil"/>
              <w:bottom w:val="nil"/>
              <w:right w:val="nil"/>
            </w:tcBorders>
            <w:shd w:val="clear" w:color="auto" w:fill="auto"/>
            <w:noWrap/>
            <w:vAlign w:val="bottom"/>
            <w:hideMark/>
          </w:tcPr>
          <w:p w14:paraId="36735E5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02F5F2C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 xml:space="preserve">100.0% </w:t>
            </w:r>
          </w:p>
        </w:tc>
      </w:tr>
    </w:tbl>
    <w:p w14:paraId="50E5D20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i w:val="0"/>
          <w:iCs w:val="0"/>
          <w:color w:val="auto"/>
          <w:sz w:val="24"/>
          <w:szCs w:val="24"/>
          <w:bdr w:val="none" w:sz="0" w:space="0" w:color="auto"/>
          <w14:textOutline w14:w="0" w14:cap="rnd" w14:cmpd="sng" w14:algn="ctr">
            <w14:noFill/>
            <w14:prstDash w14:val="solid"/>
            <w14:bevel/>
          </w14:textOutline>
        </w:rPr>
      </w:pPr>
    </w:p>
    <w:p w14:paraId="1BB66FB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eastAsia="Times New Roman" w:hAnsi="Times New Roman" w:cs="Times New Roman"/>
          <w:b/>
          <w:bCs/>
          <w:i w:val="0"/>
          <w:sz w:val="24"/>
          <w:szCs w:val="24"/>
          <w:u w:val="single"/>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sz w:val="24"/>
          <w:szCs w:val="24"/>
          <w:u w:val="single"/>
          <w:bdr w:val="none" w:sz="0" w:space="0" w:color="auto"/>
          <w14:textOutline w14:w="0" w14:cap="rnd" w14:cmpd="sng" w14:algn="ctr">
            <w14:noFill/>
            <w14:prstDash w14:val="solid"/>
            <w14:bevel/>
          </w14:textOutline>
        </w:rPr>
        <w:br w:type="page"/>
      </w:r>
    </w:p>
    <w:p w14:paraId="40E99DC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eastAsia="Times New Roman" w:hAnsi="Times New Roman" w:cs="Times New Roman"/>
          <w:b/>
          <w:bCs/>
          <w:i w:val="0"/>
          <w:sz w:val="24"/>
          <w:szCs w:val="24"/>
          <w:u w:val="single"/>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sz w:val="24"/>
          <w:szCs w:val="24"/>
          <w:u w:val="single"/>
          <w:bdr w:val="none" w:sz="0" w:space="0" w:color="auto"/>
          <w14:textOutline w14:w="0" w14:cap="rnd" w14:cmpd="sng" w14:algn="ctr">
            <w14:noFill/>
            <w14:prstDash w14:val="solid"/>
            <w14:bevel/>
          </w14:textOutline>
        </w:rPr>
        <w:t>C Non-Operating Inc &amp; Exp 12-31-23</w:t>
      </w:r>
    </w:p>
    <w:tbl>
      <w:tblPr>
        <w:tblW w:w="6984" w:type="dxa"/>
        <w:tblLook w:val="04A0" w:firstRow="1" w:lastRow="0" w:firstColumn="1" w:lastColumn="0" w:noHBand="0" w:noVBand="1"/>
      </w:tblPr>
      <w:tblGrid>
        <w:gridCol w:w="336"/>
        <w:gridCol w:w="336"/>
        <w:gridCol w:w="336"/>
        <w:gridCol w:w="336"/>
        <w:gridCol w:w="336"/>
        <w:gridCol w:w="336"/>
        <w:gridCol w:w="3136"/>
        <w:gridCol w:w="776"/>
        <w:gridCol w:w="1076"/>
      </w:tblGrid>
      <w:tr w:rsidR="00B34E25" w:rsidRPr="00B34E25" w14:paraId="317A6CB1" w14:textId="77777777" w:rsidTr="000C2EB6">
        <w:trPr>
          <w:trHeight w:val="315"/>
        </w:trPr>
        <w:tc>
          <w:tcPr>
            <w:tcW w:w="336" w:type="dxa"/>
            <w:tcBorders>
              <w:top w:val="nil"/>
              <w:left w:val="nil"/>
              <w:bottom w:val="nil"/>
              <w:right w:val="nil"/>
            </w:tcBorders>
            <w:shd w:val="clear" w:color="auto" w:fill="auto"/>
            <w:noWrap/>
            <w:vAlign w:val="bottom"/>
            <w:hideMark/>
          </w:tcPr>
          <w:p w14:paraId="5D566EE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noProof/>
                <w:sz w:val="16"/>
                <w:szCs w:val="16"/>
                <w:bdr w:val="none" w:sz="0" w:space="0" w:color="auto"/>
                <w14:textOutline w14:w="0" w14:cap="rnd" w14:cmpd="sng" w14:algn="ctr">
                  <w14:noFill/>
                  <w14:prstDash w14:val="solid"/>
                  <w14:bevel/>
                </w14:textOutline>
              </w:rPr>
              <w:drawing>
                <wp:anchor distT="0" distB="0" distL="114300" distR="114300" simplePos="0" relativeHeight="251663360" behindDoc="0" locked="0" layoutInCell="1" allowOverlap="1" wp14:anchorId="65F6386E" wp14:editId="31DFBE96">
                  <wp:simplePos x="0" y="0"/>
                  <wp:positionH relativeFrom="column">
                    <wp:posOffset>0</wp:posOffset>
                  </wp:positionH>
                  <wp:positionV relativeFrom="paragraph">
                    <wp:posOffset>0</wp:posOffset>
                  </wp:positionV>
                  <wp:extent cx="914400" cy="228600"/>
                  <wp:effectExtent l="0" t="0" r="0" b="0"/>
                  <wp:wrapNone/>
                  <wp:docPr id="2123377648" name="Pictur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pic:cNvPr>
                          <pic:cNvPicPr>
                            <a:picLocks noChangeAspect="1"/>
                          </pic:cNvPicPr>
                        </pic:nvPicPr>
                        <pic:blipFill>
                          <a:blip r:embed="rId10"/>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B34E25">
              <w:rPr>
                <w:rFonts w:ascii="Times New Roman" w:eastAsia="Times New Roman" w:hAnsi="Times New Roman" w:cs="Times New Roman"/>
                <w:b/>
                <w:bCs/>
                <w:i w:val="0"/>
                <w:iCs w:val="0"/>
                <w:noProof/>
                <w:sz w:val="16"/>
                <w:szCs w:val="16"/>
                <w:bdr w:val="none" w:sz="0" w:space="0" w:color="auto"/>
                <w14:textOutline w14:w="0" w14:cap="rnd" w14:cmpd="sng" w14:algn="ctr">
                  <w14:noFill/>
                  <w14:prstDash w14:val="solid"/>
                  <w14:bevel/>
                </w14:textOutline>
              </w:rPr>
              <w:drawing>
                <wp:anchor distT="0" distB="0" distL="114300" distR="114300" simplePos="0" relativeHeight="251664384" behindDoc="0" locked="0" layoutInCell="1" allowOverlap="1" wp14:anchorId="6F9F462C" wp14:editId="4C540357">
                  <wp:simplePos x="0" y="0"/>
                  <wp:positionH relativeFrom="column">
                    <wp:posOffset>0</wp:posOffset>
                  </wp:positionH>
                  <wp:positionV relativeFrom="paragraph">
                    <wp:posOffset>0</wp:posOffset>
                  </wp:positionV>
                  <wp:extent cx="914400" cy="228600"/>
                  <wp:effectExtent l="0" t="0" r="0" b="0"/>
                  <wp:wrapNone/>
                  <wp:docPr id="1374619592" name="Pictur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pic:cNvPr>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bookmarkStart w:id="4" w:name="RANGE!A1:I45"/>
            <w:bookmarkEnd w:id="4"/>
          </w:p>
        </w:tc>
        <w:tc>
          <w:tcPr>
            <w:tcW w:w="336" w:type="dxa"/>
            <w:tcBorders>
              <w:top w:val="nil"/>
              <w:left w:val="nil"/>
              <w:bottom w:val="nil"/>
              <w:right w:val="nil"/>
            </w:tcBorders>
            <w:shd w:val="clear" w:color="auto" w:fill="auto"/>
            <w:noWrap/>
            <w:vAlign w:val="bottom"/>
            <w:hideMark/>
          </w:tcPr>
          <w:p w14:paraId="57EA443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1474B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715C74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98A94B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477BA2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136" w:type="dxa"/>
            <w:tcBorders>
              <w:top w:val="nil"/>
              <w:left w:val="nil"/>
              <w:bottom w:val="nil"/>
              <w:right w:val="nil"/>
            </w:tcBorders>
            <w:shd w:val="clear" w:color="auto" w:fill="auto"/>
            <w:noWrap/>
            <w:vAlign w:val="bottom"/>
            <w:hideMark/>
          </w:tcPr>
          <w:p w14:paraId="702D07D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756" w:type="dxa"/>
            <w:tcBorders>
              <w:top w:val="nil"/>
              <w:left w:val="nil"/>
              <w:bottom w:val="nil"/>
              <w:right w:val="nil"/>
            </w:tcBorders>
            <w:shd w:val="clear" w:color="auto" w:fill="auto"/>
            <w:noWrap/>
            <w:vAlign w:val="bottom"/>
            <w:hideMark/>
          </w:tcPr>
          <w:p w14:paraId="0A929A4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3534465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10DA70D9" w14:textId="77777777" w:rsidTr="000C2EB6">
        <w:trPr>
          <w:trHeight w:val="330"/>
        </w:trPr>
        <w:tc>
          <w:tcPr>
            <w:tcW w:w="336" w:type="dxa"/>
            <w:tcBorders>
              <w:top w:val="nil"/>
              <w:left w:val="nil"/>
              <w:bottom w:val="nil"/>
              <w:right w:val="nil"/>
            </w:tcBorders>
            <w:shd w:val="clear" w:color="auto" w:fill="auto"/>
            <w:noWrap/>
            <w:vAlign w:val="bottom"/>
            <w:hideMark/>
          </w:tcPr>
          <w:p w14:paraId="40A87EE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B19D53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91467C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2EDE393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E462A2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4CD04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136" w:type="dxa"/>
            <w:tcBorders>
              <w:top w:val="nil"/>
              <w:left w:val="nil"/>
              <w:bottom w:val="nil"/>
              <w:right w:val="nil"/>
            </w:tcBorders>
            <w:shd w:val="clear" w:color="auto" w:fill="auto"/>
            <w:noWrap/>
            <w:vAlign w:val="bottom"/>
            <w:hideMark/>
          </w:tcPr>
          <w:p w14:paraId="483ECB8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756" w:type="dxa"/>
            <w:tcBorders>
              <w:top w:val="single" w:sz="12" w:space="0" w:color="auto"/>
              <w:left w:val="nil"/>
              <w:bottom w:val="single" w:sz="12" w:space="0" w:color="auto"/>
              <w:right w:val="nil"/>
            </w:tcBorders>
            <w:shd w:val="clear" w:color="auto" w:fill="auto"/>
            <w:noWrap/>
            <w:vAlign w:val="bottom"/>
            <w:hideMark/>
          </w:tcPr>
          <w:p w14:paraId="2C12A85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Dec 23</w:t>
            </w:r>
          </w:p>
        </w:tc>
        <w:tc>
          <w:tcPr>
            <w:tcW w:w="1076" w:type="dxa"/>
            <w:tcBorders>
              <w:top w:val="single" w:sz="12" w:space="0" w:color="auto"/>
              <w:left w:val="nil"/>
              <w:bottom w:val="single" w:sz="12" w:space="0" w:color="auto"/>
              <w:right w:val="nil"/>
            </w:tcBorders>
            <w:shd w:val="clear" w:color="auto" w:fill="auto"/>
            <w:noWrap/>
            <w:vAlign w:val="bottom"/>
            <w:hideMark/>
          </w:tcPr>
          <w:p w14:paraId="62D141E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Jan - Dec 23</w:t>
            </w:r>
          </w:p>
        </w:tc>
      </w:tr>
      <w:tr w:rsidR="00B34E25" w:rsidRPr="00B34E25" w14:paraId="0F4AD8A0" w14:textId="77777777" w:rsidTr="000C2EB6">
        <w:trPr>
          <w:trHeight w:val="315"/>
        </w:trPr>
        <w:tc>
          <w:tcPr>
            <w:tcW w:w="336" w:type="dxa"/>
            <w:tcBorders>
              <w:top w:val="nil"/>
              <w:left w:val="nil"/>
              <w:bottom w:val="nil"/>
              <w:right w:val="nil"/>
            </w:tcBorders>
            <w:shd w:val="clear" w:color="auto" w:fill="auto"/>
            <w:noWrap/>
            <w:vAlign w:val="bottom"/>
            <w:hideMark/>
          </w:tcPr>
          <w:p w14:paraId="2727E93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4816" w:type="dxa"/>
            <w:gridSpan w:val="6"/>
            <w:tcBorders>
              <w:top w:val="nil"/>
              <w:left w:val="nil"/>
              <w:bottom w:val="nil"/>
              <w:right w:val="nil"/>
            </w:tcBorders>
            <w:shd w:val="clear" w:color="auto" w:fill="auto"/>
            <w:noWrap/>
            <w:vAlign w:val="bottom"/>
            <w:hideMark/>
          </w:tcPr>
          <w:p w14:paraId="412A6ED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Ordinary Income/Expense</w:t>
            </w:r>
          </w:p>
        </w:tc>
        <w:tc>
          <w:tcPr>
            <w:tcW w:w="756" w:type="dxa"/>
            <w:tcBorders>
              <w:top w:val="nil"/>
              <w:left w:val="nil"/>
              <w:bottom w:val="nil"/>
              <w:right w:val="nil"/>
            </w:tcBorders>
            <w:shd w:val="clear" w:color="auto" w:fill="auto"/>
            <w:noWrap/>
            <w:vAlign w:val="bottom"/>
            <w:hideMark/>
          </w:tcPr>
          <w:p w14:paraId="13EA3C9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1C233F9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3FE9884C" w14:textId="77777777" w:rsidTr="000C2EB6">
        <w:trPr>
          <w:trHeight w:val="300"/>
        </w:trPr>
        <w:tc>
          <w:tcPr>
            <w:tcW w:w="336" w:type="dxa"/>
            <w:tcBorders>
              <w:top w:val="nil"/>
              <w:left w:val="nil"/>
              <w:bottom w:val="nil"/>
              <w:right w:val="nil"/>
            </w:tcBorders>
            <w:shd w:val="clear" w:color="auto" w:fill="auto"/>
            <w:noWrap/>
            <w:vAlign w:val="bottom"/>
            <w:hideMark/>
          </w:tcPr>
          <w:p w14:paraId="45652D0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57CE9D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422B7F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08" w:type="dxa"/>
            <w:gridSpan w:val="3"/>
            <w:tcBorders>
              <w:top w:val="nil"/>
              <w:left w:val="nil"/>
              <w:bottom w:val="nil"/>
              <w:right w:val="nil"/>
            </w:tcBorders>
            <w:shd w:val="clear" w:color="auto" w:fill="auto"/>
            <w:noWrap/>
            <w:vAlign w:val="bottom"/>
            <w:hideMark/>
          </w:tcPr>
          <w:p w14:paraId="32F84BA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Income</w:t>
            </w:r>
          </w:p>
        </w:tc>
        <w:tc>
          <w:tcPr>
            <w:tcW w:w="3136" w:type="dxa"/>
            <w:tcBorders>
              <w:top w:val="nil"/>
              <w:left w:val="nil"/>
              <w:bottom w:val="nil"/>
              <w:right w:val="nil"/>
            </w:tcBorders>
            <w:shd w:val="clear" w:color="auto" w:fill="auto"/>
            <w:noWrap/>
            <w:vAlign w:val="bottom"/>
            <w:hideMark/>
          </w:tcPr>
          <w:p w14:paraId="7A7C40F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756" w:type="dxa"/>
            <w:tcBorders>
              <w:top w:val="nil"/>
              <w:left w:val="nil"/>
              <w:bottom w:val="nil"/>
              <w:right w:val="nil"/>
            </w:tcBorders>
            <w:shd w:val="clear" w:color="auto" w:fill="auto"/>
            <w:noWrap/>
            <w:vAlign w:val="bottom"/>
            <w:hideMark/>
          </w:tcPr>
          <w:p w14:paraId="0BD4BC5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7B4923A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67B5AA84" w14:textId="77777777" w:rsidTr="000C2EB6">
        <w:trPr>
          <w:trHeight w:val="300"/>
        </w:trPr>
        <w:tc>
          <w:tcPr>
            <w:tcW w:w="336" w:type="dxa"/>
            <w:tcBorders>
              <w:top w:val="nil"/>
              <w:left w:val="nil"/>
              <w:bottom w:val="nil"/>
              <w:right w:val="nil"/>
            </w:tcBorders>
            <w:shd w:val="clear" w:color="auto" w:fill="auto"/>
            <w:noWrap/>
            <w:vAlign w:val="bottom"/>
            <w:hideMark/>
          </w:tcPr>
          <w:p w14:paraId="7D1EA22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B3F842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EBD282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9B945A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03B2764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105 · Offerings</w:t>
            </w:r>
          </w:p>
        </w:tc>
        <w:tc>
          <w:tcPr>
            <w:tcW w:w="756" w:type="dxa"/>
            <w:tcBorders>
              <w:top w:val="nil"/>
              <w:left w:val="nil"/>
              <w:bottom w:val="nil"/>
              <w:right w:val="nil"/>
            </w:tcBorders>
            <w:shd w:val="clear" w:color="auto" w:fill="auto"/>
            <w:noWrap/>
            <w:vAlign w:val="bottom"/>
            <w:hideMark/>
          </w:tcPr>
          <w:p w14:paraId="707074B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253B1C3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7D3BED86" w14:textId="77777777" w:rsidTr="000C2EB6">
        <w:trPr>
          <w:trHeight w:val="315"/>
        </w:trPr>
        <w:tc>
          <w:tcPr>
            <w:tcW w:w="336" w:type="dxa"/>
            <w:tcBorders>
              <w:top w:val="nil"/>
              <w:left w:val="nil"/>
              <w:bottom w:val="nil"/>
              <w:right w:val="nil"/>
            </w:tcBorders>
            <w:shd w:val="clear" w:color="auto" w:fill="auto"/>
            <w:noWrap/>
            <w:vAlign w:val="bottom"/>
            <w:hideMark/>
          </w:tcPr>
          <w:p w14:paraId="3F5B699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0ED8A7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23E59FD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B31E62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4583BD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472" w:type="dxa"/>
            <w:gridSpan w:val="2"/>
            <w:tcBorders>
              <w:top w:val="nil"/>
              <w:left w:val="nil"/>
              <w:bottom w:val="nil"/>
              <w:right w:val="nil"/>
            </w:tcBorders>
            <w:shd w:val="clear" w:color="auto" w:fill="auto"/>
            <w:noWrap/>
            <w:vAlign w:val="bottom"/>
            <w:hideMark/>
          </w:tcPr>
          <w:p w14:paraId="47FC8BB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105-04 · Bishop's Discretionary Fund</w:t>
            </w:r>
          </w:p>
        </w:tc>
        <w:tc>
          <w:tcPr>
            <w:tcW w:w="756" w:type="dxa"/>
            <w:tcBorders>
              <w:top w:val="nil"/>
              <w:left w:val="nil"/>
              <w:bottom w:val="single" w:sz="8" w:space="0" w:color="auto"/>
              <w:right w:val="nil"/>
            </w:tcBorders>
            <w:shd w:val="clear" w:color="auto" w:fill="auto"/>
            <w:noWrap/>
            <w:vAlign w:val="bottom"/>
            <w:hideMark/>
          </w:tcPr>
          <w:p w14:paraId="3E8982F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0.00</w:t>
            </w:r>
          </w:p>
        </w:tc>
        <w:tc>
          <w:tcPr>
            <w:tcW w:w="1076" w:type="dxa"/>
            <w:tcBorders>
              <w:top w:val="nil"/>
              <w:left w:val="nil"/>
              <w:bottom w:val="single" w:sz="8" w:space="0" w:color="auto"/>
              <w:right w:val="nil"/>
            </w:tcBorders>
            <w:shd w:val="clear" w:color="auto" w:fill="auto"/>
            <w:noWrap/>
            <w:vAlign w:val="bottom"/>
            <w:hideMark/>
          </w:tcPr>
          <w:p w14:paraId="3C7205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210.00</w:t>
            </w:r>
          </w:p>
        </w:tc>
      </w:tr>
      <w:tr w:rsidR="00B34E25" w:rsidRPr="00B34E25" w14:paraId="7775AD7A" w14:textId="77777777" w:rsidTr="000C2EB6">
        <w:trPr>
          <w:trHeight w:val="300"/>
        </w:trPr>
        <w:tc>
          <w:tcPr>
            <w:tcW w:w="336" w:type="dxa"/>
            <w:tcBorders>
              <w:top w:val="nil"/>
              <w:left w:val="nil"/>
              <w:bottom w:val="nil"/>
              <w:right w:val="nil"/>
            </w:tcBorders>
            <w:shd w:val="clear" w:color="auto" w:fill="auto"/>
            <w:noWrap/>
            <w:vAlign w:val="bottom"/>
            <w:hideMark/>
          </w:tcPr>
          <w:p w14:paraId="7F14176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0D2AFA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DA9361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F8BFDF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089A09C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105 · Offerings</w:t>
            </w:r>
          </w:p>
        </w:tc>
        <w:tc>
          <w:tcPr>
            <w:tcW w:w="756" w:type="dxa"/>
            <w:tcBorders>
              <w:top w:val="nil"/>
              <w:left w:val="nil"/>
              <w:bottom w:val="nil"/>
              <w:right w:val="nil"/>
            </w:tcBorders>
            <w:shd w:val="clear" w:color="auto" w:fill="auto"/>
            <w:noWrap/>
            <w:vAlign w:val="bottom"/>
            <w:hideMark/>
          </w:tcPr>
          <w:p w14:paraId="1874E69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0.00</w:t>
            </w:r>
          </w:p>
        </w:tc>
        <w:tc>
          <w:tcPr>
            <w:tcW w:w="1076" w:type="dxa"/>
            <w:tcBorders>
              <w:top w:val="nil"/>
              <w:left w:val="nil"/>
              <w:bottom w:val="nil"/>
              <w:right w:val="nil"/>
            </w:tcBorders>
            <w:shd w:val="clear" w:color="auto" w:fill="auto"/>
            <w:noWrap/>
            <w:vAlign w:val="bottom"/>
            <w:hideMark/>
          </w:tcPr>
          <w:p w14:paraId="57BFE30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210.00</w:t>
            </w:r>
          </w:p>
        </w:tc>
      </w:tr>
      <w:tr w:rsidR="00B34E25" w:rsidRPr="00B34E25" w14:paraId="6A1DC7FF" w14:textId="77777777" w:rsidTr="000C2EB6">
        <w:trPr>
          <w:trHeight w:val="300"/>
        </w:trPr>
        <w:tc>
          <w:tcPr>
            <w:tcW w:w="336" w:type="dxa"/>
            <w:tcBorders>
              <w:top w:val="nil"/>
              <w:left w:val="nil"/>
              <w:bottom w:val="nil"/>
              <w:right w:val="nil"/>
            </w:tcBorders>
            <w:shd w:val="clear" w:color="auto" w:fill="auto"/>
            <w:noWrap/>
            <w:vAlign w:val="bottom"/>
            <w:hideMark/>
          </w:tcPr>
          <w:p w14:paraId="788D200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912660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1E0673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8E498E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44CB7DC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106 · Special Offerings</w:t>
            </w:r>
          </w:p>
        </w:tc>
        <w:tc>
          <w:tcPr>
            <w:tcW w:w="756" w:type="dxa"/>
            <w:tcBorders>
              <w:top w:val="nil"/>
              <w:left w:val="nil"/>
              <w:bottom w:val="nil"/>
              <w:right w:val="nil"/>
            </w:tcBorders>
            <w:shd w:val="clear" w:color="auto" w:fill="auto"/>
            <w:noWrap/>
            <w:vAlign w:val="bottom"/>
            <w:hideMark/>
          </w:tcPr>
          <w:p w14:paraId="4DA6538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00DE458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095FF778" w14:textId="77777777" w:rsidTr="000C2EB6">
        <w:trPr>
          <w:trHeight w:val="315"/>
        </w:trPr>
        <w:tc>
          <w:tcPr>
            <w:tcW w:w="336" w:type="dxa"/>
            <w:tcBorders>
              <w:top w:val="nil"/>
              <w:left w:val="nil"/>
              <w:bottom w:val="nil"/>
              <w:right w:val="nil"/>
            </w:tcBorders>
            <w:shd w:val="clear" w:color="auto" w:fill="auto"/>
            <w:noWrap/>
            <w:vAlign w:val="bottom"/>
            <w:hideMark/>
          </w:tcPr>
          <w:p w14:paraId="138E62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871E7C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24D5C72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846522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7CC9747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472" w:type="dxa"/>
            <w:gridSpan w:val="2"/>
            <w:tcBorders>
              <w:top w:val="nil"/>
              <w:left w:val="nil"/>
              <w:bottom w:val="nil"/>
              <w:right w:val="nil"/>
            </w:tcBorders>
            <w:shd w:val="clear" w:color="auto" w:fill="auto"/>
            <w:noWrap/>
            <w:vAlign w:val="bottom"/>
            <w:hideMark/>
          </w:tcPr>
          <w:p w14:paraId="5786913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106-12 · Columbarium Income</w:t>
            </w:r>
          </w:p>
        </w:tc>
        <w:tc>
          <w:tcPr>
            <w:tcW w:w="756" w:type="dxa"/>
            <w:tcBorders>
              <w:top w:val="nil"/>
              <w:left w:val="nil"/>
              <w:bottom w:val="single" w:sz="8" w:space="0" w:color="auto"/>
              <w:right w:val="nil"/>
            </w:tcBorders>
            <w:shd w:val="clear" w:color="auto" w:fill="auto"/>
            <w:noWrap/>
            <w:vAlign w:val="bottom"/>
            <w:hideMark/>
          </w:tcPr>
          <w:p w14:paraId="607EA30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0.00</w:t>
            </w:r>
          </w:p>
        </w:tc>
        <w:tc>
          <w:tcPr>
            <w:tcW w:w="1076" w:type="dxa"/>
            <w:tcBorders>
              <w:top w:val="nil"/>
              <w:left w:val="nil"/>
              <w:bottom w:val="single" w:sz="8" w:space="0" w:color="auto"/>
              <w:right w:val="nil"/>
            </w:tcBorders>
            <w:shd w:val="clear" w:color="auto" w:fill="auto"/>
            <w:noWrap/>
            <w:vAlign w:val="bottom"/>
            <w:hideMark/>
          </w:tcPr>
          <w:p w14:paraId="75423E6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390.00</w:t>
            </w:r>
          </w:p>
        </w:tc>
      </w:tr>
      <w:tr w:rsidR="00B34E25" w:rsidRPr="00B34E25" w14:paraId="4B56177A" w14:textId="77777777" w:rsidTr="000C2EB6">
        <w:trPr>
          <w:trHeight w:val="300"/>
        </w:trPr>
        <w:tc>
          <w:tcPr>
            <w:tcW w:w="336" w:type="dxa"/>
            <w:tcBorders>
              <w:top w:val="nil"/>
              <w:left w:val="nil"/>
              <w:bottom w:val="nil"/>
              <w:right w:val="nil"/>
            </w:tcBorders>
            <w:shd w:val="clear" w:color="auto" w:fill="auto"/>
            <w:noWrap/>
            <w:vAlign w:val="bottom"/>
            <w:hideMark/>
          </w:tcPr>
          <w:p w14:paraId="41A55D2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7FF49C7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622F9D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6D67B2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4D3F51C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106 · Special Offerings</w:t>
            </w:r>
          </w:p>
        </w:tc>
        <w:tc>
          <w:tcPr>
            <w:tcW w:w="756" w:type="dxa"/>
            <w:tcBorders>
              <w:top w:val="nil"/>
              <w:left w:val="nil"/>
              <w:bottom w:val="nil"/>
              <w:right w:val="nil"/>
            </w:tcBorders>
            <w:shd w:val="clear" w:color="auto" w:fill="auto"/>
            <w:noWrap/>
            <w:vAlign w:val="bottom"/>
            <w:hideMark/>
          </w:tcPr>
          <w:p w14:paraId="1131D5A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0.00</w:t>
            </w:r>
          </w:p>
        </w:tc>
        <w:tc>
          <w:tcPr>
            <w:tcW w:w="1076" w:type="dxa"/>
            <w:tcBorders>
              <w:top w:val="nil"/>
              <w:left w:val="nil"/>
              <w:bottom w:val="nil"/>
              <w:right w:val="nil"/>
            </w:tcBorders>
            <w:shd w:val="clear" w:color="auto" w:fill="auto"/>
            <w:noWrap/>
            <w:vAlign w:val="bottom"/>
            <w:hideMark/>
          </w:tcPr>
          <w:p w14:paraId="3FDE39A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390.00</w:t>
            </w:r>
          </w:p>
        </w:tc>
      </w:tr>
      <w:tr w:rsidR="00B34E25" w:rsidRPr="00B34E25" w14:paraId="10BA51FA" w14:textId="77777777" w:rsidTr="000C2EB6">
        <w:trPr>
          <w:trHeight w:val="300"/>
        </w:trPr>
        <w:tc>
          <w:tcPr>
            <w:tcW w:w="336" w:type="dxa"/>
            <w:tcBorders>
              <w:top w:val="nil"/>
              <w:left w:val="nil"/>
              <w:bottom w:val="nil"/>
              <w:right w:val="nil"/>
            </w:tcBorders>
            <w:shd w:val="clear" w:color="auto" w:fill="auto"/>
            <w:noWrap/>
            <w:vAlign w:val="bottom"/>
            <w:hideMark/>
          </w:tcPr>
          <w:p w14:paraId="40CF876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748B2DD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A6AC21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CA4A15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22CDFD7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107 · Special Offerings-Restricted</w:t>
            </w:r>
          </w:p>
        </w:tc>
        <w:tc>
          <w:tcPr>
            <w:tcW w:w="756" w:type="dxa"/>
            <w:tcBorders>
              <w:top w:val="nil"/>
              <w:left w:val="nil"/>
              <w:bottom w:val="nil"/>
              <w:right w:val="nil"/>
            </w:tcBorders>
            <w:shd w:val="clear" w:color="auto" w:fill="auto"/>
            <w:noWrap/>
            <w:vAlign w:val="bottom"/>
            <w:hideMark/>
          </w:tcPr>
          <w:p w14:paraId="538191E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2CC806D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3F8977F0" w14:textId="77777777" w:rsidTr="000C2EB6">
        <w:trPr>
          <w:trHeight w:val="300"/>
        </w:trPr>
        <w:tc>
          <w:tcPr>
            <w:tcW w:w="336" w:type="dxa"/>
            <w:tcBorders>
              <w:top w:val="nil"/>
              <w:left w:val="nil"/>
              <w:bottom w:val="nil"/>
              <w:right w:val="nil"/>
            </w:tcBorders>
            <w:shd w:val="clear" w:color="auto" w:fill="auto"/>
            <w:noWrap/>
            <w:vAlign w:val="bottom"/>
            <w:hideMark/>
          </w:tcPr>
          <w:p w14:paraId="56E7935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D0BB72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57D875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BBDF55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179D13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472" w:type="dxa"/>
            <w:gridSpan w:val="2"/>
            <w:tcBorders>
              <w:top w:val="nil"/>
              <w:left w:val="nil"/>
              <w:bottom w:val="nil"/>
              <w:right w:val="nil"/>
            </w:tcBorders>
            <w:shd w:val="clear" w:color="auto" w:fill="auto"/>
            <w:noWrap/>
            <w:vAlign w:val="bottom"/>
            <w:hideMark/>
          </w:tcPr>
          <w:p w14:paraId="095AFC5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107-09 · Other Gifts - Restricted</w:t>
            </w:r>
          </w:p>
        </w:tc>
        <w:tc>
          <w:tcPr>
            <w:tcW w:w="756" w:type="dxa"/>
            <w:tcBorders>
              <w:top w:val="nil"/>
              <w:left w:val="nil"/>
              <w:bottom w:val="nil"/>
              <w:right w:val="nil"/>
            </w:tcBorders>
            <w:shd w:val="clear" w:color="auto" w:fill="auto"/>
            <w:noWrap/>
            <w:vAlign w:val="bottom"/>
            <w:hideMark/>
          </w:tcPr>
          <w:p w14:paraId="028EC67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0.00</w:t>
            </w:r>
          </w:p>
        </w:tc>
        <w:tc>
          <w:tcPr>
            <w:tcW w:w="1076" w:type="dxa"/>
            <w:tcBorders>
              <w:top w:val="nil"/>
              <w:left w:val="nil"/>
              <w:bottom w:val="nil"/>
              <w:right w:val="nil"/>
            </w:tcBorders>
            <w:shd w:val="clear" w:color="auto" w:fill="auto"/>
            <w:noWrap/>
            <w:vAlign w:val="bottom"/>
            <w:hideMark/>
          </w:tcPr>
          <w:p w14:paraId="3A613DB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125.00</w:t>
            </w:r>
          </w:p>
        </w:tc>
      </w:tr>
      <w:tr w:rsidR="00B34E25" w:rsidRPr="00B34E25" w14:paraId="297CCE52" w14:textId="77777777" w:rsidTr="000C2EB6">
        <w:trPr>
          <w:trHeight w:val="300"/>
        </w:trPr>
        <w:tc>
          <w:tcPr>
            <w:tcW w:w="336" w:type="dxa"/>
            <w:tcBorders>
              <w:top w:val="nil"/>
              <w:left w:val="nil"/>
              <w:bottom w:val="nil"/>
              <w:right w:val="nil"/>
            </w:tcBorders>
            <w:shd w:val="clear" w:color="auto" w:fill="auto"/>
            <w:noWrap/>
            <w:vAlign w:val="bottom"/>
            <w:hideMark/>
          </w:tcPr>
          <w:p w14:paraId="17CB169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52E87F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5237BF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7D571C5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1E6907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472" w:type="dxa"/>
            <w:gridSpan w:val="2"/>
            <w:tcBorders>
              <w:top w:val="nil"/>
              <w:left w:val="nil"/>
              <w:bottom w:val="nil"/>
              <w:right w:val="nil"/>
            </w:tcBorders>
            <w:shd w:val="clear" w:color="auto" w:fill="auto"/>
            <w:noWrap/>
            <w:vAlign w:val="bottom"/>
            <w:hideMark/>
          </w:tcPr>
          <w:p w14:paraId="5540154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107-18 · Special Offerings</w:t>
            </w:r>
          </w:p>
        </w:tc>
        <w:tc>
          <w:tcPr>
            <w:tcW w:w="756" w:type="dxa"/>
            <w:tcBorders>
              <w:top w:val="nil"/>
              <w:left w:val="nil"/>
              <w:bottom w:val="nil"/>
              <w:right w:val="nil"/>
            </w:tcBorders>
            <w:shd w:val="clear" w:color="auto" w:fill="auto"/>
            <w:noWrap/>
            <w:vAlign w:val="bottom"/>
            <w:hideMark/>
          </w:tcPr>
          <w:p w14:paraId="167DBAB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2,500.00</w:t>
            </w:r>
          </w:p>
        </w:tc>
        <w:tc>
          <w:tcPr>
            <w:tcW w:w="1076" w:type="dxa"/>
            <w:tcBorders>
              <w:top w:val="nil"/>
              <w:left w:val="nil"/>
              <w:bottom w:val="nil"/>
              <w:right w:val="nil"/>
            </w:tcBorders>
            <w:shd w:val="clear" w:color="auto" w:fill="auto"/>
            <w:noWrap/>
            <w:vAlign w:val="bottom"/>
            <w:hideMark/>
          </w:tcPr>
          <w:p w14:paraId="707091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2,500.00</w:t>
            </w:r>
          </w:p>
        </w:tc>
      </w:tr>
      <w:tr w:rsidR="00B34E25" w:rsidRPr="00B34E25" w14:paraId="6CD68B11" w14:textId="77777777" w:rsidTr="000C2EB6">
        <w:trPr>
          <w:trHeight w:val="315"/>
        </w:trPr>
        <w:tc>
          <w:tcPr>
            <w:tcW w:w="336" w:type="dxa"/>
            <w:tcBorders>
              <w:top w:val="nil"/>
              <w:left w:val="nil"/>
              <w:bottom w:val="nil"/>
              <w:right w:val="nil"/>
            </w:tcBorders>
            <w:shd w:val="clear" w:color="auto" w:fill="auto"/>
            <w:noWrap/>
            <w:vAlign w:val="bottom"/>
            <w:hideMark/>
          </w:tcPr>
          <w:p w14:paraId="3403FB2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7C5E49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DDEAF1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2F027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233B58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472" w:type="dxa"/>
            <w:gridSpan w:val="2"/>
            <w:tcBorders>
              <w:top w:val="nil"/>
              <w:left w:val="nil"/>
              <w:bottom w:val="nil"/>
              <w:right w:val="nil"/>
            </w:tcBorders>
            <w:shd w:val="clear" w:color="auto" w:fill="auto"/>
            <w:noWrap/>
            <w:vAlign w:val="bottom"/>
            <w:hideMark/>
          </w:tcPr>
          <w:p w14:paraId="24C7853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107-20 · St. Pauly Shed Income</w:t>
            </w:r>
          </w:p>
        </w:tc>
        <w:tc>
          <w:tcPr>
            <w:tcW w:w="756" w:type="dxa"/>
            <w:tcBorders>
              <w:top w:val="nil"/>
              <w:left w:val="nil"/>
              <w:bottom w:val="single" w:sz="8" w:space="0" w:color="auto"/>
              <w:right w:val="nil"/>
            </w:tcBorders>
            <w:shd w:val="clear" w:color="auto" w:fill="auto"/>
            <w:noWrap/>
            <w:vAlign w:val="bottom"/>
            <w:hideMark/>
          </w:tcPr>
          <w:p w14:paraId="154D531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5,523.83</w:t>
            </w:r>
          </w:p>
        </w:tc>
        <w:tc>
          <w:tcPr>
            <w:tcW w:w="1076" w:type="dxa"/>
            <w:tcBorders>
              <w:top w:val="nil"/>
              <w:left w:val="nil"/>
              <w:bottom w:val="single" w:sz="8" w:space="0" w:color="auto"/>
              <w:right w:val="nil"/>
            </w:tcBorders>
            <w:shd w:val="clear" w:color="auto" w:fill="auto"/>
            <w:noWrap/>
            <w:vAlign w:val="bottom"/>
            <w:hideMark/>
          </w:tcPr>
          <w:p w14:paraId="5278515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19,072.79</w:t>
            </w:r>
          </w:p>
        </w:tc>
      </w:tr>
      <w:tr w:rsidR="00B34E25" w:rsidRPr="00B34E25" w14:paraId="6F333227" w14:textId="77777777" w:rsidTr="000C2EB6">
        <w:trPr>
          <w:trHeight w:val="300"/>
        </w:trPr>
        <w:tc>
          <w:tcPr>
            <w:tcW w:w="336" w:type="dxa"/>
            <w:tcBorders>
              <w:top w:val="nil"/>
              <w:left w:val="nil"/>
              <w:bottom w:val="nil"/>
              <w:right w:val="nil"/>
            </w:tcBorders>
            <w:shd w:val="clear" w:color="auto" w:fill="auto"/>
            <w:noWrap/>
            <w:vAlign w:val="bottom"/>
            <w:hideMark/>
          </w:tcPr>
          <w:p w14:paraId="7DA1F80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9B5BB5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BE1413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B8EB1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5C4D4CC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107 · Special Offerings-Restricted</w:t>
            </w:r>
          </w:p>
        </w:tc>
        <w:tc>
          <w:tcPr>
            <w:tcW w:w="756" w:type="dxa"/>
            <w:tcBorders>
              <w:top w:val="nil"/>
              <w:left w:val="nil"/>
              <w:bottom w:val="nil"/>
              <w:right w:val="nil"/>
            </w:tcBorders>
            <w:shd w:val="clear" w:color="auto" w:fill="auto"/>
            <w:noWrap/>
            <w:vAlign w:val="bottom"/>
            <w:hideMark/>
          </w:tcPr>
          <w:p w14:paraId="1C87739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8,023.83</w:t>
            </w:r>
          </w:p>
        </w:tc>
        <w:tc>
          <w:tcPr>
            <w:tcW w:w="1076" w:type="dxa"/>
            <w:tcBorders>
              <w:top w:val="nil"/>
              <w:left w:val="nil"/>
              <w:bottom w:val="nil"/>
              <w:right w:val="nil"/>
            </w:tcBorders>
            <w:shd w:val="clear" w:color="auto" w:fill="auto"/>
            <w:noWrap/>
            <w:vAlign w:val="bottom"/>
            <w:hideMark/>
          </w:tcPr>
          <w:p w14:paraId="136A47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21,697.79</w:t>
            </w:r>
          </w:p>
        </w:tc>
      </w:tr>
      <w:tr w:rsidR="00B34E25" w:rsidRPr="00B34E25" w14:paraId="6C1DE558" w14:textId="77777777" w:rsidTr="000C2EB6">
        <w:trPr>
          <w:trHeight w:val="300"/>
        </w:trPr>
        <w:tc>
          <w:tcPr>
            <w:tcW w:w="336" w:type="dxa"/>
            <w:tcBorders>
              <w:top w:val="nil"/>
              <w:left w:val="nil"/>
              <w:bottom w:val="nil"/>
              <w:right w:val="nil"/>
            </w:tcBorders>
            <w:shd w:val="clear" w:color="auto" w:fill="auto"/>
            <w:noWrap/>
            <w:vAlign w:val="bottom"/>
            <w:hideMark/>
          </w:tcPr>
          <w:p w14:paraId="1A17E9D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2273D27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05E4A3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C520D2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02CF5D9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108 · Miscellaneous Non Op Income</w:t>
            </w:r>
          </w:p>
        </w:tc>
        <w:tc>
          <w:tcPr>
            <w:tcW w:w="756" w:type="dxa"/>
            <w:tcBorders>
              <w:top w:val="nil"/>
              <w:left w:val="nil"/>
              <w:bottom w:val="nil"/>
              <w:right w:val="nil"/>
            </w:tcBorders>
            <w:shd w:val="clear" w:color="auto" w:fill="auto"/>
            <w:noWrap/>
            <w:vAlign w:val="bottom"/>
            <w:hideMark/>
          </w:tcPr>
          <w:p w14:paraId="6846748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71F2010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206C19B4" w14:textId="77777777" w:rsidTr="000C2EB6">
        <w:trPr>
          <w:trHeight w:val="300"/>
        </w:trPr>
        <w:tc>
          <w:tcPr>
            <w:tcW w:w="336" w:type="dxa"/>
            <w:tcBorders>
              <w:top w:val="nil"/>
              <w:left w:val="nil"/>
              <w:bottom w:val="nil"/>
              <w:right w:val="nil"/>
            </w:tcBorders>
            <w:shd w:val="clear" w:color="auto" w:fill="auto"/>
            <w:noWrap/>
            <w:vAlign w:val="bottom"/>
            <w:hideMark/>
          </w:tcPr>
          <w:p w14:paraId="51F45A9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2643B21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E14CDE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F2C598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73729F5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472" w:type="dxa"/>
            <w:gridSpan w:val="2"/>
            <w:tcBorders>
              <w:top w:val="nil"/>
              <w:left w:val="nil"/>
              <w:bottom w:val="nil"/>
              <w:right w:val="nil"/>
            </w:tcBorders>
            <w:shd w:val="clear" w:color="auto" w:fill="auto"/>
            <w:noWrap/>
            <w:vAlign w:val="bottom"/>
            <w:hideMark/>
          </w:tcPr>
          <w:p w14:paraId="0F58125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108-02 · Miscellaneous Income</w:t>
            </w:r>
          </w:p>
        </w:tc>
        <w:tc>
          <w:tcPr>
            <w:tcW w:w="756" w:type="dxa"/>
            <w:tcBorders>
              <w:top w:val="nil"/>
              <w:left w:val="nil"/>
              <w:bottom w:val="nil"/>
              <w:right w:val="nil"/>
            </w:tcBorders>
            <w:shd w:val="clear" w:color="auto" w:fill="auto"/>
            <w:noWrap/>
            <w:vAlign w:val="bottom"/>
            <w:hideMark/>
          </w:tcPr>
          <w:p w14:paraId="40C47AE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-345.00</w:t>
            </w:r>
          </w:p>
        </w:tc>
        <w:tc>
          <w:tcPr>
            <w:tcW w:w="1076" w:type="dxa"/>
            <w:tcBorders>
              <w:top w:val="nil"/>
              <w:left w:val="nil"/>
              <w:bottom w:val="nil"/>
              <w:right w:val="nil"/>
            </w:tcBorders>
            <w:shd w:val="clear" w:color="auto" w:fill="auto"/>
            <w:noWrap/>
            <w:vAlign w:val="bottom"/>
            <w:hideMark/>
          </w:tcPr>
          <w:p w14:paraId="4CACE8C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4,029.47</w:t>
            </w:r>
          </w:p>
        </w:tc>
      </w:tr>
      <w:tr w:rsidR="00B34E25" w:rsidRPr="00B34E25" w14:paraId="7549E816" w14:textId="77777777" w:rsidTr="000C2EB6">
        <w:trPr>
          <w:trHeight w:val="315"/>
        </w:trPr>
        <w:tc>
          <w:tcPr>
            <w:tcW w:w="336" w:type="dxa"/>
            <w:tcBorders>
              <w:top w:val="nil"/>
              <w:left w:val="nil"/>
              <w:bottom w:val="nil"/>
              <w:right w:val="nil"/>
            </w:tcBorders>
            <w:shd w:val="clear" w:color="auto" w:fill="auto"/>
            <w:noWrap/>
            <w:vAlign w:val="bottom"/>
            <w:hideMark/>
          </w:tcPr>
          <w:p w14:paraId="6E22D35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911F53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0F80A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6C2540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781F55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472" w:type="dxa"/>
            <w:gridSpan w:val="2"/>
            <w:tcBorders>
              <w:top w:val="nil"/>
              <w:left w:val="nil"/>
              <w:bottom w:val="nil"/>
              <w:right w:val="nil"/>
            </w:tcBorders>
            <w:shd w:val="clear" w:color="auto" w:fill="auto"/>
            <w:noWrap/>
            <w:vAlign w:val="bottom"/>
            <w:hideMark/>
          </w:tcPr>
          <w:p w14:paraId="652BACE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108-03 · Donations for Flowers</w:t>
            </w:r>
          </w:p>
        </w:tc>
        <w:tc>
          <w:tcPr>
            <w:tcW w:w="756" w:type="dxa"/>
            <w:tcBorders>
              <w:top w:val="nil"/>
              <w:left w:val="nil"/>
              <w:bottom w:val="nil"/>
              <w:right w:val="nil"/>
            </w:tcBorders>
            <w:shd w:val="clear" w:color="auto" w:fill="auto"/>
            <w:noWrap/>
            <w:vAlign w:val="bottom"/>
            <w:hideMark/>
          </w:tcPr>
          <w:p w14:paraId="5796124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0.00</w:t>
            </w:r>
          </w:p>
        </w:tc>
        <w:tc>
          <w:tcPr>
            <w:tcW w:w="1076" w:type="dxa"/>
            <w:tcBorders>
              <w:top w:val="nil"/>
              <w:left w:val="nil"/>
              <w:bottom w:val="nil"/>
              <w:right w:val="nil"/>
            </w:tcBorders>
            <w:shd w:val="clear" w:color="auto" w:fill="auto"/>
            <w:noWrap/>
            <w:vAlign w:val="bottom"/>
            <w:hideMark/>
          </w:tcPr>
          <w:p w14:paraId="33483C9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100.00</w:t>
            </w:r>
          </w:p>
        </w:tc>
      </w:tr>
      <w:tr w:rsidR="00B34E25" w:rsidRPr="00B34E25" w14:paraId="26072F01" w14:textId="77777777" w:rsidTr="000C2EB6">
        <w:trPr>
          <w:trHeight w:val="315"/>
        </w:trPr>
        <w:tc>
          <w:tcPr>
            <w:tcW w:w="336" w:type="dxa"/>
            <w:tcBorders>
              <w:top w:val="nil"/>
              <w:left w:val="nil"/>
              <w:bottom w:val="nil"/>
              <w:right w:val="nil"/>
            </w:tcBorders>
            <w:shd w:val="clear" w:color="auto" w:fill="auto"/>
            <w:noWrap/>
            <w:vAlign w:val="bottom"/>
            <w:hideMark/>
          </w:tcPr>
          <w:p w14:paraId="2F5995C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AD3711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CA781D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12CC4D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2D8814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108 · Miscellaneous Non Op Income</w:t>
            </w:r>
          </w:p>
        </w:tc>
        <w:tc>
          <w:tcPr>
            <w:tcW w:w="756" w:type="dxa"/>
            <w:tcBorders>
              <w:top w:val="single" w:sz="8" w:space="0" w:color="auto"/>
              <w:left w:val="nil"/>
              <w:bottom w:val="nil"/>
              <w:right w:val="nil"/>
            </w:tcBorders>
            <w:shd w:val="clear" w:color="auto" w:fill="auto"/>
            <w:noWrap/>
            <w:vAlign w:val="bottom"/>
            <w:hideMark/>
          </w:tcPr>
          <w:p w14:paraId="587E5C5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-345.00</w:t>
            </w:r>
          </w:p>
        </w:tc>
        <w:tc>
          <w:tcPr>
            <w:tcW w:w="1076" w:type="dxa"/>
            <w:tcBorders>
              <w:top w:val="single" w:sz="8" w:space="0" w:color="auto"/>
              <w:left w:val="nil"/>
              <w:bottom w:val="nil"/>
              <w:right w:val="nil"/>
            </w:tcBorders>
            <w:shd w:val="clear" w:color="auto" w:fill="auto"/>
            <w:noWrap/>
            <w:vAlign w:val="bottom"/>
            <w:hideMark/>
          </w:tcPr>
          <w:p w14:paraId="02A8EFE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4,129.47</w:t>
            </w:r>
          </w:p>
        </w:tc>
      </w:tr>
      <w:tr w:rsidR="00B34E25" w:rsidRPr="00B34E25" w14:paraId="7310352C" w14:textId="77777777" w:rsidTr="000C2EB6">
        <w:trPr>
          <w:trHeight w:val="315"/>
        </w:trPr>
        <w:tc>
          <w:tcPr>
            <w:tcW w:w="336" w:type="dxa"/>
            <w:tcBorders>
              <w:top w:val="nil"/>
              <w:left w:val="nil"/>
              <w:bottom w:val="nil"/>
              <w:right w:val="nil"/>
            </w:tcBorders>
            <w:shd w:val="clear" w:color="auto" w:fill="auto"/>
            <w:noWrap/>
            <w:vAlign w:val="bottom"/>
            <w:hideMark/>
          </w:tcPr>
          <w:p w14:paraId="7CA30FE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6A6204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7E3049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4144" w:type="dxa"/>
            <w:gridSpan w:val="4"/>
            <w:tcBorders>
              <w:top w:val="nil"/>
              <w:left w:val="nil"/>
              <w:bottom w:val="nil"/>
              <w:right w:val="nil"/>
            </w:tcBorders>
            <w:shd w:val="clear" w:color="auto" w:fill="auto"/>
            <w:noWrap/>
            <w:vAlign w:val="bottom"/>
            <w:hideMark/>
          </w:tcPr>
          <w:p w14:paraId="1D8F4F0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Income</w:t>
            </w:r>
          </w:p>
        </w:tc>
        <w:tc>
          <w:tcPr>
            <w:tcW w:w="756" w:type="dxa"/>
            <w:tcBorders>
              <w:top w:val="single" w:sz="8" w:space="0" w:color="auto"/>
              <w:left w:val="nil"/>
              <w:bottom w:val="single" w:sz="8" w:space="0" w:color="auto"/>
              <w:right w:val="nil"/>
            </w:tcBorders>
            <w:shd w:val="clear" w:color="auto" w:fill="auto"/>
            <w:noWrap/>
            <w:vAlign w:val="bottom"/>
            <w:hideMark/>
          </w:tcPr>
          <w:p w14:paraId="1DD67C0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7,678.83</w:t>
            </w:r>
          </w:p>
        </w:tc>
        <w:tc>
          <w:tcPr>
            <w:tcW w:w="1076" w:type="dxa"/>
            <w:tcBorders>
              <w:top w:val="single" w:sz="8" w:space="0" w:color="auto"/>
              <w:left w:val="nil"/>
              <w:bottom w:val="single" w:sz="8" w:space="0" w:color="auto"/>
              <w:right w:val="nil"/>
            </w:tcBorders>
            <w:shd w:val="clear" w:color="auto" w:fill="auto"/>
            <w:noWrap/>
            <w:vAlign w:val="bottom"/>
            <w:hideMark/>
          </w:tcPr>
          <w:p w14:paraId="486202B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26,427.26</w:t>
            </w:r>
          </w:p>
        </w:tc>
      </w:tr>
      <w:tr w:rsidR="00B34E25" w:rsidRPr="00B34E25" w14:paraId="50AAD72A" w14:textId="77777777" w:rsidTr="000C2EB6">
        <w:trPr>
          <w:trHeight w:val="300"/>
        </w:trPr>
        <w:tc>
          <w:tcPr>
            <w:tcW w:w="336" w:type="dxa"/>
            <w:tcBorders>
              <w:top w:val="nil"/>
              <w:left w:val="nil"/>
              <w:bottom w:val="nil"/>
              <w:right w:val="nil"/>
            </w:tcBorders>
            <w:shd w:val="clear" w:color="auto" w:fill="auto"/>
            <w:noWrap/>
            <w:vAlign w:val="bottom"/>
            <w:hideMark/>
          </w:tcPr>
          <w:p w14:paraId="4FD4C66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0CB589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344" w:type="dxa"/>
            <w:gridSpan w:val="4"/>
            <w:tcBorders>
              <w:top w:val="nil"/>
              <w:left w:val="nil"/>
              <w:bottom w:val="nil"/>
              <w:right w:val="nil"/>
            </w:tcBorders>
            <w:shd w:val="clear" w:color="auto" w:fill="auto"/>
            <w:noWrap/>
            <w:vAlign w:val="bottom"/>
            <w:hideMark/>
          </w:tcPr>
          <w:p w14:paraId="0411B10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Gross Profit</w:t>
            </w:r>
          </w:p>
        </w:tc>
        <w:tc>
          <w:tcPr>
            <w:tcW w:w="3136" w:type="dxa"/>
            <w:tcBorders>
              <w:top w:val="nil"/>
              <w:left w:val="nil"/>
              <w:bottom w:val="nil"/>
              <w:right w:val="nil"/>
            </w:tcBorders>
            <w:shd w:val="clear" w:color="auto" w:fill="auto"/>
            <w:noWrap/>
            <w:vAlign w:val="bottom"/>
            <w:hideMark/>
          </w:tcPr>
          <w:p w14:paraId="35C056A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756" w:type="dxa"/>
            <w:tcBorders>
              <w:top w:val="nil"/>
              <w:left w:val="nil"/>
              <w:bottom w:val="nil"/>
              <w:right w:val="nil"/>
            </w:tcBorders>
            <w:shd w:val="clear" w:color="auto" w:fill="auto"/>
            <w:noWrap/>
            <w:vAlign w:val="bottom"/>
            <w:hideMark/>
          </w:tcPr>
          <w:p w14:paraId="2EC8C5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7,678.83</w:t>
            </w:r>
          </w:p>
        </w:tc>
        <w:tc>
          <w:tcPr>
            <w:tcW w:w="1076" w:type="dxa"/>
            <w:tcBorders>
              <w:top w:val="nil"/>
              <w:left w:val="nil"/>
              <w:bottom w:val="nil"/>
              <w:right w:val="nil"/>
            </w:tcBorders>
            <w:shd w:val="clear" w:color="auto" w:fill="auto"/>
            <w:noWrap/>
            <w:vAlign w:val="bottom"/>
            <w:hideMark/>
          </w:tcPr>
          <w:p w14:paraId="6744ACE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26,427.26</w:t>
            </w:r>
          </w:p>
        </w:tc>
      </w:tr>
      <w:tr w:rsidR="00B34E25" w:rsidRPr="00B34E25" w14:paraId="0EA987BC" w14:textId="77777777" w:rsidTr="000C2EB6">
        <w:trPr>
          <w:trHeight w:val="300"/>
        </w:trPr>
        <w:tc>
          <w:tcPr>
            <w:tcW w:w="336" w:type="dxa"/>
            <w:tcBorders>
              <w:top w:val="nil"/>
              <w:left w:val="nil"/>
              <w:bottom w:val="nil"/>
              <w:right w:val="nil"/>
            </w:tcBorders>
            <w:shd w:val="clear" w:color="auto" w:fill="auto"/>
            <w:noWrap/>
            <w:vAlign w:val="bottom"/>
            <w:hideMark/>
          </w:tcPr>
          <w:p w14:paraId="450D42A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28C28C5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A8F65C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08" w:type="dxa"/>
            <w:gridSpan w:val="3"/>
            <w:tcBorders>
              <w:top w:val="nil"/>
              <w:left w:val="nil"/>
              <w:bottom w:val="nil"/>
              <w:right w:val="nil"/>
            </w:tcBorders>
            <w:shd w:val="clear" w:color="auto" w:fill="auto"/>
            <w:noWrap/>
            <w:vAlign w:val="bottom"/>
            <w:hideMark/>
          </w:tcPr>
          <w:p w14:paraId="7A40AAF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Expense</w:t>
            </w:r>
          </w:p>
        </w:tc>
        <w:tc>
          <w:tcPr>
            <w:tcW w:w="3136" w:type="dxa"/>
            <w:tcBorders>
              <w:top w:val="nil"/>
              <w:left w:val="nil"/>
              <w:bottom w:val="nil"/>
              <w:right w:val="nil"/>
            </w:tcBorders>
            <w:shd w:val="clear" w:color="auto" w:fill="auto"/>
            <w:noWrap/>
            <w:vAlign w:val="bottom"/>
            <w:hideMark/>
          </w:tcPr>
          <w:p w14:paraId="1DEC4CA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756" w:type="dxa"/>
            <w:tcBorders>
              <w:top w:val="nil"/>
              <w:left w:val="nil"/>
              <w:bottom w:val="nil"/>
              <w:right w:val="nil"/>
            </w:tcBorders>
            <w:shd w:val="clear" w:color="auto" w:fill="auto"/>
            <w:noWrap/>
            <w:vAlign w:val="bottom"/>
            <w:hideMark/>
          </w:tcPr>
          <w:p w14:paraId="0D458B0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3FF3FFC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2FF90922" w14:textId="77777777" w:rsidTr="000C2EB6">
        <w:trPr>
          <w:trHeight w:val="300"/>
        </w:trPr>
        <w:tc>
          <w:tcPr>
            <w:tcW w:w="336" w:type="dxa"/>
            <w:tcBorders>
              <w:top w:val="nil"/>
              <w:left w:val="nil"/>
              <w:bottom w:val="nil"/>
              <w:right w:val="nil"/>
            </w:tcBorders>
            <w:shd w:val="clear" w:color="auto" w:fill="auto"/>
            <w:noWrap/>
            <w:vAlign w:val="bottom"/>
            <w:hideMark/>
          </w:tcPr>
          <w:p w14:paraId="18C9017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724A786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2DFA653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7A096EE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56F08D2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 · Facilities</w:t>
            </w:r>
          </w:p>
        </w:tc>
        <w:tc>
          <w:tcPr>
            <w:tcW w:w="756" w:type="dxa"/>
            <w:tcBorders>
              <w:top w:val="nil"/>
              <w:left w:val="nil"/>
              <w:bottom w:val="nil"/>
              <w:right w:val="nil"/>
            </w:tcBorders>
            <w:shd w:val="clear" w:color="auto" w:fill="auto"/>
            <w:noWrap/>
            <w:vAlign w:val="bottom"/>
            <w:hideMark/>
          </w:tcPr>
          <w:p w14:paraId="6563E71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44A6042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2AE2A6CF" w14:textId="77777777" w:rsidTr="000C2EB6">
        <w:trPr>
          <w:trHeight w:val="300"/>
        </w:trPr>
        <w:tc>
          <w:tcPr>
            <w:tcW w:w="336" w:type="dxa"/>
            <w:tcBorders>
              <w:top w:val="nil"/>
              <w:left w:val="nil"/>
              <w:bottom w:val="nil"/>
              <w:right w:val="nil"/>
            </w:tcBorders>
            <w:shd w:val="clear" w:color="auto" w:fill="auto"/>
            <w:noWrap/>
            <w:vAlign w:val="bottom"/>
            <w:hideMark/>
          </w:tcPr>
          <w:p w14:paraId="7FE0181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3093A2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240866C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715C734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2BF5C7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472" w:type="dxa"/>
            <w:gridSpan w:val="2"/>
            <w:tcBorders>
              <w:top w:val="nil"/>
              <w:left w:val="nil"/>
              <w:bottom w:val="nil"/>
              <w:right w:val="nil"/>
            </w:tcBorders>
            <w:shd w:val="clear" w:color="auto" w:fill="auto"/>
            <w:noWrap/>
            <w:vAlign w:val="bottom"/>
            <w:hideMark/>
          </w:tcPr>
          <w:p w14:paraId="024AE37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202-10 · 18 Old Main St.</w:t>
            </w:r>
          </w:p>
        </w:tc>
        <w:tc>
          <w:tcPr>
            <w:tcW w:w="756" w:type="dxa"/>
            <w:tcBorders>
              <w:top w:val="nil"/>
              <w:left w:val="nil"/>
              <w:bottom w:val="nil"/>
              <w:right w:val="nil"/>
            </w:tcBorders>
            <w:shd w:val="clear" w:color="auto" w:fill="auto"/>
            <w:noWrap/>
            <w:vAlign w:val="bottom"/>
            <w:hideMark/>
          </w:tcPr>
          <w:p w14:paraId="0E05732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022044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4029F0B8" w14:textId="77777777" w:rsidTr="000C2EB6">
        <w:trPr>
          <w:trHeight w:val="315"/>
        </w:trPr>
        <w:tc>
          <w:tcPr>
            <w:tcW w:w="336" w:type="dxa"/>
            <w:tcBorders>
              <w:top w:val="nil"/>
              <w:left w:val="nil"/>
              <w:bottom w:val="nil"/>
              <w:right w:val="nil"/>
            </w:tcBorders>
            <w:shd w:val="clear" w:color="auto" w:fill="auto"/>
            <w:noWrap/>
            <w:vAlign w:val="bottom"/>
            <w:hideMark/>
          </w:tcPr>
          <w:p w14:paraId="54262E6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7CF36E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37B188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46A067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2868E8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F1754B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136" w:type="dxa"/>
            <w:tcBorders>
              <w:top w:val="nil"/>
              <w:left w:val="nil"/>
              <w:bottom w:val="nil"/>
              <w:right w:val="nil"/>
            </w:tcBorders>
            <w:shd w:val="clear" w:color="auto" w:fill="auto"/>
            <w:noWrap/>
            <w:vAlign w:val="bottom"/>
            <w:hideMark/>
          </w:tcPr>
          <w:p w14:paraId="0D1AEC9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202-103 · 18 Old Main St - Electric</w:t>
            </w:r>
          </w:p>
        </w:tc>
        <w:tc>
          <w:tcPr>
            <w:tcW w:w="756" w:type="dxa"/>
            <w:tcBorders>
              <w:top w:val="nil"/>
              <w:left w:val="nil"/>
              <w:bottom w:val="nil"/>
              <w:right w:val="nil"/>
            </w:tcBorders>
            <w:shd w:val="clear" w:color="auto" w:fill="auto"/>
            <w:noWrap/>
            <w:vAlign w:val="bottom"/>
            <w:hideMark/>
          </w:tcPr>
          <w:p w14:paraId="5CF3487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169.09</w:t>
            </w:r>
          </w:p>
        </w:tc>
        <w:tc>
          <w:tcPr>
            <w:tcW w:w="1076" w:type="dxa"/>
            <w:tcBorders>
              <w:top w:val="nil"/>
              <w:left w:val="nil"/>
              <w:bottom w:val="nil"/>
              <w:right w:val="nil"/>
            </w:tcBorders>
            <w:shd w:val="clear" w:color="auto" w:fill="auto"/>
            <w:noWrap/>
            <w:vAlign w:val="bottom"/>
            <w:hideMark/>
          </w:tcPr>
          <w:p w14:paraId="7C2F5DA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169.09</w:t>
            </w:r>
          </w:p>
        </w:tc>
      </w:tr>
      <w:tr w:rsidR="00B34E25" w:rsidRPr="00B34E25" w14:paraId="426FF8A6" w14:textId="77777777" w:rsidTr="000C2EB6">
        <w:trPr>
          <w:trHeight w:val="315"/>
        </w:trPr>
        <w:tc>
          <w:tcPr>
            <w:tcW w:w="336" w:type="dxa"/>
            <w:tcBorders>
              <w:top w:val="nil"/>
              <w:left w:val="nil"/>
              <w:bottom w:val="nil"/>
              <w:right w:val="nil"/>
            </w:tcBorders>
            <w:shd w:val="clear" w:color="auto" w:fill="auto"/>
            <w:noWrap/>
            <w:vAlign w:val="bottom"/>
            <w:hideMark/>
          </w:tcPr>
          <w:p w14:paraId="24049D4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012B63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8E5146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74C84A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D895D8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472" w:type="dxa"/>
            <w:gridSpan w:val="2"/>
            <w:tcBorders>
              <w:top w:val="nil"/>
              <w:left w:val="nil"/>
              <w:bottom w:val="nil"/>
              <w:right w:val="nil"/>
            </w:tcBorders>
            <w:shd w:val="clear" w:color="auto" w:fill="auto"/>
            <w:noWrap/>
            <w:vAlign w:val="bottom"/>
            <w:hideMark/>
          </w:tcPr>
          <w:p w14:paraId="49D59E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202-10 · 18 Old Main St.</w:t>
            </w:r>
          </w:p>
        </w:tc>
        <w:tc>
          <w:tcPr>
            <w:tcW w:w="756" w:type="dxa"/>
            <w:tcBorders>
              <w:top w:val="single" w:sz="8" w:space="0" w:color="auto"/>
              <w:left w:val="nil"/>
              <w:bottom w:val="single" w:sz="8" w:space="0" w:color="auto"/>
              <w:right w:val="nil"/>
            </w:tcBorders>
            <w:shd w:val="clear" w:color="auto" w:fill="auto"/>
            <w:noWrap/>
            <w:vAlign w:val="bottom"/>
            <w:hideMark/>
          </w:tcPr>
          <w:p w14:paraId="232586B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169.09</w:t>
            </w:r>
          </w:p>
        </w:tc>
        <w:tc>
          <w:tcPr>
            <w:tcW w:w="1076" w:type="dxa"/>
            <w:tcBorders>
              <w:top w:val="single" w:sz="8" w:space="0" w:color="auto"/>
              <w:left w:val="nil"/>
              <w:bottom w:val="single" w:sz="8" w:space="0" w:color="auto"/>
              <w:right w:val="nil"/>
            </w:tcBorders>
            <w:shd w:val="clear" w:color="auto" w:fill="auto"/>
            <w:noWrap/>
            <w:vAlign w:val="bottom"/>
            <w:hideMark/>
          </w:tcPr>
          <w:p w14:paraId="71AE2FE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169.09</w:t>
            </w:r>
          </w:p>
        </w:tc>
      </w:tr>
      <w:tr w:rsidR="00B34E25" w:rsidRPr="00B34E25" w14:paraId="2569D2F6" w14:textId="77777777" w:rsidTr="000C2EB6">
        <w:trPr>
          <w:trHeight w:val="300"/>
        </w:trPr>
        <w:tc>
          <w:tcPr>
            <w:tcW w:w="336" w:type="dxa"/>
            <w:tcBorders>
              <w:top w:val="nil"/>
              <w:left w:val="nil"/>
              <w:bottom w:val="nil"/>
              <w:right w:val="nil"/>
            </w:tcBorders>
            <w:shd w:val="clear" w:color="auto" w:fill="auto"/>
            <w:noWrap/>
            <w:vAlign w:val="bottom"/>
            <w:hideMark/>
          </w:tcPr>
          <w:p w14:paraId="5CA2C26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B0902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3A8FFE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56D73D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2300F64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202 · Facilities</w:t>
            </w:r>
          </w:p>
        </w:tc>
        <w:tc>
          <w:tcPr>
            <w:tcW w:w="756" w:type="dxa"/>
            <w:tcBorders>
              <w:top w:val="nil"/>
              <w:left w:val="nil"/>
              <w:bottom w:val="nil"/>
              <w:right w:val="nil"/>
            </w:tcBorders>
            <w:shd w:val="clear" w:color="auto" w:fill="auto"/>
            <w:noWrap/>
            <w:vAlign w:val="bottom"/>
            <w:hideMark/>
          </w:tcPr>
          <w:p w14:paraId="76F534C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169.09</w:t>
            </w:r>
          </w:p>
        </w:tc>
        <w:tc>
          <w:tcPr>
            <w:tcW w:w="1076" w:type="dxa"/>
            <w:tcBorders>
              <w:top w:val="nil"/>
              <w:left w:val="nil"/>
              <w:bottom w:val="nil"/>
              <w:right w:val="nil"/>
            </w:tcBorders>
            <w:shd w:val="clear" w:color="auto" w:fill="auto"/>
            <w:noWrap/>
            <w:vAlign w:val="bottom"/>
            <w:hideMark/>
          </w:tcPr>
          <w:p w14:paraId="37F74DA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169.09</w:t>
            </w:r>
          </w:p>
        </w:tc>
      </w:tr>
      <w:tr w:rsidR="00B34E25" w:rsidRPr="00B34E25" w14:paraId="026BE398" w14:textId="77777777" w:rsidTr="000C2EB6">
        <w:trPr>
          <w:trHeight w:val="300"/>
        </w:trPr>
        <w:tc>
          <w:tcPr>
            <w:tcW w:w="336" w:type="dxa"/>
            <w:tcBorders>
              <w:top w:val="nil"/>
              <w:left w:val="nil"/>
              <w:bottom w:val="nil"/>
              <w:right w:val="nil"/>
            </w:tcBorders>
            <w:shd w:val="clear" w:color="auto" w:fill="auto"/>
            <w:noWrap/>
            <w:vAlign w:val="bottom"/>
            <w:hideMark/>
          </w:tcPr>
          <w:p w14:paraId="67CEE70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782ED1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4CD44A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1CF52D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59AB023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204 · Outreach</w:t>
            </w:r>
          </w:p>
        </w:tc>
        <w:tc>
          <w:tcPr>
            <w:tcW w:w="756" w:type="dxa"/>
            <w:tcBorders>
              <w:top w:val="nil"/>
              <w:left w:val="nil"/>
              <w:bottom w:val="nil"/>
              <w:right w:val="nil"/>
            </w:tcBorders>
            <w:shd w:val="clear" w:color="auto" w:fill="auto"/>
            <w:noWrap/>
            <w:vAlign w:val="bottom"/>
            <w:hideMark/>
          </w:tcPr>
          <w:p w14:paraId="107FC8B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1144408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06F8F467" w14:textId="77777777" w:rsidTr="000C2EB6">
        <w:trPr>
          <w:trHeight w:val="300"/>
        </w:trPr>
        <w:tc>
          <w:tcPr>
            <w:tcW w:w="336" w:type="dxa"/>
            <w:tcBorders>
              <w:top w:val="nil"/>
              <w:left w:val="nil"/>
              <w:bottom w:val="nil"/>
              <w:right w:val="nil"/>
            </w:tcBorders>
            <w:shd w:val="clear" w:color="auto" w:fill="auto"/>
            <w:noWrap/>
            <w:vAlign w:val="bottom"/>
            <w:hideMark/>
          </w:tcPr>
          <w:p w14:paraId="0006F75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264AA1A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827D86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BA6C43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7C383A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472" w:type="dxa"/>
            <w:gridSpan w:val="2"/>
            <w:tcBorders>
              <w:top w:val="nil"/>
              <w:left w:val="nil"/>
              <w:bottom w:val="nil"/>
              <w:right w:val="nil"/>
            </w:tcBorders>
            <w:shd w:val="clear" w:color="auto" w:fill="auto"/>
            <w:noWrap/>
            <w:vAlign w:val="bottom"/>
            <w:hideMark/>
          </w:tcPr>
          <w:p w14:paraId="029DBED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204-05 · Rector's Discretionary Fund</w:t>
            </w:r>
          </w:p>
        </w:tc>
        <w:tc>
          <w:tcPr>
            <w:tcW w:w="756" w:type="dxa"/>
            <w:tcBorders>
              <w:top w:val="nil"/>
              <w:left w:val="nil"/>
              <w:bottom w:val="nil"/>
              <w:right w:val="nil"/>
            </w:tcBorders>
            <w:shd w:val="clear" w:color="auto" w:fill="auto"/>
            <w:noWrap/>
            <w:vAlign w:val="bottom"/>
            <w:hideMark/>
          </w:tcPr>
          <w:p w14:paraId="78ADE6A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0.00</w:t>
            </w:r>
          </w:p>
        </w:tc>
        <w:tc>
          <w:tcPr>
            <w:tcW w:w="1076" w:type="dxa"/>
            <w:tcBorders>
              <w:top w:val="nil"/>
              <w:left w:val="nil"/>
              <w:bottom w:val="nil"/>
              <w:right w:val="nil"/>
            </w:tcBorders>
            <w:shd w:val="clear" w:color="auto" w:fill="auto"/>
            <w:noWrap/>
            <w:vAlign w:val="bottom"/>
            <w:hideMark/>
          </w:tcPr>
          <w:p w14:paraId="4277BF7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100.00</w:t>
            </w:r>
          </w:p>
        </w:tc>
      </w:tr>
      <w:tr w:rsidR="00B34E25" w:rsidRPr="00B34E25" w14:paraId="56BC8B34" w14:textId="77777777" w:rsidTr="000C2EB6">
        <w:trPr>
          <w:trHeight w:val="315"/>
        </w:trPr>
        <w:tc>
          <w:tcPr>
            <w:tcW w:w="336" w:type="dxa"/>
            <w:tcBorders>
              <w:top w:val="nil"/>
              <w:left w:val="nil"/>
              <w:bottom w:val="nil"/>
              <w:right w:val="nil"/>
            </w:tcBorders>
            <w:shd w:val="clear" w:color="auto" w:fill="auto"/>
            <w:noWrap/>
            <w:vAlign w:val="bottom"/>
            <w:hideMark/>
          </w:tcPr>
          <w:p w14:paraId="17C4C16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723D3A4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1F295A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264274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74368B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472" w:type="dxa"/>
            <w:gridSpan w:val="2"/>
            <w:tcBorders>
              <w:top w:val="nil"/>
              <w:left w:val="nil"/>
              <w:bottom w:val="nil"/>
              <w:right w:val="nil"/>
            </w:tcBorders>
            <w:shd w:val="clear" w:color="auto" w:fill="auto"/>
            <w:noWrap/>
            <w:vAlign w:val="bottom"/>
            <w:hideMark/>
          </w:tcPr>
          <w:p w14:paraId="10152ED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204-07 · Bishop's Discretionary Fund Exp</w:t>
            </w:r>
          </w:p>
        </w:tc>
        <w:tc>
          <w:tcPr>
            <w:tcW w:w="756" w:type="dxa"/>
            <w:tcBorders>
              <w:top w:val="nil"/>
              <w:left w:val="nil"/>
              <w:bottom w:val="single" w:sz="8" w:space="0" w:color="auto"/>
              <w:right w:val="nil"/>
            </w:tcBorders>
            <w:shd w:val="clear" w:color="auto" w:fill="auto"/>
            <w:noWrap/>
            <w:vAlign w:val="bottom"/>
            <w:hideMark/>
          </w:tcPr>
          <w:p w14:paraId="17B2B95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0.00</w:t>
            </w:r>
          </w:p>
        </w:tc>
        <w:tc>
          <w:tcPr>
            <w:tcW w:w="1076" w:type="dxa"/>
            <w:tcBorders>
              <w:top w:val="nil"/>
              <w:left w:val="nil"/>
              <w:bottom w:val="single" w:sz="8" w:space="0" w:color="auto"/>
              <w:right w:val="nil"/>
            </w:tcBorders>
            <w:shd w:val="clear" w:color="auto" w:fill="auto"/>
            <w:noWrap/>
            <w:vAlign w:val="bottom"/>
            <w:hideMark/>
          </w:tcPr>
          <w:p w14:paraId="3E7CD9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331.19</w:t>
            </w:r>
          </w:p>
        </w:tc>
      </w:tr>
      <w:tr w:rsidR="00B34E25" w:rsidRPr="00B34E25" w14:paraId="16D9654C" w14:textId="77777777" w:rsidTr="000C2EB6">
        <w:trPr>
          <w:trHeight w:val="300"/>
        </w:trPr>
        <w:tc>
          <w:tcPr>
            <w:tcW w:w="336" w:type="dxa"/>
            <w:tcBorders>
              <w:top w:val="nil"/>
              <w:left w:val="nil"/>
              <w:bottom w:val="nil"/>
              <w:right w:val="nil"/>
            </w:tcBorders>
            <w:shd w:val="clear" w:color="auto" w:fill="auto"/>
            <w:noWrap/>
            <w:vAlign w:val="bottom"/>
            <w:hideMark/>
          </w:tcPr>
          <w:p w14:paraId="1A351BC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277DC5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B4BD14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6A8D0C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055DA14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204 · Outreach</w:t>
            </w:r>
          </w:p>
        </w:tc>
        <w:tc>
          <w:tcPr>
            <w:tcW w:w="756" w:type="dxa"/>
            <w:tcBorders>
              <w:top w:val="nil"/>
              <w:left w:val="nil"/>
              <w:bottom w:val="nil"/>
              <w:right w:val="nil"/>
            </w:tcBorders>
            <w:shd w:val="clear" w:color="auto" w:fill="auto"/>
            <w:noWrap/>
            <w:vAlign w:val="bottom"/>
            <w:hideMark/>
          </w:tcPr>
          <w:p w14:paraId="7400215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0.00</w:t>
            </w:r>
          </w:p>
        </w:tc>
        <w:tc>
          <w:tcPr>
            <w:tcW w:w="1076" w:type="dxa"/>
            <w:tcBorders>
              <w:top w:val="nil"/>
              <w:left w:val="nil"/>
              <w:bottom w:val="nil"/>
              <w:right w:val="nil"/>
            </w:tcBorders>
            <w:shd w:val="clear" w:color="auto" w:fill="auto"/>
            <w:noWrap/>
            <w:vAlign w:val="bottom"/>
            <w:hideMark/>
          </w:tcPr>
          <w:p w14:paraId="440BE19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431.19</w:t>
            </w:r>
          </w:p>
        </w:tc>
      </w:tr>
      <w:tr w:rsidR="00B34E25" w:rsidRPr="00B34E25" w14:paraId="1C2F6312" w14:textId="77777777" w:rsidTr="000C2EB6">
        <w:trPr>
          <w:trHeight w:val="300"/>
        </w:trPr>
        <w:tc>
          <w:tcPr>
            <w:tcW w:w="336" w:type="dxa"/>
            <w:tcBorders>
              <w:top w:val="nil"/>
              <w:left w:val="nil"/>
              <w:bottom w:val="nil"/>
              <w:right w:val="nil"/>
            </w:tcBorders>
            <w:shd w:val="clear" w:color="auto" w:fill="auto"/>
            <w:noWrap/>
            <w:vAlign w:val="bottom"/>
            <w:hideMark/>
          </w:tcPr>
          <w:p w14:paraId="2D0FE47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5BD34A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699A8B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FEA10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31965B8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205 · Worship</w:t>
            </w:r>
          </w:p>
        </w:tc>
        <w:tc>
          <w:tcPr>
            <w:tcW w:w="756" w:type="dxa"/>
            <w:tcBorders>
              <w:top w:val="nil"/>
              <w:left w:val="nil"/>
              <w:bottom w:val="nil"/>
              <w:right w:val="nil"/>
            </w:tcBorders>
            <w:shd w:val="clear" w:color="auto" w:fill="auto"/>
            <w:noWrap/>
            <w:vAlign w:val="bottom"/>
            <w:hideMark/>
          </w:tcPr>
          <w:p w14:paraId="704166E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1815ECF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1FD00EDE" w14:textId="77777777" w:rsidTr="000C2EB6">
        <w:trPr>
          <w:trHeight w:val="300"/>
        </w:trPr>
        <w:tc>
          <w:tcPr>
            <w:tcW w:w="336" w:type="dxa"/>
            <w:tcBorders>
              <w:top w:val="nil"/>
              <w:left w:val="nil"/>
              <w:bottom w:val="nil"/>
              <w:right w:val="nil"/>
            </w:tcBorders>
            <w:shd w:val="clear" w:color="auto" w:fill="auto"/>
            <w:noWrap/>
            <w:vAlign w:val="bottom"/>
            <w:hideMark/>
          </w:tcPr>
          <w:p w14:paraId="60F85FA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379CF9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31E033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16D23C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23024CE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472" w:type="dxa"/>
            <w:gridSpan w:val="2"/>
            <w:tcBorders>
              <w:top w:val="nil"/>
              <w:left w:val="nil"/>
              <w:bottom w:val="nil"/>
              <w:right w:val="nil"/>
            </w:tcBorders>
            <w:shd w:val="clear" w:color="auto" w:fill="auto"/>
            <w:noWrap/>
            <w:vAlign w:val="bottom"/>
            <w:hideMark/>
          </w:tcPr>
          <w:p w14:paraId="2A4C276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205-06 · Lectionary Supplies</w:t>
            </w:r>
          </w:p>
        </w:tc>
        <w:tc>
          <w:tcPr>
            <w:tcW w:w="756" w:type="dxa"/>
            <w:tcBorders>
              <w:top w:val="nil"/>
              <w:left w:val="nil"/>
              <w:bottom w:val="nil"/>
              <w:right w:val="nil"/>
            </w:tcBorders>
            <w:shd w:val="clear" w:color="auto" w:fill="auto"/>
            <w:noWrap/>
            <w:vAlign w:val="bottom"/>
            <w:hideMark/>
          </w:tcPr>
          <w:p w14:paraId="4691A30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0.00</w:t>
            </w:r>
          </w:p>
        </w:tc>
        <w:tc>
          <w:tcPr>
            <w:tcW w:w="1076" w:type="dxa"/>
            <w:tcBorders>
              <w:top w:val="nil"/>
              <w:left w:val="nil"/>
              <w:bottom w:val="nil"/>
              <w:right w:val="nil"/>
            </w:tcBorders>
            <w:shd w:val="clear" w:color="auto" w:fill="auto"/>
            <w:noWrap/>
            <w:vAlign w:val="bottom"/>
            <w:hideMark/>
          </w:tcPr>
          <w:p w14:paraId="5C28AF0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23.98</w:t>
            </w:r>
          </w:p>
        </w:tc>
      </w:tr>
      <w:tr w:rsidR="00B34E25" w:rsidRPr="00B34E25" w14:paraId="6B1741F8" w14:textId="77777777" w:rsidTr="000C2EB6">
        <w:trPr>
          <w:trHeight w:val="300"/>
        </w:trPr>
        <w:tc>
          <w:tcPr>
            <w:tcW w:w="336" w:type="dxa"/>
            <w:tcBorders>
              <w:top w:val="nil"/>
              <w:left w:val="nil"/>
              <w:bottom w:val="nil"/>
              <w:right w:val="nil"/>
            </w:tcBorders>
            <w:shd w:val="clear" w:color="auto" w:fill="auto"/>
            <w:noWrap/>
            <w:vAlign w:val="bottom"/>
            <w:hideMark/>
          </w:tcPr>
          <w:p w14:paraId="0BD7144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53168B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38A2F0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73B32D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51AB31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472" w:type="dxa"/>
            <w:gridSpan w:val="2"/>
            <w:tcBorders>
              <w:top w:val="nil"/>
              <w:left w:val="nil"/>
              <w:bottom w:val="nil"/>
              <w:right w:val="nil"/>
            </w:tcBorders>
            <w:shd w:val="clear" w:color="auto" w:fill="auto"/>
            <w:noWrap/>
            <w:vAlign w:val="bottom"/>
            <w:hideMark/>
          </w:tcPr>
          <w:p w14:paraId="2C54F6F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205-12 · Christmas Flowers Expense</w:t>
            </w:r>
          </w:p>
        </w:tc>
        <w:tc>
          <w:tcPr>
            <w:tcW w:w="756" w:type="dxa"/>
            <w:tcBorders>
              <w:top w:val="nil"/>
              <w:left w:val="nil"/>
              <w:bottom w:val="nil"/>
              <w:right w:val="nil"/>
            </w:tcBorders>
            <w:shd w:val="clear" w:color="auto" w:fill="auto"/>
            <w:noWrap/>
            <w:vAlign w:val="bottom"/>
            <w:hideMark/>
          </w:tcPr>
          <w:p w14:paraId="5292F60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136.73</w:t>
            </w:r>
          </w:p>
        </w:tc>
        <w:tc>
          <w:tcPr>
            <w:tcW w:w="1076" w:type="dxa"/>
            <w:tcBorders>
              <w:top w:val="nil"/>
              <w:left w:val="nil"/>
              <w:bottom w:val="nil"/>
              <w:right w:val="nil"/>
            </w:tcBorders>
            <w:shd w:val="clear" w:color="auto" w:fill="auto"/>
            <w:noWrap/>
            <w:vAlign w:val="bottom"/>
            <w:hideMark/>
          </w:tcPr>
          <w:p w14:paraId="6AF599B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136.73</w:t>
            </w:r>
          </w:p>
        </w:tc>
      </w:tr>
      <w:tr w:rsidR="00B34E25" w:rsidRPr="00B34E25" w14:paraId="7E9DC1EB" w14:textId="77777777" w:rsidTr="000C2EB6">
        <w:trPr>
          <w:trHeight w:val="315"/>
        </w:trPr>
        <w:tc>
          <w:tcPr>
            <w:tcW w:w="336" w:type="dxa"/>
            <w:tcBorders>
              <w:top w:val="nil"/>
              <w:left w:val="nil"/>
              <w:bottom w:val="nil"/>
              <w:right w:val="nil"/>
            </w:tcBorders>
            <w:shd w:val="clear" w:color="auto" w:fill="auto"/>
            <w:noWrap/>
            <w:vAlign w:val="bottom"/>
            <w:hideMark/>
          </w:tcPr>
          <w:p w14:paraId="764AB95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2BB5D86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7A3C13D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DD1842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19C6D73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472" w:type="dxa"/>
            <w:gridSpan w:val="2"/>
            <w:tcBorders>
              <w:top w:val="nil"/>
              <w:left w:val="nil"/>
              <w:bottom w:val="nil"/>
              <w:right w:val="nil"/>
            </w:tcBorders>
            <w:shd w:val="clear" w:color="auto" w:fill="auto"/>
            <w:noWrap/>
            <w:vAlign w:val="bottom"/>
            <w:hideMark/>
          </w:tcPr>
          <w:p w14:paraId="7C3AD16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205-15 · Easter Flowers Expense</w:t>
            </w:r>
          </w:p>
        </w:tc>
        <w:tc>
          <w:tcPr>
            <w:tcW w:w="756" w:type="dxa"/>
            <w:tcBorders>
              <w:top w:val="nil"/>
              <w:left w:val="nil"/>
              <w:bottom w:val="single" w:sz="8" w:space="0" w:color="auto"/>
              <w:right w:val="nil"/>
            </w:tcBorders>
            <w:shd w:val="clear" w:color="auto" w:fill="auto"/>
            <w:noWrap/>
            <w:vAlign w:val="bottom"/>
            <w:hideMark/>
          </w:tcPr>
          <w:p w14:paraId="77809C1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0.00</w:t>
            </w:r>
          </w:p>
        </w:tc>
        <w:tc>
          <w:tcPr>
            <w:tcW w:w="1076" w:type="dxa"/>
            <w:tcBorders>
              <w:top w:val="nil"/>
              <w:left w:val="nil"/>
              <w:bottom w:val="single" w:sz="8" w:space="0" w:color="auto"/>
              <w:right w:val="nil"/>
            </w:tcBorders>
            <w:shd w:val="clear" w:color="auto" w:fill="auto"/>
            <w:noWrap/>
            <w:vAlign w:val="bottom"/>
            <w:hideMark/>
          </w:tcPr>
          <w:p w14:paraId="1BF0C40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193.97</w:t>
            </w:r>
          </w:p>
        </w:tc>
      </w:tr>
      <w:tr w:rsidR="00B34E25" w:rsidRPr="00B34E25" w14:paraId="68BDB04F" w14:textId="77777777" w:rsidTr="000C2EB6">
        <w:trPr>
          <w:trHeight w:val="300"/>
        </w:trPr>
        <w:tc>
          <w:tcPr>
            <w:tcW w:w="336" w:type="dxa"/>
            <w:tcBorders>
              <w:top w:val="nil"/>
              <w:left w:val="nil"/>
              <w:bottom w:val="nil"/>
              <w:right w:val="nil"/>
            </w:tcBorders>
            <w:shd w:val="clear" w:color="auto" w:fill="auto"/>
            <w:noWrap/>
            <w:vAlign w:val="bottom"/>
            <w:hideMark/>
          </w:tcPr>
          <w:p w14:paraId="0525521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3CB817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13394A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22DA379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28925CF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205 · Worship</w:t>
            </w:r>
          </w:p>
        </w:tc>
        <w:tc>
          <w:tcPr>
            <w:tcW w:w="756" w:type="dxa"/>
            <w:tcBorders>
              <w:top w:val="nil"/>
              <w:left w:val="nil"/>
              <w:bottom w:val="nil"/>
              <w:right w:val="nil"/>
            </w:tcBorders>
            <w:shd w:val="clear" w:color="auto" w:fill="auto"/>
            <w:noWrap/>
            <w:vAlign w:val="bottom"/>
            <w:hideMark/>
          </w:tcPr>
          <w:p w14:paraId="120443E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136.73</w:t>
            </w:r>
          </w:p>
        </w:tc>
        <w:tc>
          <w:tcPr>
            <w:tcW w:w="1076" w:type="dxa"/>
            <w:tcBorders>
              <w:top w:val="nil"/>
              <w:left w:val="nil"/>
              <w:bottom w:val="nil"/>
              <w:right w:val="nil"/>
            </w:tcBorders>
            <w:shd w:val="clear" w:color="auto" w:fill="auto"/>
            <w:noWrap/>
            <w:vAlign w:val="bottom"/>
            <w:hideMark/>
          </w:tcPr>
          <w:p w14:paraId="48AE7B5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354.68</w:t>
            </w:r>
          </w:p>
        </w:tc>
      </w:tr>
      <w:tr w:rsidR="00B34E25" w:rsidRPr="00B34E25" w14:paraId="1D36447A" w14:textId="77777777" w:rsidTr="000C2EB6">
        <w:trPr>
          <w:trHeight w:val="300"/>
        </w:trPr>
        <w:tc>
          <w:tcPr>
            <w:tcW w:w="336" w:type="dxa"/>
            <w:tcBorders>
              <w:top w:val="nil"/>
              <w:left w:val="nil"/>
              <w:bottom w:val="nil"/>
              <w:right w:val="nil"/>
            </w:tcBorders>
            <w:shd w:val="clear" w:color="auto" w:fill="auto"/>
            <w:noWrap/>
            <w:vAlign w:val="bottom"/>
            <w:hideMark/>
          </w:tcPr>
          <w:p w14:paraId="5021B764"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885585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E9BA3E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3EABC2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3F407CF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207 · Miscellaneous Non Op Expenses</w:t>
            </w:r>
          </w:p>
        </w:tc>
        <w:tc>
          <w:tcPr>
            <w:tcW w:w="756" w:type="dxa"/>
            <w:tcBorders>
              <w:top w:val="nil"/>
              <w:left w:val="nil"/>
              <w:bottom w:val="nil"/>
              <w:right w:val="nil"/>
            </w:tcBorders>
            <w:shd w:val="clear" w:color="auto" w:fill="auto"/>
            <w:noWrap/>
            <w:vAlign w:val="bottom"/>
            <w:hideMark/>
          </w:tcPr>
          <w:p w14:paraId="2807831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433D2EB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3A236689" w14:textId="77777777" w:rsidTr="000C2EB6">
        <w:trPr>
          <w:trHeight w:val="315"/>
        </w:trPr>
        <w:tc>
          <w:tcPr>
            <w:tcW w:w="336" w:type="dxa"/>
            <w:tcBorders>
              <w:top w:val="nil"/>
              <w:left w:val="nil"/>
              <w:bottom w:val="nil"/>
              <w:right w:val="nil"/>
            </w:tcBorders>
            <w:shd w:val="clear" w:color="auto" w:fill="auto"/>
            <w:noWrap/>
            <w:vAlign w:val="bottom"/>
            <w:hideMark/>
          </w:tcPr>
          <w:p w14:paraId="45EDCAE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E8E87F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D02EC7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43673F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80C73D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472" w:type="dxa"/>
            <w:gridSpan w:val="2"/>
            <w:tcBorders>
              <w:top w:val="nil"/>
              <w:left w:val="nil"/>
              <w:bottom w:val="nil"/>
              <w:right w:val="nil"/>
            </w:tcBorders>
            <w:shd w:val="clear" w:color="auto" w:fill="auto"/>
            <w:noWrap/>
            <w:vAlign w:val="bottom"/>
            <w:hideMark/>
          </w:tcPr>
          <w:p w14:paraId="50C420F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207-02 · Program Expenses</w:t>
            </w:r>
          </w:p>
        </w:tc>
        <w:tc>
          <w:tcPr>
            <w:tcW w:w="756" w:type="dxa"/>
            <w:tcBorders>
              <w:top w:val="nil"/>
              <w:left w:val="nil"/>
              <w:bottom w:val="single" w:sz="8" w:space="0" w:color="auto"/>
              <w:right w:val="nil"/>
            </w:tcBorders>
            <w:shd w:val="clear" w:color="auto" w:fill="auto"/>
            <w:noWrap/>
            <w:vAlign w:val="bottom"/>
            <w:hideMark/>
          </w:tcPr>
          <w:p w14:paraId="0F32AB1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6,908.90</w:t>
            </w:r>
          </w:p>
        </w:tc>
        <w:tc>
          <w:tcPr>
            <w:tcW w:w="1076" w:type="dxa"/>
            <w:tcBorders>
              <w:top w:val="nil"/>
              <w:left w:val="nil"/>
              <w:bottom w:val="single" w:sz="8" w:space="0" w:color="auto"/>
              <w:right w:val="nil"/>
            </w:tcBorders>
            <w:shd w:val="clear" w:color="auto" w:fill="auto"/>
            <w:noWrap/>
            <w:vAlign w:val="bottom"/>
            <w:hideMark/>
          </w:tcPr>
          <w:p w14:paraId="25DA134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90,064.91</w:t>
            </w:r>
          </w:p>
        </w:tc>
      </w:tr>
      <w:tr w:rsidR="00B34E25" w:rsidRPr="00B34E25" w14:paraId="7656B556" w14:textId="77777777" w:rsidTr="000C2EB6">
        <w:trPr>
          <w:trHeight w:val="300"/>
        </w:trPr>
        <w:tc>
          <w:tcPr>
            <w:tcW w:w="336" w:type="dxa"/>
            <w:tcBorders>
              <w:top w:val="nil"/>
              <w:left w:val="nil"/>
              <w:bottom w:val="nil"/>
              <w:right w:val="nil"/>
            </w:tcBorders>
            <w:shd w:val="clear" w:color="auto" w:fill="auto"/>
            <w:noWrap/>
            <w:vAlign w:val="bottom"/>
            <w:hideMark/>
          </w:tcPr>
          <w:p w14:paraId="7B216F6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CBAE5B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90C1CC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20B838E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566C14D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207 · Miscellaneous Non Op Expenses</w:t>
            </w:r>
          </w:p>
        </w:tc>
        <w:tc>
          <w:tcPr>
            <w:tcW w:w="756" w:type="dxa"/>
            <w:tcBorders>
              <w:top w:val="nil"/>
              <w:left w:val="nil"/>
              <w:bottom w:val="nil"/>
              <w:right w:val="nil"/>
            </w:tcBorders>
            <w:shd w:val="clear" w:color="auto" w:fill="auto"/>
            <w:noWrap/>
            <w:vAlign w:val="bottom"/>
            <w:hideMark/>
          </w:tcPr>
          <w:p w14:paraId="0B685FE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6,908.90</w:t>
            </w:r>
          </w:p>
        </w:tc>
        <w:tc>
          <w:tcPr>
            <w:tcW w:w="1076" w:type="dxa"/>
            <w:tcBorders>
              <w:top w:val="nil"/>
              <w:left w:val="nil"/>
              <w:bottom w:val="nil"/>
              <w:right w:val="nil"/>
            </w:tcBorders>
            <w:shd w:val="clear" w:color="auto" w:fill="auto"/>
            <w:noWrap/>
            <w:vAlign w:val="bottom"/>
            <w:hideMark/>
          </w:tcPr>
          <w:p w14:paraId="3E34456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90,064.91</w:t>
            </w:r>
          </w:p>
        </w:tc>
      </w:tr>
      <w:tr w:rsidR="00B34E25" w:rsidRPr="00B34E25" w14:paraId="2921EBDD" w14:textId="77777777" w:rsidTr="000C2EB6">
        <w:trPr>
          <w:trHeight w:val="300"/>
        </w:trPr>
        <w:tc>
          <w:tcPr>
            <w:tcW w:w="336" w:type="dxa"/>
            <w:tcBorders>
              <w:top w:val="nil"/>
              <w:left w:val="nil"/>
              <w:bottom w:val="nil"/>
              <w:right w:val="nil"/>
            </w:tcBorders>
            <w:shd w:val="clear" w:color="auto" w:fill="auto"/>
            <w:noWrap/>
            <w:vAlign w:val="bottom"/>
            <w:hideMark/>
          </w:tcPr>
          <w:p w14:paraId="7777A44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3E6BB6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05B0E0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6DA32B2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27BC792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208 · Special Restricted - Other</w:t>
            </w:r>
          </w:p>
        </w:tc>
        <w:tc>
          <w:tcPr>
            <w:tcW w:w="756" w:type="dxa"/>
            <w:tcBorders>
              <w:top w:val="nil"/>
              <w:left w:val="nil"/>
              <w:bottom w:val="nil"/>
              <w:right w:val="nil"/>
            </w:tcBorders>
            <w:shd w:val="clear" w:color="auto" w:fill="auto"/>
            <w:noWrap/>
            <w:vAlign w:val="bottom"/>
            <w:hideMark/>
          </w:tcPr>
          <w:p w14:paraId="047F8C62"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1076" w:type="dxa"/>
            <w:tcBorders>
              <w:top w:val="nil"/>
              <w:left w:val="nil"/>
              <w:bottom w:val="nil"/>
              <w:right w:val="nil"/>
            </w:tcBorders>
            <w:shd w:val="clear" w:color="auto" w:fill="auto"/>
            <w:noWrap/>
            <w:vAlign w:val="bottom"/>
            <w:hideMark/>
          </w:tcPr>
          <w:p w14:paraId="2C39313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r>
      <w:tr w:rsidR="00B34E25" w:rsidRPr="00B34E25" w14:paraId="5A280596" w14:textId="77777777" w:rsidTr="000C2EB6">
        <w:trPr>
          <w:trHeight w:val="315"/>
        </w:trPr>
        <w:tc>
          <w:tcPr>
            <w:tcW w:w="336" w:type="dxa"/>
            <w:tcBorders>
              <w:top w:val="nil"/>
              <w:left w:val="nil"/>
              <w:bottom w:val="nil"/>
              <w:right w:val="nil"/>
            </w:tcBorders>
            <w:shd w:val="clear" w:color="auto" w:fill="auto"/>
            <w:noWrap/>
            <w:vAlign w:val="bottom"/>
            <w:hideMark/>
          </w:tcPr>
          <w:p w14:paraId="156251C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77E9217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5B636C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7A5FB0F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415545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472" w:type="dxa"/>
            <w:gridSpan w:val="2"/>
            <w:tcBorders>
              <w:top w:val="nil"/>
              <w:left w:val="nil"/>
              <w:bottom w:val="nil"/>
              <w:right w:val="nil"/>
            </w:tcBorders>
            <w:shd w:val="clear" w:color="auto" w:fill="auto"/>
            <w:noWrap/>
            <w:vAlign w:val="bottom"/>
            <w:hideMark/>
          </w:tcPr>
          <w:p w14:paraId="0152633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208-05 · Memorial Fund</w:t>
            </w:r>
          </w:p>
        </w:tc>
        <w:tc>
          <w:tcPr>
            <w:tcW w:w="756" w:type="dxa"/>
            <w:tcBorders>
              <w:top w:val="nil"/>
              <w:left w:val="nil"/>
              <w:bottom w:val="nil"/>
              <w:right w:val="nil"/>
            </w:tcBorders>
            <w:shd w:val="clear" w:color="auto" w:fill="auto"/>
            <w:noWrap/>
            <w:vAlign w:val="bottom"/>
            <w:hideMark/>
          </w:tcPr>
          <w:p w14:paraId="50B49F8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0.00</w:t>
            </w:r>
          </w:p>
        </w:tc>
        <w:tc>
          <w:tcPr>
            <w:tcW w:w="1076" w:type="dxa"/>
            <w:tcBorders>
              <w:top w:val="nil"/>
              <w:left w:val="nil"/>
              <w:bottom w:val="nil"/>
              <w:right w:val="nil"/>
            </w:tcBorders>
            <w:shd w:val="clear" w:color="auto" w:fill="auto"/>
            <w:noWrap/>
            <w:vAlign w:val="bottom"/>
            <w:hideMark/>
          </w:tcPr>
          <w:p w14:paraId="3C59C003"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150.00</w:t>
            </w:r>
          </w:p>
        </w:tc>
      </w:tr>
      <w:tr w:rsidR="00B34E25" w:rsidRPr="00B34E25" w14:paraId="6C9E0E1E" w14:textId="77777777" w:rsidTr="000C2EB6">
        <w:trPr>
          <w:trHeight w:val="315"/>
        </w:trPr>
        <w:tc>
          <w:tcPr>
            <w:tcW w:w="336" w:type="dxa"/>
            <w:tcBorders>
              <w:top w:val="nil"/>
              <w:left w:val="nil"/>
              <w:bottom w:val="nil"/>
              <w:right w:val="nil"/>
            </w:tcBorders>
            <w:shd w:val="clear" w:color="auto" w:fill="auto"/>
            <w:noWrap/>
            <w:vAlign w:val="bottom"/>
            <w:hideMark/>
          </w:tcPr>
          <w:p w14:paraId="4C6B24CE"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456FE07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7002B86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3682CD8"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808" w:type="dxa"/>
            <w:gridSpan w:val="3"/>
            <w:tcBorders>
              <w:top w:val="nil"/>
              <w:left w:val="nil"/>
              <w:bottom w:val="nil"/>
              <w:right w:val="nil"/>
            </w:tcBorders>
            <w:shd w:val="clear" w:color="auto" w:fill="auto"/>
            <w:noWrap/>
            <w:vAlign w:val="bottom"/>
            <w:hideMark/>
          </w:tcPr>
          <w:p w14:paraId="3E8D189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208 · Special Restricted - Other</w:t>
            </w:r>
          </w:p>
        </w:tc>
        <w:tc>
          <w:tcPr>
            <w:tcW w:w="756" w:type="dxa"/>
            <w:tcBorders>
              <w:top w:val="single" w:sz="8" w:space="0" w:color="auto"/>
              <w:left w:val="nil"/>
              <w:bottom w:val="nil"/>
              <w:right w:val="nil"/>
            </w:tcBorders>
            <w:shd w:val="clear" w:color="auto" w:fill="auto"/>
            <w:noWrap/>
            <w:vAlign w:val="bottom"/>
            <w:hideMark/>
          </w:tcPr>
          <w:p w14:paraId="45F4FC3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0.00</w:t>
            </w:r>
          </w:p>
        </w:tc>
        <w:tc>
          <w:tcPr>
            <w:tcW w:w="1076" w:type="dxa"/>
            <w:tcBorders>
              <w:top w:val="single" w:sz="8" w:space="0" w:color="auto"/>
              <w:left w:val="nil"/>
              <w:bottom w:val="nil"/>
              <w:right w:val="nil"/>
            </w:tcBorders>
            <w:shd w:val="clear" w:color="auto" w:fill="auto"/>
            <w:noWrap/>
            <w:vAlign w:val="bottom"/>
            <w:hideMark/>
          </w:tcPr>
          <w:p w14:paraId="627CE65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150.00</w:t>
            </w:r>
          </w:p>
        </w:tc>
      </w:tr>
      <w:tr w:rsidR="00B34E25" w:rsidRPr="00B34E25" w14:paraId="354C5AF3" w14:textId="77777777" w:rsidTr="000C2EB6">
        <w:trPr>
          <w:trHeight w:val="315"/>
        </w:trPr>
        <w:tc>
          <w:tcPr>
            <w:tcW w:w="336" w:type="dxa"/>
            <w:tcBorders>
              <w:top w:val="nil"/>
              <w:left w:val="nil"/>
              <w:bottom w:val="nil"/>
              <w:right w:val="nil"/>
            </w:tcBorders>
            <w:shd w:val="clear" w:color="auto" w:fill="auto"/>
            <w:noWrap/>
            <w:vAlign w:val="bottom"/>
            <w:hideMark/>
          </w:tcPr>
          <w:p w14:paraId="069085AB"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7164B2D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3F2D7AAF"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4144" w:type="dxa"/>
            <w:gridSpan w:val="4"/>
            <w:tcBorders>
              <w:top w:val="nil"/>
              <w:left w:val="nil"/>
              <w:bottom w:val="nil"/>
              <w:right w:val="nil"/>
            </w:tcBorders>
            <w:shd w:val="clear" w:color="auto" w:fill="auto"/>
            <w:noWrap/>
            <w:vAlign w:val="bottom"/>
            <w:hideMark/>
          </w:tcPr>
          <w:p w14:paraId="4EC8553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Total Expense</w:t>
            </w:r>
          </w:p>
        </w:tc>
        <w:tc>
          <w:tcPr>
            <w:tcW w:w="756" w:type="dxa"/>
            <w:tcBorders>
              <w:top w:val="single" w:sz="8" w:space="0" w:color="auto"/>
              <w:left w:val="nil"/>
              <w:bottom w:val="nil"/>
              <w:right w:val="nil"/>
            </w:tcBorders>
            <w:shd w:val="clear" w:color="auto" w:fill="auto"/>
            <w:noWrap/>
            <w:vAlign w:val="bottom"/>
            <w:hideMark/>
          </w:tcPr>
          <w:p w14:paraId="767A811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7,214.72</w:t>
            </w:r>
          </w:p>
        </w:tc>
        <w:tc>
          <w:tcPr>
            <w:tcW w:w="1076" w:type="dxa"/>
            <w:tcBorders>
              <w:top w:val="single" w:sz="8" w:space="0" w:color="auto"/>
              <w:left w:val="nil"/>
              <w:bottom w:val="nil"/>
              <w:right w:val="nil"/>
            </w:tcBorders>
            <w:shd w:val="clear" w:color="auto" w:fill="auto"/>
            <w:noWrap/>
            <w:vAlign w:val="bottom"/>
            <w:hideMark/>
          </w:tcPr>
          <w:p w14:paraId="54B816B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91,169.87</w:t>
            </w:r>
          </w:p>
        </w:tc>
      </w:tr>
      <w:tr w:rsidR="00B34E25" w:rsidRPr="00B34E25" w14:paraId="61825AAA" w14:textId="77777777" w:rsidTr="000C2EB6">
        <w:trPr>
          <w:trHeight w:val="315"/>
        </w:trPr>
        <w:tc>
          <w:tcPr>
            <w:tcW w:w="336" w:type="dxa"/>
            <w:tcBorders>
              <w:top w:val="nil"/>
              <w:left w:val="nil"/>
              <w:bottom w:val="nil"/>
              <w:right w:val="nil"/>
            </w:tcBorders>
            <w:shd w:val="clear" w:color="auto" w:fill="auto"/>
            <w:noWrap/>
            <w:vAlign w:val="bottom"/>
            <w:hideMark/>
          </w:tcPr>
          <w:p w14:paraId="4D49E86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p>
        </w:tc>
        <w:tc>
          <w:tcPr>
            <w:tcW w:w="4816" w:type="dxa"/>
            <w:gridSpan w:val="6"/>
            <w:tcBorders>
              <w:top w:val="nil"/>
              <w:left w:val="nil"/>
              <w:bottom w:val="nil"/>
              <w:right w:val="nil"/>
            </w:tcBorders>
            <w:shd w:val="clear" w:color="auto" w:fill="auto"/>
            <w:noWrap/>
            <w:vAlign w:val="bottom"/>
            <w:hideMark/>
          </w:tcPr>
          <w:p w14:paraId="2765A63D"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Net Ordinary Income</w:t>
            </w:r>
          </w:p>
        </w:tc>
        <w:tc>
          <w:tcPr>
            <w:tcW w:w="756" w:type="dxa"/>
            <w:tcBorders>
              <w:top w:val="single" w:sz="8" w:space="0" w:color="auto"/>
              <w:left w:val="nil"/>
              <w:bottom w:val="nil"/>
              <w:right w:val="nil"/>
            </w:tcBorders>
            <w:shd w:val="clear" w:color="auto" w:fill="auto"/>
            <w:noWrap/>
            <w:vAlign w:val="bottom"/>
            <w:hideMark/>
          </w:tcPr>
          <w:p w14:paraId="01A73E7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464.11</w:t>
            </w:r>
          </w:p>
        </w:tc>
        <w:tc>
          <w:tcPr>
            <w:tcW w:w="1076" w:type="dxa"/>
            <w:tcBorders>
              <w:top w:val="single" w:sz="8" w:space="0" w:color="auto"/>
              <w:left w:val="nil"/>
              <w:bottom w:val="nil"/>
              <w:right w:val="nil"/>
            </w:tcBorders>
            <w:shd w:val="clear" w:color="auto" w:fill="auto"/>
            <w:noWrap/>
            <w:vAlign w:val="bottom"/>
            <w:hideMark/>
          </w:tcPr>
          <w:p w14:paraId="08132515"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t>-64,742.61</w:t>
            </w:r>
          </w:p>
        </w:tc>
      </w:tr>
      <w:tr w:rsidR="00B34E25" w:rsidRPr="00B34E25" w14:paraId="2CAB37CA" w14:textId="77777777" w:rsidTr="000C2EB6">
        <w:trPr>
          <w:trHeight w:val="225"/>
        </w:trPr>
        <w:tc>
          <w:tcPr>
            <w:tcW w:w="1344" w:type="dxa"/>
            <w:gridSpan w:val="4"/>
            <w:tcBorders>
              <w:top w:val="nil"/>
              <w:left w:val="nil"/>
              <w:bottom w:val="nil"/>
              <w:right w:val="nil"/>
            </w:tcBorders>
            <w:shd w:val="clear" w:color="auto" w:fill="auto"/>
            <w:noWrap/>
            <w:vAlign w:val="bottom"/>
            <w:hideMark/>
          </w:tcPr>
          <w:p w14:paraId="60DD0E66"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Net Income</w:t>
            </w:r>
          </w:p>
        </w:tc>
        <w:tc>
          <w:tcPr>
            <w:tcW w:w="336" w:type="dxa"/>
            <w:tcBorders>
              <w:top w:val="nil"/>
              <w:left w:val="nil"/>
              <w:bottom w:val="nil"/>
              <w:right w:val="nil"/>
            </w:tcBorders>
            <w:shd w:val="clear" w:color="auto" w:fill="auto"/>
            <w:noWrap/>
            <w:vAlign w:val="bottom"/>
            <w:hideMark/>
          </w:tcPr>
          <w:p w14:paraId="1B7E5119"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p>
        </w:tc>
        <w:tc>
          <w:tcPr>
            <w:tcW w:w="336" w:type="dxa"/>
            <w:tcBorders>
              <w:top w:val="nil"/>
              <w:left w:val="nil"/>
              <w:bottom w:val="nil"/>
              <w:right w:val="nil"/>
            </w:tcBorders>
            <w:shd w:val="clear" w:color="auto" w:fill="auto"/>
            <w:noWrap/>
            <w:vAlign w:val="bottom"/>
            <w:hideMark/>
          </w:tcPr>
          <w:p w14:paraId="57F9F11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3136" w:type="dxa"/>
            <w:tcBorders>
              <w:top w:val="nil"/>
              <w:left w:val="nil"/>
              <w:bottom w:val="nil"/>
              <w:right w:val="nil"/>
            </w:tcBorders>
            <w:shd w:val="clear" w:color="auto" w:fill="auto"/>
            <w:noWrap/>
            <w:vAlign w:val="bottom"/>
            <w:hideMark/>
          </w:tcPr>
          <w:p w14:paraId="2AA2E45C"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val="0"/>
                <w:iCs w:val="0"/>
                <w:color w:val="auto"/>
                <w:sz w:val="20"/>
                <w:szCs w:val="20"/>
                <w:bdr w:val="none" w:sz="0" w:space="0" w:color="auto"/>
                <w14:textOutline w14:w="0" w14:cap="rnd" w14:cmpd="sng" w14:algn="ctr">
                  <w14:noFill/>
                  <w14:prstDash w14:val="solid"/>
                  <w14:bevel/>
                </w14:textOutline>
              </w:rPr>
            </w:pPr>
          </w:p>
        </w:tc>
        <w:tc>
          <w:tcPr>
            <w:tcW w:w="756" w:type="dxa"/>
            <w:tcBorders>
              <w:top w:val="single" w:sz="8" w:space="0" w:color="auto"/>
              <w:left w:val="nil"/>
              <w:bottom w:val="double" w:sz="6" w:space="0" w:color="auto"/>
              <w:right w:val="nil"/>
            </w:tcBorders>
            <w:shd w:val="clear" w:color="auto" w:fill="auto"/>
            <w:noWrap/>
            <w:vAlign w:val="bottom"/>
            <w:hideMark/>
          </w:tcPr>
          <w:p w14:paraId="461F7191"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464.11</w:t>
            </w:r>
          </w:p>
        </w:tc>
        <w:tc>
          <w:tcPr>
            <w:tcW w:w="1076" w:type="dxa"/>
            <w:tcBorders>
              <w:top w:val="single" w:sz="8" w:space="0" w:color="auto"/>
              <w:left w:val="nil"/>
              <w:bottom w:val="double" w:sz="6" w:space="0" w:color="auto"/>
              <w:right w:val="nil"/>
            </w:tcBorders>
            <w:shd w:val="clear" w:color="auto" w:fill="auto"/>
            <w:noWrap/>
            <w:vAlign w:val="bottom"/>
            <w:hideMark/>
          </w:tcPr>
          <w:p w14:paraId="3F54A0D7"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t>-64,742.61</w:t>
            </w:r>
          </w:p>
        </w:tc>
      </w:tr>
    </w:tbl>
    <w:p w14:paraId="3F881880"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eastAsia="Times New Roman" w:hAnsi="Times New Roman" w:cs="Times New Roman"/>
          <w:b/>
          <w:bCs/>
          <w:i w:val="0"/>
          <w:sz w:val="24"/>
          <w:szCs w:val="24"/>
          <w:u w:val="single"/>
          <w:bdr w:val="none" w:sz="0" w:space="0" w:color="auto"/>
          <w14:textOutline w14:w="0" w14:cap="rnd" w14:cmpd="sng" w14:algn="ctr">
            <w14:noFill/>
            <w14:prstDash w14:val="solid"/>
            <w14:bevel/>
          </w14:textOutline>
        </w:rPr>
      </w:pPr>
    </w:p>
    <w:p w14:paraId="6320B15A" w14:textId="77777777" w:rsidR="00B34E25" w:rsidRPr="00B34E25" w:rsidRDefault="00B34E25" w:rsidP="00B34E2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eastAsia="Times New Roman" w:hAnsi="Times New Roman" w:cs="Times New Roman"/>
          <w:b/>
          <w:bCs/>
          <w:i w:val="0"/>
          <w:sz w:val="24"/>
          <w:szCs w:val="24"/>
          <w:u w:val="single"/>
          <w:bdr w:val="none" w:sz="0" w:space="0" w:color="auto"/>
          <w14:textOutline w14:w="0" w14:cap="rnd" w14:cmpd="sng" w14:algn="ctr">
            <w14:noFill/>
            <w14:prstDash w14:val="solid"/>
            <w14:bevel/>
          </w14:textOutline>
        </w:rPr>
      </w:pPr>
      <w:r w:rsidRPr="00B34E25">
        <w:rPr>
          <w:rFonts w:ascii="Times New Roman" w:eastAsia="Times New Roman" w:hAnsi="Times New Roman" w:cs="Times New Roman"/>
          <w:b/>
          <w:bCs/>
          <w:i w:val="0"/>
          <w:sz w:val="24"/>
          <w:szCs w:val="24"/>
          <w:u w:val="single"/>
          <w:bdr w:val="none" w:sz="0" w:space="0" w:color="auto"/>
          <w14:textOutline w14:w="0" w14:cap="rnd" w14:cmpd="sng" w14:algn="ctr">
            <w14:noFill/>
            <w14:prstDash w14:val="solid"/>
            <w14:bevel/>
          </w14:textOutline>
        </w:rPr>
        <w:br w:type="page"/>
      </w:r>
    </w:p>
    <w:p w14:paraId="2675D63D" w14:textId="7F59CF55" w:rsidR="005B40DC" w:rsidRPr="008C2F63" w:rsidRDefault="005B40DC" w:rsidP="005B40DC">
      <w:pPr>
        <w:spacing w:line="276" w:lineRule="auto"/>
        <w:rPr>
          <w:rFonts w:ascii="Times New Roman" w:hAnsi="Times New Roman"/>
          <w:b/>
          <w:bCs/>
          <w:i w:val="0"/>
          <w:iCs w:val="0"/>
          <w:sz w:val="24"/>
          <w:szCs w:val="24"/>
          <w:u w:val="single"/>
        </w:rPr>
      </w:pPr>
      <w:r>
        <w:rPr>
          <w:rFonts w:ascii="Times New Roman" w:hAnsi="Times New Roman"/>
          <w:b/>
          <w:bCs/>
          <w:i w:val="0"/>
          <w:sz w:val="24"/>
          <w:szCs w:val="24"/>
          <w:u w:val="single"/>
        </w:rPr>
        <w:t>Appendix</w:t>
      </w:r>
      <w:r w:rsidRPr="006C3BAB">
        <w:rPr>
          <w:rFonts w:ascii="Times New Roman" w:hAnsi="Times New Roman"/>
          <w:b/>
          <w:bCs/>
          <w:i w:val="0"/>
          <w:sz w:val="24"/>
          <w:szCs w:val="24"/>
          <w:u w:val="single"/>
        </w:rPr>
        <w:t xml:space="preserve"> A</w:t>
      </w:r>
      <w:bookmarkStart w:id="5" w:name="RANGE!A1:I33"/>
      <w:bookmarkEnd w:id="5"/>
      <w:r>
        <w:rPr>
          <w:rFonts w:ascii="Lucida Sans" w:hAnsi="Lucida Sans"/>
          <w:color w:val="auto"/>
        </w:rPr>
        <w:fldChar w:fldCharType="begin"/>
      </w:r>
      <w:r>
        <w:instrText xml:space="preserve"> LINK </w:instrText>
      </w:r>
      <w:r w:rsidR="0009610C">
        <w:instrText xml:space="preserve">Excel.Sheet.12 "C:\\Users\\Parish Administrator\\Desktop\\Trinity\\Correspondence &amp; Misc. Documents\\2023 Documents\\Worship Schedule 2023-2024 With Payments.xlsx" 2022-23!R1C1:R34C10 </w:instrText>
      </w:r>
      <w:r>
        <w:instrText xml:space="preserve">\a \f 4 \h </w:instrText>
      </w:r>
      <w:r>
        <w:rPr>
          <w:rFonts w:ascii="Lucida Sans" w:hAnsi="Lucida Sans"/>
          <w:color w:val="auto"/>
        </w:rPr>
        <w:fldChar w:fldCharType="separate"/>
      </w:r>
    </w:p>
    <w:p w14:paraId="11A8A945" w14:textId="77777777" w:rsidR="005B40DC" w:rsidRDefault="005B40DC" w:rsidP="005B40DC">
      <w:pPr>
        <w:spacing w:after="200" w:line="276" w:lineRule="auto"/>
        <w:rPr>
          <w:rFonts w:ascii="Times New Roman" w:hAnsi="Times New Roman"/>
          <w:b/>
          <w:bCs/>
          <w:i w:val="0"/>
          <w:color w:val="000000" w:themeColor="text1"/>
          <w:sz w:val="24"/>
          <w:szCs w:val="24"/>
        </w:rPr>
      </w:pPr>
      <w:r>
        <w:rPr>
          <w:rFonts w:ascii="Times New Roman" w:hAnsi="Times New Roman"/>
          <w:b/>
          <w:bCs/>
          <w:i w:val="0"/>
          <w:color w:val="000000" w:themeColor="text1"/>
          <w:sz w:val="24"/>
          <w:szCs w:val="24"/>
        </w:rPr>
        <w:fldChar w:fldCharType="end"/>
      </w:r>
    </w:p>
    <w:tbl>
      <w:tblPr>
        <w:tblW w:w="9740" w:type="dxa"/>
        <w:tblLook w:val="04A0" w:firstRow="1" w:lastRow="0" w:firstColumn="1" w:lastColumn="0" w:noHBand="0" w:noVBand="1"/>
      </w:tblPr>
      <w:tblGrid>
        <w:gridCol w:w="1037"/>
        <w:gridCol w:w="1540"/>
        <w:gridCol w:w="1804"/>
        <w:gridCol w:w="222"/>
        <w:gridCol w:w="850"/>
        <w:gridCol w:w="1540"/>
        <w:gridCol w:w="1709"/>
        <w:gridCol w:w="1038"/>
      </w:tblGrid>
      <w:tr w:rsidR="005B40DC" w:rsidRPr="00B30137" w14:paraId="75A77872" w14:textId="77777777" w:rsidTr="00BC0CC1">
        <w:trPr>
          <w:trHeight w:val="255"/>
        </w:trPr>
        <w:tc>
          <w:tcPr>
            <w:tcW w:w="1037" w:type="dxa"/>
            <w:tcBorders>
              <w:top w:val="nil"/>
              <w:left w:val="nil"/>
              <w:bottom w:val="nil"/>
              <w:right w:val="nil"/>
            </w:tcBorders>
            <w:shd w:val="clear" w:color="auto" w:fill="auto"/>
            <w:noWrap/>
            <w:vAlign w:val="bottom"/>
            <w:hideMark/>
          </w:tcPr>
          <w:p w14:paraId="0E727E02" w14:textId="77777777" w:rsidR="005B40DC" w:rsidRPr="00B30137" w:rsidRDefault="005B40DC" w:rsidP="00D327C2">
            <w:pPr>
              <w:rPr>
                <w:rFonts w:ascii="Times New Roman" w:hAnsi="Times New Roman"/>
                <w:sz w:val="20"/>
                <w:szCs w:val="20"/>
              </w:rPr>
            </w:pPr>
            <w:bookmarkStart w:id="6" w:name="RANGE!A1:I34"/>
            <w:bookmarkEnd w:id="6"/>
          </w:p>
        </w:tc>
        <w:tc>
          <w:tcPr>
            <w:tcW w:w="7665" w:type="dxa"/>
            <w:gridSpan w:val="6"/>
            <w:tcBorders>
              <w:top w:val="nil"/>
              <w:left w:val="nil"/>
              <w:bottom w:val="nil"/>
              <w:right w:val="nil"/>
            </w:tcBorders>
            <w:shd w:val="clear" w:color="auto" w:fill="auto"/>
            <w:noWrap/>
            <w:vAlign w:val="bottom"/>
            <w:hideMark/>
          </w:tcPr>
          <w:p w14:paraId="5958C035" w14:textId="77777777" w:rsidR="005B40DC" w:rsidRPr="00B30137" w:rsidRDefault="005B40DC" w:rsidP="00D327C2">
            <w:pPr>
              <w:rPr>
                <w:rFonts w:ascii="Times New Roman" w:hAnsi="Times New Roman"/>
                <w:b/>
                <w:bCs/>
                <w:i w:val="0"/>
                <w:sz w:val="20"/>
                <w:szCs w:val="20"/>
              </w:rPr>
            </w:pPr>
            <w:r w:rsidRPr="00B30137">
              <w:rPr>
                <w:rFonts w:ascii="Times New Roman" w:hAnsi="Times New Roman"/>
                <w:b/>
                <w:bCs/>
                <w:i w:val="0"/>
                <w:sz w:val="20"/>
                <w:szCs w:val="20"/>
              </w:rPr>
              <w:t>WORSHIP SCHEDULE FOR September 2023 - August 2024</w:t>
            </w:r>
          </w:p>
        </w:tc>
        <w:tc>
          <w:tcPr>
            <w:tcW w:w="1038" w:type="dxa"/>
            <w:tcBorders>
              <w:top w:val="nil"/>
              <w:left w:val="nil"/>
              <w:bottom w:val="nil"/>
              <w:right w:val="nil"/>
            </w:tcBorders>
            <w:shd w:val="clear" w:color="auto" w:fill="auto"/>
            <w:vAlign w:val="bottom"/>
            <w:hideMark/>
          </w:tcPr>
          <w:p w14:paraId="3CD294E9" w14:textId="77777777" w:rsidR="005B40DC" w:rsidRPr="00B30137" w:rsidRDefault="005B40DC" w:rsidP="00D327C2">
            <w:pPr>
              <w:rPr>
                <w:rFonts w:ascii="Times New Roman" w:hAnsi="Times New Roman"/>
                <w:b/>
                <w:bCs/>
                <w:i w:val="0"/>
                <w:sz w:val="20"/>
                <w:szCs w:val="20"/>
              </w:rPr>
            </w:pPr>
          </w:p>
        </w:tc>
      </w:tr>
      <w:tr w:rsidR="005B40DC" w:rsidRPr="00B30137" w14:paraId="0DF79173" w14:textId="77777777" w:rsidTr="00BC0CC1">
        <w:trPr>
          <w:trHeight w:val="630"/>
        </w:trPr>
        <w:tc>
          <w:tcPr>
            <w:tcW w:w="1037" w:type="dxa"/>
            <w:tcBorders>
              <w:top w:val="nil"/>
              <w:left w:val="nil"/>
              <w:bottom w:val="nil"/>
              <w:right w:val="nil"/>
            </w:tcBorders>
            <w:shd w:val="clear" w:color="auto" w:fill="auto"/>
            <w:noWrap/>
            <w:vAlign w:val="bottom"/>
            <w:hideMark/>
          </w:tcPr>
          <w:p w14:paraId="34C4AA65" w14:textId="77777777" w:rsidR="005B40DC" w:rsidRPr="00B30137" w:rsidRDefault="005B40DC" w:rsidP="00D327C2">
            <w:pPr>
              <w:jc w:val="center"/>
              <w:rPr>
                <w:rFonts w:ascii="Times New Roman" w:hAnsi="Times New Roman"/>
                <w:i w:val="0"/>
                <w:sz w:val="20"/>
                <w:szCs w:val="20"/>
              </w:rPr>
            </w:pPr>
          </w:p>
        </w:tc>
        <w:tc>
          <w:tcPr>
            <w:tcW w:w="1540" w:type="dxa"/>
            <w:tcBorders>
              <w:top w:val="nil"/>
              <w:left w:val="nil"/>
              <w:bottom w:val="nil"/>
              <w:right w:val="nil"/>
            </w:tcBorders>
            <w:shd w:val="clear" w:color="auto" w:fill="auto"/>
            <w:noWrap/>
            <w:vAlign w:val="bottom"/>
            <w:hideMark/>
          </w:tcPr>
          <w:p w14:paraId="77C9BDA1" w14:textId="77777777" w:rsidR="005B40DC" w:rsidRPr="00B30137" w:rsidRDefault="005B40DC" w:rsidP="00D327C2">
            <w:pPr>
              <w:jc w:val="center"/>
              <w:rPr>
                <w:rFonts w:ascii="Times New Roman" w:hAnsi="Times New Roman"/>
                <w:i w:val="0"/>
                <w:sz w:val="20"/>
                <w:szCs w:val="20"/>
              </w:rPr>
            </w:pPr>
          </w:p>
        </w:tc>
        <w:tc>
          <w:tcPr>
            <w:tcW w:w="1804" w:type="dxa"/>
            <w:tcBorders>
              <w:top w:val="nil"/>
              <w:left w:val="nil"/>
              <w:bottom w:val="nil"/>
              <w:right w:val="nil"/>
            </w:tcBorders>
            <w:shd w:val="clear" w:color="auto" w:fill="auto"/>
            <w:vAlign w:val="bottom"/>
            <w:hideMark/>
          </w:tcPr>
          <w:p w14:paraId="117CBAA2" w14:textId="77777777" w:rsidR="005B40DC" w:rsidRPr="00B30137" w:rsidRDefault="005B40DC" w:rsidP="00D327C2">
            <w:pPr>
              <w:jc w:val="center"/>
              <w:rPr>
                <w:rFonts w:ascii="Times New Roman" w:hAnsi="Times New Roman"/>
                <w:i w:val="0"/>
                <w:sz w:val="20"/>
                <w:szCs w:val="20"/>
              </w:rPr>
            </w:pPr>
          </w:p>
        </w:tc>
        <w:tc>
          <w:tcPr>
            <w:tcW w:w="222" w:type="dxa"/>
            <w:tcBorders>
              <w:top w:val="nil"/>
              <w:left w:val="nil"/>
              <w:bottom w:val="nil"/>
              <w:right w:val="nil"/>
            </w:tcBorders>
            <w:shd w:val="clear" w:color="auto" w:fill="auto"/>
            <w:noWrap/>
            <w:vAlign w:val="bottom"/>
            <w:hideMark/>
          </w:tcPr>
          <w:p w14:paraId="7910971D" w14:textId="77777777" w:rsidR="005B40DC" w:rsidRPr="00B30137" w:rsidRDefault="005B40DC" w:rsidP="00D327C2">
            <w:pPr>
              <w:jc w:val="center"/>
              <w:rPr>
                <w:rFonts w:ascii="Times New Roman" w:hAnsi="Times New Roman"/>
                <w:i w:val="0"/>
                <w:sz w:val="20"/>
                <w:szCs w:val="20"/>
              </w:rPr>
            </w:pPr>
          </w:p>
        </w:tc>
        <w:tc>
          <w:tcPr>
            <w:tcW w:w="850" w:type="dxa"/>
            <w:tcBorders>
              <w:top w:val="nil"/>
              <w:left w:val="nil"/>
              <w:bottom w:val="nil"/>
              <w:right w:val="nil"/>
            </w:tcBorders>
            <w:shd w:val="clear" w:color="auto" w:fill="auto"/>
            <w:noWrap/>
            <w:vAlign w:val="bottom"/>
            <w:hideMark/>
          </w:tcPr>
          <w:p w14:paraId="0C823191" w14:textId="77777777" w:rsidR="005B40DC" w:rsidRPr="00B30137" w:rsidRDefault="005B40DC" w:rsidP="00D327C2">
            <w:pPr>
              <w:rPr>
                <w:rFonts w:ascii="Times New Roman" w:hAnsi="Times New Roman"/>
                <w:i w:val="0"/>
                <w:sz w:val="20"/>
                <w:szCs w:val="20"/>
              </w:rPr>
            </w:pPr>
          </w:p>
        </w:tc>
        <w:tc>
          <w:tcPr>
            <w:tcW w:w="1540" w:type="dxa"/>
            <w:tcBorders>
              <w:top w:val="nil"/>
              <w:left w:val="nil"/>
              <w:bottom w:val="nil"/>
              <w:right w:val="nil"/>
            </w:tcBorders>
            <w:shd w:val="clear" w:color="auto" w:fill="auto"/>
            <w:noWrap/>
            <w:vAlign w:val="bottom"/>
            <w:hideMark/>
          </w:tcPr>
          <w:p w14:paraId="79B44F3B" w14:textId="77777777" w:rsidR="005B40DC" w:rsidRPr="00B30137" w:rsidRDefault="005B40DC" w:rsidP="00D327C2">
            <w:pPr>
              <w:jc w:val="center"/>
              <w:rPr>
                <w:rFonts w:ascii="Times New Roman" w:hAnsi="Times New Roman"/>
                <w:i w:val="0"/>
                <w:sz w:val="20"/>
                <w:szCs w:val="20"/>
              </w:rPr>
            </w:pPr>
          </w:p>
        </w:tc>
        <w:tc>
          <w:tcPr>
            <w:tcW w:w="1709" w:type="dxa"/>
            <w:tcBorders>
              <w:top w:val="nil"/>
              <w:left w:val="nil"/>
              <w:bottom w:val="nil"/>
              <w:right w:val="nil"/>
            </w:tcBorders>
            <w:shd w:val="clear" w:color="auto" w:fill="auto"/>
            <w:vAlign w:val="bottom"/>
            <w:hideMark/>
          </w:tcPr>
          <w:p w14:paraId="1550762F" w14:textId="77777777" w:rsidR="005B40DC" w:rsidRPr="00B30137" w:rsidRDefault="005B40DC" w:rsidP="00D327C2">
            <w:pPr>
              <w:jc w:val="center"/>
              <w:rPr>
                <w:rFonts w:ascii="Times New Roman" w:hAnsi="Times New Roman"/>
                <w:i w:val="0"/>
                <w:sz w:val="20"/>
                <w:szCs w:val="20"/>
              </w:rPr>
            </w:pPr>
          </w:p>
        </w:tc>
        <w:tc>
          <w:tcPr>
            <w:tcW w:w="1038" w:type="dxa"/>
            <w:vAlign w:val="center"/>
            <w:hideMark/>
          </w:tcPr>
          <w:p w14:paraId="4AD2A458" w14:textId="77777777" w:rsidR="005B40DC" w:rsidRPr="00B30137" w:rsidRDefault="005B40DC" w:rsidP="00D327C2">
            <w:pPr>
              <w:rPr>
                <w:rFonts w:ascii="Times New Roman" w:hAnsi="Times New Roman"/>
                <w:i w:val="0"/>
                <w:sz w:val="20"/>
                <w:szCs w:val="20"/>
              </w:rPr>
            </w:pPr>
          </w:p>
        </w:tc>
      </w:tr>
      <w:tr w:rsidR="005B40DC" w:rsidRPr="00B30137" w14:paraId="267FD083" w14:textId="77777777" w:rsidTr="00BC0CC1">
        <w:trPr>
          <w:trHeight w:val="255"/>
        </w:trPr>
        <w:tc>
          <w:tcPr>
            <w:tcW w:w="1037" w:type="dxa"/>
            <w:tcBorders>
              <w:top w:val="nil"/>
              <w:left w:val="nil"/>
              <w:bottom w:val="nil"/>
              <w:right w:val="nil"/>
            </w:tcBorders>
            <w:shd w:val="clear" w:color="auto" w:fill="auto"/>
            <w:noWrap/>
            <w:vAlign w:val="bottom"/>
            <w:hideMark/>
          </w:tcPr>
          <w:p w14:paraId="6D939535" w14:textId="77777777" w:rsidR="005B40DC" w:rsidRPr="00B30137" w:rsidRDefault="005B40DC" w:rsidP="00D327C2">
            <w:pPr>
              <w:jc w:val="center"/>
              <w:rPr>
                <w:rFonts w:ascii="Times New Roman" w:hAnsi="Times New Roman"/>
                <w:i w:val="0"/>
                <w:sz w:val="20"/>
                <w:szCs w:val="20"/>
              </w:rPr>
            </w:pPr>
            <w:r w:rsidRPr="00B30137">
              <w:rPr>
                <w:rFonts w:ascii="Times New Roman" w:hAnsi="Times New Roman"/>
                <w:i w:val="0"/>
                <w:sz w:val="20"/>
                <w:szCs w:val="20"/>
              </w:rPr>
              <w:t>Service #</w:t>
            </w:r>
          </w:p>
        </w:tc>
        <w:tc>
          <w:tcPr>
            <w:tcW w:w="1540" w:type="dxa"/>
            <w:tcBorders>
              <w:top w:val="nil"/>
              <w:left w:val="nil"/>
              <w:bottom w:val="nil"/>
              <w:right w:val="nil"/>
            </w:tcBorders>
            <w:shd w:val="clear" w:color="auto" w:fill="auto"/>
            <w:noWrap/>
            <w:vAlign w:val="bottom"/>
            <w:hideMark/>
          </w:tcPr>
          <w:p w14:paraId="51D00771" w14:textId="77777777" w:rsidR="005B40DC" w:rsidRPr="00B30137" w:rsidRDefault="005B40DC" w:rsidP="00D327C2">
            <w:pPr>
              <w:jc w:val="center"/>
              <w:rPr>
                <w:rFonts w:ascii="Times New Roman" w:hAnsi="Times New Roman"/>
                <w:i w:val="0"/>
                <w:sz w:val="20"/>
                <w:szCs w:val="20"/>
                <w:u w:val="single"/>
              </w:rPr>
            </w:pPr>
            <w:r w:rsidRPr="00B30137">
              <w:rPr>
                <w:rFonts w:ascii="Times New Roman" w:hAnsi="Times New Roman"/>
                <w:i w:val="0"/>
                <w:sz w:val="20"/>
                <w:szCs w:val="20"/>
                <w:u w:val="single"/>
              </w:rPr>
              <w:t>Date of Worship</w:t>
            </w:r>
          </w:p>
        </w:tc>
        <w:tc>
          <w:tcPr>
            <w:tcW w:w="1804" w:type="dxa"/>
            <w:tcBorders>
              <w:top w:val="nil"/>
              <w:left w:val="nil"/>
              <w:bottom w:val="nil"/>
              <w:right w:val="nil"/>
            </w:tcBorders>
            <w:shd w:val="clear" w:color="auto" w:fill="auto"/>
            <w:vAlign w:val="bottom"/>
            <w:hideMark/>
          </w:tcPr>
          <w:p w14:paraId="34BA5730" w14:textId="77777777" w:rsidR="005B40DC" w:rsidRPr="00B30137" w:rsidRDefault="005B40DC" w:rsidP="00D327C2">
            <w:pPr>
              <w:jc w:val="center"/>
              <w:rPr>
                <w:rFonts w:ascii="Times New Roman" w:hAnsi="Times New Roman"/>
                <w:i w:val="0"/>
                <w:sz w:val="20"/>
                <w:szCs w:val="20"/>
                <w:u w:val="single"/>
              </w:rPr>
            </w:pPr>
            <w:r w:rsidRPr="00B30137">
              <w:rPr>
                <w:rFonts w:ascii="Times New Roman" w:hAnsi="Times New Roman"/>
                <w:i w:val="0"/>
                <w:sz w:val="20"/>
                <w:szCs w:val="20"/>
                <w:u w:val="single"/>
              </w:rPr>
              <w:t>Trinity</w:t>
            </w:r>
          </w:p>
        </w:tc>
        <w:tc>
          <w:tcPr>
            <w:tcW w:w="222" w:type="dxa"/>
            <w:tcBorders>
              <w:top w:val="nil"/>
              <w:left w:val="nil"/>
              <w:bottom w:val="nil"/>
              <w:right w:val="nil"/>
            </w:tcBorders>
            <w:shd w:val="clear" w:color="auto" w:fill="auto"/>
            <w:noWrap/>
            <w:vAlign w:val="bottom"/>
            <w:hideMark/>
          </w:tcPr>
          <w:p w14:paraId="6BAF9DCF" w14:textId="77777777" w:rsidR="005B40DC" w:rsidRPr="00B30137" w:rsidRDefault="005B40DC" w:rsidP="00D327C2">
            <w:pPr>
              <w:jc w:val="center"/>
              <w:rPr>
                <w:rFonts w:ascii="Times New Roman" w:hAnsi="Times New Roman"/>
                <w:i w:val="0"/>
                <w:sz w:val="20"/>
                <w:szCs w:val="20"/>
                <w:u w:val="single"/>
              </w:rPr>
            </w:pPr>
          </w:p>
        </w:tc>
        <w:tc>
          <w:tcPr>
            <w:tcW w:w="850" w:type="dxa"/>
            <w:tcBorders>
              <w:top w:val="nil"/>
              <w:left w:val="nil"/>
              <w:bottom w:val="nil"/>
              <w:right w:val="nil"/>
            </w:tcBorders>
            <w:shd w:val="clear" w:color="auto" w:fill="auto"/>
            <w:noWrap/>
            <w:vAlign w:val="bottom"/>
            <w:hideMark/>
          </w:tcPr>
          <w:p w14:paraId="4B45F214" w14:textId="77777777" w:rsidR="005B40DC" w:rsidRPr="00B30137" w:rsidRDefault="005B40DC" w:rsidP="00D327C2">
            <w:pPr>
              <w:jc w:val="center"/>
              <w:rPr>
                <w:rFonts w:ascii="Times New Roman" w:hAnsi="Times New Roman"/>
                <w:i w:val="0"/>
                <w:sz w:val="20"/>
                <w:szCs w:val="20"/>
              </w:rPr>
            </w:pPr>
            <w:r w:rsidRPr="00B30137">
              <w:rPr>
                <w:rFonts w:ascii="Times New Roman" w:hAnsi="Times New Roman"/>
                <w:i w:val="0"/>
                <w:sz w:val="20"/>
                <w:szCs w:val="20"/>
              </w:rPr>
              <w:t>Service #</w:t>
            </w:r>
          </w:p>
        </w:tc>
        <w:tc>
          <w:tcPr>
            <w:tcW w:w="1540" w:type="dxa"/>
            <w:tcBorders>
              <w:top w:val="nil"/>
              <w:left w:val="nil"/>
              <w:bottom w:val="nil"/>
              <w:right w:val="nil"/>
            </w:tcBorders>
            <w:shd w:val="clear" w:color="auto" w:fill="auto"/>
            <w:noWrap/>
            <w:vAlign w:val="bottom"/>
            <w:hideMark/>
          </w:tcPr>
          <w:p w14:paraId="5564C80D" w14:textId="77777777" w:rsidR="005B40DC" w:rsidRPr="00B30137" w:rsidRDefault="005B40DC" w:rsidP="00D327C2">
            <w:pPr>
              <w:jc w:val="center"/>
              <w:rPr>
                <w:rFonts w:ascii="Times New Roman" w:hAnsi="Times New Roman"/>
                <w:i w:val="0"/>
                <w:sz w:val="20"/>
                <w:szCs w:val="20"/>
                <w:u w:val="single"/>
              </w:rPr>
            </w:pPr>
            <w:r w:rsidRPr="00B30137">
              <w:rPr>
                <w:rFonts w:ascii="Times New Roman" w:hAnsi="Times New Roman"/>
                <w:i w:val="0"/>
                <w:sz w:val="20"/>
                <w:szCs w:val="20"/>
                <w:u w:val="single"/>
              </w:rPr>
              <w:t>Date of Worship</w:t>
            </w:r>
          </w:p>
        </w:tc>
        <w:tc>
          <w:tcPr>
            <w:tcW w:w="1709" w:type="dxa"/>
            <w:tcBorders>
              <w:top w:val="nil"/>
              <w:left w:val="nil"/>
              <w:bottom w:val="nil"/>
              <w:right w:val="nil"/>
            </w:tcBorders>
            <w:shd w:val="clear" w:color="auto" w:fill="auto"/>
            <w:vAlign w:val="bottom"/>
            <w:hideMark/>
          </w:tcPr>
          <w:p w14:paraId="165B6BF3" w14:textId="77777777" w:rsidR="005B40DC" w:rsidRPr="00B30137" w:rsidRDefault="005B40DC" w:rsidP="00D327C2">
            <w:pPr>
              <w:jc w:val="center"/>
              <w:rPr>
                <w:rFonts w:ascii="Times New Roman" w:hAnsi="Times New Roman"/>
                <w:i w:val="0"/>
                <w:sz w:val="20"/>
                <w:szCs w:val="20"/>
                <w:u w:val="single"/>
              </w:rPr>
            </w:pPr>
            <w:r w:rsidRPr="00B30137">
              <w:rPr>
                <w:rFonts w:ascii="Times New Roman" w:hAnsi="Times New Roman"/>
                <w:i w:val="0"/>
                <w:sz w:val="20"/>
                <w:szCs w:val="20"/>
                <w:u w:val="single"/>
              </w:rPr>
              <w:t>Trinity</w:t>
            </w:r>
          </w:p>
        </w:tc>
        <w:tc>
          <w:tcPr>
            <w:tcW w:w="1038" w:type="dxa"/>
            <w:vAlign w:val="center"/>
            <w:hideMark/>
          </w:tcPr>
          <w:p w14:paraId="4C48F8DB" w14:textId="77777777" w:rsidR="005B40DC" w:rsidRPr="00B30137" w:rsidRDefault="005B40DC" w:rsidP="00D327C2">
            <w:pPr>
              <w:rPr>
                <w:rFonts w:ascii="Times New Roman" w:hAnsi="Times New Roman"/>
                <w:i w:val="0"/>
                <w:sz w:val="20"/>
                <w:szCs w:val="20"/>
              </w:rPr>
            </w:pPr>
          </w:p>
        </w:tc>
      </w:tr>
      <w:tr w:rsidR="005B40DC" w:rsidRPr="00B30137" w14:paraId="0EE9C36B" w14:textId="77777777" w:rsidTr="00BC0CC1">
        <w:trPr>
          <w:trHeight w:val="630"/>
        </w:trPr>
        <w:tc>
          <w:tcPr>
            <w:tcW w:w="1037" w:type="dxa"/>
            <w:tcBorders>
              <w:top w:val="nil"/>
              <w:left w:val="nil"/>
              <w:bottom w:val="nil"/>
              <w:right w:val="nil"/>
            </w:tcBorders>
            <w:shd w:val="clear" w:color="auto" w:fill="auto"/>
            <w:noWrap/>
            <w:vAlign w:val="bottom"/>
            <w:hideMark/>
          </w:tcPr>
          <w:p w14:paraId="106EFB19" w14:textId="77777777" w:rsidR="005B40DC" w:rsidRPr="00B30137" w:rsidRDefault="005B40DC" w:rsidP="00D327C2">
            <w:pPr>
              <w:jc w:val="center"/>
              <w:rPr>
                <w:rFonts w:ascii="Times New Roman" w:hAnsi="Times New Roman"/>
                <w:i w:val="0"/>
                <w:sz w:val="20"/>
                <w:szCs w:val="20"/>
                <w:u w:val="single"/>
              </w:rPr>
            </w:pPr>
          </w:p>
        </w:tc>
        <w:tc>
          <w:tcPr>
            <w:tcW w:w="1540" w:type="dxa"/>
            <w:tcBorders>
              <w:top w:val="nil"/>
              <w:left w:val="nil"/>
              <w:bottom w:val="nil"/>
              <w:right w:val="nil"/>
            </w:tcBorders>
            <w:shd w:val="clear" w:color="auto" w:fill="auto"/>
            <w:noWrap/>
            <w:vAlign w:val="bottom"/>
            <w:hideMark/>
          </w:tcPr>
          <w:p w14:paraId="0CA3A8D4" w14:textId="77777777" w:rsidR="005B40DC" w:rsidRPr="00B30137" w:rsidRDefault="005B40DC" w:rsidP="00D327C2">
            <w:pPr>
              <w:jc w:val="center"/>
              <w:rPr>
                <w:rFonts w:ascii="Times New Roman" w:hAnsi="Times New Roman"/>
                <w:i w:val="0"/>
                <w:sz w:val="20"/>
                <w:szCs w:val="20"/>
              </w:rPr>
            </w:pPr>
          </w:p>
        </w:tc>
        <w:tc>
          <w:tcPr>
            <w:tcW w:w="1804" w:type="dxa"/>
            <w:tcBorders>
              <w:top w:val="nil"/>
              <w:left w:val="nil"/>
              <w:bottom w:val="nil"/>
              <w:right w:val="nil"/>
            </w:tcBorders>
            <w:shd w:val="clear" w:color="auto" w:fill="auto"/>
            <w:vAlign w:val="bottom"/>
            <w:hideMark/>
          </w:tcPr>
          <w:p w14:paraId="7D909013" w14:textId="77777777" w:rsidR="005B40DC" w:rsidRPr="00B30137" w:rsidRDefault="005B40DC" w:rsidP="00D327C2">
            <w:pPr>
              <w:jc w:val="center"/>
              <w:rPr>
                <w:rFonts w:ascii="Times New Roman" w:hAnsi="Times New Roman"/>
                <w:i w:val="0"/>
                <w:sz w:val="20"/>
                <w:szCs w:val="20"/>
              </w:rPr>
            </w:pPr>
          </w:p>
        </w:tc>
        <w:tc>
          <w:tcPr>
            <w:tcW w:w="222" w:type="dxa"/>
            <w:tcBorders>
              <w:top w:val="nil"/>
              <w:left w:val="nil"/>
              <w:bottom w:val="nil"/>
              <w:right w:val="nil"/>
            </w:tcBorders>
            <w:shd w:val="clear" w:color="auto" w:fill="auto"/>
            <w:noWrap/>
            <w:vAlign w:val="bottom"/>
            <w:hideMark/>
          </w:tcPr>
          <w:p w14:paraId="2DF4188C" w14:textId="77777777" w:rsidR="005B40DC" w:rsidRPr="00B30137" w:rsidRDefault="005B40DC" w:rsidP="00D327C2">
            <w:pPr>
              <w:jc w:val="center"/>
              <w:rPr>
                <w:rFonts w:ascii="Times New Roman" w:hAnsi="Times New Roman"/>
                <w:i w:val="0"/>
                <w:sz w:val="20"/>
                <w:szCs w:val="20"/>
              </w:rPr>
            </w:pPr>
          </w:p>
        </w:tc>
        <w:tc>
          <w:tcPr>
            <w:tcW w:w="850" w:type="dxa"/>
            <w:tcBorders>
              <w:top w:val="nil"/>
              <w:left w:val="nil"/>
              <w:bottom w:val="nil"/>
              <w:right w:val="nil"/>
            </w:tcBorders>
            <w:shd w:val="clear" w:color="auto" w:fill="auto"/>
            <w:noWrap/>
            <w:vAlign w:val="bottom"/>
            <w:hideMark/>
          </w:tcPr>
          <w:p w14:paraId="085E7F37" w14:textId="77777777" w:rsidR="005B40DC" w:rsidRPr="00B30137" w:rsidRDefault="005B40DC" w:rsidP="00D327C2">
            <w:pPr>
              <w:rPr>
                <w:rFonts w:ascii="Times New Roman" w:hAnsi="Times New Roman"/>
                <w:i w:val="0"/>
                <w:sz w:val="20"/>
                <w:szCs w:val="20"/>
              </w:rPr>
            </w:pPr>
          </w:p>
        </w:tc>
        <w:tc>
          <w:tcPr>
            <w:tcW w:w="1540" w:type="dxa"/>
            <w:tcBorders>
              <w:top w:val="nil"/>
              <w:left w:val="nil"/>
              <w:bottom w:val="nil"/>
              <w:right w:val="nil"/>
            </w:tcBorders>
            <w:shd w:val="clear" w:color="auto" w:fill="auto"/>
            <w:noWrap/>
            <w:vAlign w:val="bottom"/>
            <w:hideMark/>
          </w:tcPr>
          <w:p w14:paraId="2C4317FB" w14:textId="77777777" w:rsidR="005B40DC" w:rsidRPr="00B30137" w:rsidRDefault="005B40DC" w:rsidP="00D327C2">
            <w:pPr>
              <w:jc w:val="center"/>
              <w:rPr>
                <w:rFonts w:ascii="Times New Roman" w:hAnsi="Times New Roman"/>
                <w:i w:val="0"/>
                <w:sz w:val="20"/>
                <w:szCs w:val="20"/>
              </w:rPr>
            </w:pPr>
          </w:p>
        </w:tc>
        <w:tc>
          <w:tcPr>
            <w:tcW w:w="1709" w:type="dxa"/>
            <w:tcBorders>
              <w:top w:val="nil"/>
              <w:left w:val="nil"/>
              <w:bottom w:val="nil"/>
              <w:right w:val="nil"/>
            </w:tcBorders>
            <w:shd w:val="clear" w:color="auto" w:fill="auto"/>
            <w:vAlign w:val="bottom"/>
            <w:hideMark/>
          </w:tcPr>
          <w:p w14:paraId="24FBB819" w14:textId="77777777" w:rsidR="005B40DC" w:rsidRPr="00B30137" w:rsidRDefault="005B40DC" w:rsidP="00D327C2">
            <w:pPr>
              <w:jc w:val="center"/>
              <w:rPr>
                <w:rFonts w:ascii="Times New Roman" w:hAnsi="Times New Roman"/>
                <w:i w:val="0"/>
                <w:sz w:val="20"/>
                <w:szCs w:val="20"/>
              </w:rPr>
            </w:pPr>
          </w:p>
        </w:tc>
        <w:tc>
          <w:tcPr>
            <w:tcW w:w="1038" w:type="dxa"/>
            <w:vAlign w:val="center"/>
            <w:hideMark/>
          </w:tcPr>
          <w:p w14:paraId="67D26E99" w14:textId="77777777" w:rsidR="005B40DC" w:rsidRPr="00B30137" w:rsidRDefault="005B40DC" w:rsidP="00D327C2">
            <w:pPr>
              <w:rPr>
                <w:rFonts w:ascii="Times New Roman" w:hAnsi="Times New Roman"/>
                <w:i w:val="0"/>
                <w:sz w:val="20"/>
                <w:szCs w:val="20"/>
              </w:rPr>
            </w:pPr>
          </w:p>
        </w:tc>
      </w:tr>
      <w:tr w:rsidR="005B40DC" w:rsidRPr="00B30137" w14:paraId="2A3A6EEE" w14:textId="77777777" w:rsidTr="00BC0CC1">
        <w:trPr>
          <w:trHeight w:val="255"/>
        </w:trPr>
        <w:tc>
          <w:tcPr>
            <w:tcW w:w="1037" w:type="dxa"/>
            <w:tcBorders>
              <w:top w:val="nil"/>
              <w:left w:val="nil"/>
              <w:bottom w:val="nil"/>
              <w:right w:val="nil"/>
            </w:tcBorders>
            <w:shd w:val="clear" w:color="auto" w:fill="auto"/>
            <w:noWrap/>
            <w:vAlign w:val="bottom"/>
            <w:hideMark/>
          </w:tcPr>
          <w:p w14:paraId="38FA9F90" w14:textId="77777777" w:rsidR="005B40DC" w:rsidRPr="00B30137" w:rsidRDefault="005B40DC" w:rsidP="00D327C2">
            <w:pPr>
              <w:jc w:val="center"/>
              <w:rPr>
                <w:rFonts w:ascii="Times New Roman" w:hAnsi="Times New Roman"/>
                <w:b/>
                <w:bCs/>
                <w:i w:val="0"/>
                <w:sz w:val="20"/>
                <w:szCs w:val="20"/>
              </w:rPr>
            </w:pPr>
            <w:r w:rsidRPr="00B30137">
              <w:rPr>
                <w:rFonts w:ascii="Times New Roman" w:hAnsi="Times New Roman"/>
                <w:b/>
                <w:bCs/>
                <w:i w:val="0"/>
                <w:sz w:val="20"/>
                <w:szCs w:val="20"/>
              </w:rPr>
              <w:t>10:00 AM</w:t>
            </w:r>
          </w:p>
        </w:tc>
        <w:tc>
          <w:tcPr>
            <w:tcW w:w="1540" w:type="dxa"/>
            <w:tcBorders>
              <w:top w:val="nil"/>
              <w:left w:val="nil"/>
              <w:bottom w:val="nil"/>
              <w:right w:val="nil"/>
            </w:tcBorders>
            <w:shd w:val="clear" w:color="auto" w:fill="auto"/>
            <w:noWrap/>
            <w:vAlign w:val="bottom"/>
            <w:hideMark/>
          </w:tcPr>
          <w:p w14:paraId="01C819EE" w14:textId="77777777" w:rsidR="005B40DC" w:rsidRPr="00B30137" w:rsidRDefault="005B40DC" w:rsidP="00D327C2">
            <w:pPr>
              <w:jc w:val="center"/>
              <w:rPr>
                <w:rFonts w:ascii="Times New Roman" w:hAnsi="Times New Roman"/>
                <w:b/>
                <w:bCs/>
                <w:i w:val="0"/>
                <w:sz w:val="20"/>
                <w:szCs w:val="20"/>
              </w:rPr>
            </w:pPr>
            <w:r w:rsidRPr="00B30137">
              <w:rPr>
                <w:rFonts w:ascii="Times New Roman" w:hAnsi="Times New Roman"/>
                <w:b/>
                <w:bCs/>
                <w:i w:val="0"/>
                <w:sz w:val="20"/>
                <w:szCs w:val="20"/>
              </w:rPr>
              <w:t>Worship</w:t>
            </w:r>
          </w:p>
        </w:tc>
        <w:tc>
          <w:tcPr>
            <w:tcW w:w="1804" w:type="dxa"/>
            <w:tcBorders>
              <w:top w:val="nil"/>
              <w:left w:val="nil"/>
              <w:bottom w:val="nil"/>
              <w:right w:val="nil"/>
            </w:tcBorders>
            <w:shd w:val="clear" w:color="auto" w:fill="auto"/>
            <w:vAlign w:val="bottom"/>
            <w:hideMark/>
          </w:tcPr>
          <w:p w14:paraId="74975EEE" w14:textId="77777777" w:rsidR="005B40DC" w:rsidRPr="00B30137" w:rsidRDefault="005B40DC" w:rsidP="00D327C2">
            <w:pPr>
              <w:jc w:val="center"/>
              <w:rPr>
                <w:rFonts w:ascii="Times New Roman" w:hAnsi="Times New Roman"/>
                <w:b/>
                <w:bCs/>
                <w:i w:val="0"/>
                <w:sz w:val="20"/>
                <w:szCs w:val="20"/>
              </w:rPr>
            </w:pPr>
            <w:r w:rsidRPr="00B30137">
              <w:rPr>
                <w:rFonts w:ascii="Times New Roman" w:hAnsi="Times New Roman"/>
                <w:b/>
                <w:bCs/>
                <w:i w:val="0"/>
                <w:sz w:val="20"/>
                <w:szCs w:val="20"/>
              </w:rPr>
              <w:t>Sunday School 9:50 AM</w:t>
            </w:r>
          </w:p>
        </w:tc>
        <w:tc>
          <w:tcPr>
            <w:tcW w:w="222" w:type="dxa"/>
            <w:tcBorders>
              <w:top w:val="nil"/>
              <w:left w:val="nil"/>
              <w:bottom w:val="nil"/>
              <w:right w:val="nil"/>
            </w:tcBorders>
            <w:shd w:val="clear" w:color="auto" w:fill="auto"/>
            <w:noWrap/>
            <w:vAlign w:val="bottom"/>
            <w:hideMark/>
          </w:tcPr>
          <w:p w14:paraId="6E21B564" w14:textId="77777777" w:rsidR="005B40DC" w:rsidRPr="00B30137" w:rsidRDefault="005B40DC" w:rsidP="00D327C2">
            <w:pPr>
              <w:jc w:val="center"/>
              <w:rPr>
                <w:rFonts w:ascii="Times New Roman" w:hAnsi="Times New Roman"/>
                <w:b/>
                <w:bCs/>
                <w:i w:val="0"/>
                <w:sz w:val="20"/>
                <w:szCs w:val="20"/>
              </w:rPr>
            </w:pPr>
          </w:p>
        </w:tc>
        <w:tc>
          <w:tcPr>
            <w:tcW w:w="850" w:type="dxa"/>
            <w:tcBorders>
              <w:top w:val="nil"/>
              <w:left w:val="nil"/>
              <w:bottom w:val="nil"/>
              <w:right w:val="nil"/>
            </w:tcBorders>
            <w:shd w:val="clear" w:color="auto" w:fill="auto"/>
            <w:noWrap/>
            <w:vAlign w:val="bottom"/>
            <w:hideMark/>
          </w:tcPr>
          <w:p w14:paraId="1E38A182" w14:textId="77777777" w:rsidR="005B40DC" w:rsidRPr="00B30137" w:rsidRDefault="005B40DC" w:rsidP="00D327C2">
            <w:pPr>
              <w:jc w:val="center"/>
              <w:rPr>
                <w:rFonts w:ascii="Times New Roman" w:hAnsi="Times New Roman"/>
                <w:b/>
                <w:bCs/>
                <w:i w:val="0"/>
                <w:sz w:val="20"/>
                <w:szCs w:val="20"/>
              </w:rPr>
            </w:pPr>
            <w:r w:rsidRPr="00B30137">
              <w:rPr>
                <w:rFonts w:ascii="Times New Roman" w:hAnsi="Times New Roman"/>
                <w:b/>
                <w:bCs/>
                <w:i w:val="0"/>
                <w:sz w:val="20"/>
                <w:szCs w:val="20"/>
              </w:rPr>
              <w:t>10:00 AM</w:t>
            </w:r>
          </w:p>
        </w:tc>
        <w:tc>
          <w:tcPr>
            <w:tcW w:w="1540" w:type="dxa"/>
            <w:tcBorders>
              <w:top w:val="nil"/>
              <w:left w:val="nil"/>
              <w:bottom w:val="nil"/>
              <w:right w:val="nil"/>
            </w:tcBorders>
            <w:shd w:val="clear" w:color="auto" w:fill="auto"/>
            <w:noWrap/>
            <w:vAlign w:val="bottom"/>
            <w:hideMark/>
          </w:tcPr>
          <w:p w14:paraId="7D98CC84" w14:textId="77777777" w:rsidR="005B40DC" w:rsidRPr="00B30137" w:rsidRDefault="005B40DC" w:rsidP="00D327C2">
            <w:pPr>
              <w:jc w:val="center"/>
              <w:rPr>
                <w:rFonts w:ascii="Times New Roman" w:hAnsi="Times New Roman"/>
                <w:b/>
                <w:bCs/>
                <w:i w:val="0"/>
                <w:sz w:val="20"/>
                <w:szCs w:val="20"/>
              </w:rPr>
            </w:pPr>
            <w:r w:rsidRPr="00B30137">
              <w:rPr>
                <w:rFonts w:ascii="Times New Roman" w:hAnsi="Times New Roman"/>
                <w:b/>
                <w:bCs/>
                <w:i w:val="0"/>
                <w:sz w:val="20"/>
                <w:szCs w:val="20"/>
              </w:rPr>
              <w:t>Worship</w:t>
            </w:r>
          </w:p>
        </w:tc>
        <w:tc>
          <w:tcPr>
            <w:tcW w:w="1709" w:type="dxa"/>
            <w:tcBorders>
              <w:top w:val="nil"/>
              <w:left w:val="nil"/>
              <w:bottom w:val="nil"/>
              <w:right w:val="nil"/>
            </w:tcBorders>
            <w:shd w:val="clear" w:color="auto" w:fill="auto"/>
            <w:vAlign w:val="bottom"/>
            <w:hideMark/>
          </w:tcPr>
          <w:p w14:paraId="69EAF16A" w14:textId="77777777" w:rsidR="005B40DC" w:rsidRPr="00B30137" w:rsidRDefault="005B40DC" w:rsidP="00D327C2">
            <w:pPr>
              <w:jc w:val="center"/>
              <w:rPr>
                <w:rFonts w:ascii="Times New Roman" w:hAnsi="Times New Roman"/>
                <w:b/>
                <w:bCs/>
                <w:i w:val="0"/>
                <w:sz w:val="20"/>
                <w:szCs w:val="20"/>
              </w:rPr>
            </w:pPr>
            <w:r w:rsidRPr="00B30137">
              <w:rPr>
                <w:rFonts w:ascii="Times New Roman" w:hAnsi="Times New Roman"/>
                <w:b/>
                <w:bCs/>
                <w:i w:val="0"/>
                <w:sz w:val="20"/>
                <w:szCs w:val="20"/>
              </w:rPr>
              <w:t>Sunday School 9:50 AM</w:t>
            </w:r>
          </w:p>
        </w:tc>
        <w:tc>
          <w:tcPr>
            <w:tcW w:w="1038" w:type="dxa"/>
            <w:vAlign w:val="center"/>
            <w:hideMark/>
          </w:tcPr>
          <w:p w14:paraId="753C6D4F" w14:textId="77777777" w:rsidR="005B40DC" w:rsidRPr="00B30137" w:rsidRDefault="005B40DC" w:rsidP="00D327C2">
            <w:pPr>
              <w:rPr>
                <w:rFonts w:ascii="Times New Roman" w:hAnsi="Times New Roman"/>
                <w:i w:val="0"/>
                <w:sz w:val="20"/>
                <w:szCs w:val="20"/>
              </w:rPr>
            </w:pPr>
          </w:p>
        </w:tc>
      </w:tr>
      <w:tr w:rsidR="005B40DC" w:rsidRPr="00B30137" w14:paraId="65625DD0" w14:textId="77777777" w:rsidTr="00BC0CC1">
        <w:trPr>
          <w:trHeight w:val="255"/>
        </w:trPr>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E646C"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91F5369"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9/3/2023</w:t>
            </w:r>
          </w:p>
        </w:tc>
        <w:tc>
          <w:tcPr>
            <w:tcW w:w="1804" w:type="dxa"/>
            <w:tcBorders>
              <w:top w:val="single" w:sz="4" w:space="0" w:color="auto"/>
              <w:left w:val="nil"/>
              <w:bottom w:val="single" w:sz="4" w:space="0" w:color="auto"/>
              <w:right w:val="single" w:sz="4" w:space="0" w:color="auto"/>
            </w:tcBorders>
            <w:shd w:val="clear" w:color="auto" w:fill="auto"/>
            <w:vAlign w:val="bottom"/>
            <w:hideMark/>
          </w:tcPr>
          <w:p w14:paraId="11CFA443"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65DD4BE5" w14:textId="77777777" w:rsidR="005B40DC" w:rsidRPr="00B30137" w:rsidRDefault="005B40DC" w:rsidP="00D327C2">
            <w:pPr>
              <w:jc w:val="center"/>
              <w:rPr>
                <w:rFonts w:ascii="Times New Roman" w:hAnsi="Times New Roman"/>
                <w:i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57AD0"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4E35699C"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3/3/2024</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72215CD0"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04F27AEC" w14:textId="77777777" w:rsidR="005B40DC" w:rsidRPr="00B30137" w:rsidRDefault="005B40DC" w:rsidP="00D327C2">
            <w:pPr>
              <w:rPr>
                <w:rFonts w:ascii="Times New Roman" w:hAnsi="Times New Roman"/>
                <w:i w:val="0"/>
                <w:sz w:val="20"/>
                <w:szCs w:val="20"/>
              </w:rPr>
            </w:pPr>
          </w:p>
        </w:tc>
      </w:tr>
      <w:tr w:rsidR="005B40DC" w:rsidRPr="00B30137" w14:paraId="361153D0" w14:textId="77777777" w:rsidTr="00BC0CC1">
        <w:trPr>
          <w:trHeight w:val="22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09B5E99B"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22CF8826"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9/10/2023</w:t>
            </w:r>
          </w:p>
        </w:tc>
        <w:tc>
          <w:tcPr>
            <w:tcW w:w="1804" w:type="dxa"/>
            <w:tcBorders>
              <w:top w:val="nil"/>
              <w:left w:val="nil"/>
              <w:bottom w:val="single" w:sz="4" w:space="0" w:color="auto"/>
              <w:right w:val="single" w:sz="4" w:space="0" w:color="auto"/>
            </w:tcBorders>
            <w:shd w:val="clear" w:color="auto" w:fill="auto"/>
            <w:vAlign w:val="bottom"/>
            <w:hideMark/>
          </w:tcPr>
          <w:p w14:paraId="0EA6CD0F"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30157538" w14:textId="77777777" w:rsidR="005B40DC" w:rsidRPr="00B30137" w:rsidRDefault="005B40DC"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23EA4BC"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vAlign w:val="bottom"/>
            <w:hideMark/>
          </w:tcPr>
          <w:p w14:paraId="78428D65"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3/10/2024</w:t>
            </w:r>
          </w:p>
        </w:tc>
        <w:tc>
          <w:tcPr>
            <w:tcW w:w="1709" w:type="dxa"/>
            <w:tcBorders>
              <w:top w:val="nil"/>
              <w:left w:val="nil"/>
              <w:bottom w:val="single" w:sz="4" w:space="0" w:color="auto"/>
              <w:right w:val="single" w:sz="4" w:space="0" w:color="auto"/>
            </w:tcBorders>
            <w:shd w:val="clear" w:color="auto" w:fill="auto"/>
            <w:vAlign w:val="bottom"/>
            <w:hideMark/>
          </w:tcPr>
          <w:p w14:paraId="2C375860"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624617F1" w14:textId="77777777" w:rsidR="005B40DC" w:rsidRPr="00B30137" w:rsidRDefault="005B40DC" w:rsidP="00D327C2">
            <w:pPr>
              <w:rPr>
                <w:rFonts w:ascii="Times New Roman" w:hAnsi="Times New Roman"/>
                <w:i w:val="0"/>
                <w:sz w:val="20"/>
                <w:szCs w:val="20"/>
              </w:rPr>
            </w:pPr>
          </w:p>
        </w:tc>
      </w:tr>
      <w:tr w:rsidR="005B40DC" w:rsidRPr="00B30137" w14:paraId="201B1C8A"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51C9358B"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2F17ED50"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9/17/2023</w:t>
            </w:r>
          </w:p>
        </w:tc>
        <w:tc>
          <w:tcPr>
            <w:tcW w:w="1804" w:type="dxa"/>
            <w:tcBorders>
              <w:top w:val="nil"/>
              <w:left w:val="nil"/>
              <w:bottom w:val="single" w:sz="4" w:space="0" w:color="auto"/>
              <w:right w:val="single" w:sz="4" w:space="0" w:color="auto"/>
            </w:tcBorders>
            <w:shd w:val="clear" w:color="000000" w:fill="92D050"/>
            <w:vAlign w:val="bottom"/>
            <w:hideMark/>
          </w:tcPr>
          <w:p w14:paraId="43F7EB68"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190ECA5A" w14:textId="77777777" w:rsidR="005B40DC" w:rsidRPr="00B30137" w:rsidRDefault="005B40DC"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775A2CE"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vAlign w:val="bottom"/>
            <w:hideMark/>
          </w:tcPr>
          <w:p w14:paraId="26F396F3"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3/17/2024</w:t>
            </w:r>
          </w:p>
        </w:tc>
        <w:tc>
          <w:tcPr>
            <w:tcW w:w="1709" w:type="dxa"/>
            <w:tcBorders>
              <w:top w:val="nil"/>
              <w:left w:val="nil"/>
              <w:bottom w:val="single" w:sz="4" w:space="0" w:color="auto"/>
              <w:right w:val="single" w:sz="4" w:space="0" w:color="auto"/>
            </w:tcBorders>
            <w:shd w:val="clear" w:color="auto" w:fill="auto"/>
            <w:vAlign w:val="bottom"/>
            <w:hideMark/>
          </w:tcPr>
          <w:p w14:paraId="69F2A125"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1C1D037A" w14:textId="77777777" w:rsidR="005B40DC" w:rsidRPr="00B30137" w:rsidRDefault="005B40DC" w:rsidP="00D327C2">
            <w:pPr>
              <w:rPr>
                <w:rFonts w:ascii="Times New Roman" w:hAnsi="Times New Roman"/>
                <w:i w:val="0"/>
                <w:sz w:val="20"/>
                <w:szCs w:val="20"/>
              </w:rPr>
            </w:pPr>
          </w:p>
        </w:tc>
      </w:tr>
      <w:tr w:rsidR="005B40DC" w:rsidRPr="00B30137" w14:paraId="77E17816" w14:textId="77777777" w:rsidTr="00BC0CC1">
        <w:trPr>
          <w:trHeight w:val="24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4B229CF8"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09ECB0D6"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9/24/2023</w:t>
            </w:r>
          </w:p>
        </w:tc>
        <w:tc>
          <w:tcPr>
            <w:tcW w:w="1804" w:type="dxa"/>
            <w:tcBorders>
              <w:top w:val="nil"/>
              <w:left w:val="nil"/>
              <w:bottom w:val="single" w:sz="4" w:space="0" w:color="auto"/>
              <w:right w:val="single" w:sz="4" w:space="0" w:color="auto"/>
            </w:tcBorders>
            <w:shd w:val="clear" w:color="auto" w:fill="auto"/>
            <w:vAlign w:val="bottom"/>
            <w:hideMark/>
          </w:tcPr>
          <w:p w14:paraId="5848B3F1"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782C1936" w14:textId="77777777" w:rsidR="005B40DC" w:rsidRPr="00B30137" w:rsidRDefault="005B40DC"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ED025B3"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22433240"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3/24/2024</w:t>
            </w:r>
          </w:p>
        </w:tc>
        <w:tc>
          <w:tcPr>
            <w:tcW w:w="1709" w:type="dxa"/>
            <w:tcBorders>
              <w:top w:val="nil"/>
              <w:left w:val="nil"/>
              <w:bottom w:val="single" w:sz="4" w:space="0" w:color="auto"/>
              <w:right w:val="single" w:sz="4" w:space="0" w:color="auto"/>
            </w:tcBorders>
            <w:shd w:val="clear" w:color="auto" w:fill="auto"/>
            <w:vAlign w:val="bottom"/>
            <w:hideMark/>
          </w:tcPr>
          <w:p w14:paraId="06EB7C26"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Clayton Palm Sunday 10 AM</w:t>
            </w:r>
          </w:p>
        </w:tc>
        <w:tc>
          <w:tcPr>
            <w:tcW w:w="1038" w:type="dxa"/>
            <w:vAlign w:val="center"/>
            <w:hideMark/>
          </w:tcPr>
          <w:p w14:paraId="13066871" w14:textId="77777777" w:rsidR="005B40DC" w:rsidRPr="00B30137" w:rsidRDefault="005B40DC" w:rsidP="00D327C2">
            <w:pPr>
              <w:rPr>
                <w:rFonts w:ascii="Times New Roman" w:hAnsi="Times New Roman"/>
                <w:i w:val="0"/>
                <w:sz w:val="20"/>
                <w:szCs w:val="20"/>
              </w:rPr>
            </w:pPr>
          </w:p>
        </w:tc>
      </w:tr>
      <w:tr w:rsidR="005B40DC" w:rsidRPr="00B30137" w14:paraId="4CC04562"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1FC8D74F"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vAlign w:val="bottom"/>
            <w:hideMark/>
          </w:tcPr>
          <w:p w14:paraId="76F8BA27"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10/1/2023</w:t>
            </w:r>
          </w:p>
        </w:tc>
        <w:tc>
          <w:tcPr>
            <w:tcW w:w="1804" w:type="dxa"/>
            <w:tcBorders>
              <w:top w:val="nil"/>
              <w:left w:val="nil"/>
              <w:bottom w:val="single" w:sz="4" w:space="0" w:color="auto"/>
              <w:right w:val="single" w:sz="4" w:space="0" w:color="auto"/>
            </w:tcBorders>
            <w:shd w:val="clear" w:color="auto" w:fill="auto"/>
            <w:vAlign w:val="bottom"/>
            <w:hideMark/>
          </w:tcPr>
          <w:p w14:paraId="3F0A5CCF"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0B9747BF" w14:textId="77777777" w:rsidR="005B40DC" w:rsidRPr="00B30137" w:rsidRDefault="005B40DC"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000000" w:fill="F4B084"/>
            <w:noWrap/>
            <w:vAlign w:val="bottom"/>
            <w:hideMark/>
          </w:tcPr>
          <w:p w14:paraId="45A815FF"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5</w:t>
            </w:r>
          </w:p>
        </w:tc>
        <w:tc>
          <w:tcPr>
            <w:tcW w:w="1540" w:type="dxa"/>
            <w:tcBorders>
              <w:top w:val="nil"/>
              <w:left w:val="nil"/>
              <w:bottom w:val="single" w:sz="4" w:space="0" w:color="auto"/>
              <w:right w:val="single" w:sz="4" w:space="0" w:color="auto"/>
            </w:tcBorders>
            <w:shd w:val="clear" w:color="000000" w:fill="F4B084"/>
            <w:noWrap/>
            <w:vAlign w:val="bottom"/>
            <w:hideMark/>
          </w:tcPr>
          <w:p w14:paraId="5C60A689"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3/28/2024</w:t>
            </w:r>
          </w:p>
        </w:tc>
        <w:tc>
          <w:tcPr>
            <w:tcW w:w="1709" w:type="dxa"/>
            <w:tcBorders>
              <w:top w:val="nil"/>
              <w:left w:val="nil"/>
              <w:bottom w:val="single" w:sz="4" w:space="0" w:color="auto"/>
              <w:right w:val="single" w:sz="4" w:space="0" w:color="auto"/>
            </w:tcBorders>
            <w:shd w:val="clear" w:color="000000" w:fill="F4B084"/>
            <w:vAlign w:val="bottom"/>
            <w:hideMark/>
          </w:tcPr>
          <w:p w14:paraId="02E1B9E1"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Clayton 6 PM Foot Washing</w:t>
            </w:r>
          </w:p>
        </w:tc>
        <w:tc>
          <w:tcPr>
            <w:tcW w:w="1038" w:type="dxa"/>
            <w:vAlign w:val="center"/>
            <w:hideMark/>
          </w:tcPr>
          <w:p w14:paraId="28A493A1" w14:textId="77777777" w:rsidR="005B40DC" w:rsidRPr="00B30137" w:rsidRDefault="005B40DC" w:rsidP="00D327C2">
            <w:pPr>
              <w:rPr>
                <w:rFonts w:ascii="Times New Roman" w:hAnsi="Times New Roman"/>
                <w:i w:val="0"/>
                <w:sz w:val="20"/>
                <w:szCs w:val="20"/>
              </w:rPr>
            </w:pPr>
          </w:p>
        </w:tc>
      </w:tr>
      <w:tr w:rsidR="005B40DC" w:rsidRPr="00B30137" w14:paraId="3BA0210A"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07328C6F"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vAlign w:val="bottom"/>
            <w:hideMark/>
          </w:tcPr>
          <w:p w14:paraId="39422AE8"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10/8/2023</w:t>
            </w:r>
          </w:p>
        </w:tc>
        <w:tc>
          <w:tcPr>
            <w:tcW w:w="1804" w:type="dxa"/>
            <w:tcBorders>
              <w:top w:val="nil"/>
              <w:left w:val="nil"/>
              <w:bottom w:val="single" w:sz="4" w:space="0" w:color="auto"/>
              <w:right w:val="single" w:sz="4" w:space="0" w:color="auto"/>
            </w:tcBorders>
            <w:shd w:val="clear" w:color="auto" w:fill="auto"/>
            <w:vAlign w:val="bottom"/>
            <w:hideMark/>
          </w:tcPr>
          <w:p w14:paraId="3A74E30B"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3136F1E4" w14:textId="77777777" w:rsidR="005B40DC" w:rsidRPr="00B30137" w:rsidRDefault="005B40DC"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000000" w:fill="F4B084"/>
            <w:noWrap/>
            <w:vAlign w:val="bottom"/>
            <w:hideMark/>
          </w:tcPr>
          <w:p w14:paraId="23EA89F4"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6</w:t>
            </w:r>
          </w:p>
        </w:tc>
        <w:tc>
          <w:tcPr>
            <w:tcW w:w="1540" w:type="dxa"/>
            <w:tcBorders>
              <w:top w:val="nil"/>
              <w:left w:val="nil"/>
              <w:bottom w:val="single" w:sz="4" w:space="0" w:color="auto"/>
              <w:right w:val="single" w:sz="4" w:space="0" w:color="auto"/>
            </w:tcBorders>
            <w:shd w:val="clear" w:color="000000" w:fill="F4B084"/>
            <w:noWrap/>
            <w:vAlign w:val="bottom"/>
            <w:hideMark/>
          </w:tcPr>
          <w:p w14:paraId="77BB0C1C"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3/29/2024</w:t>
            </w:r>
          </w:p>
        </w:tc>
        <w:tc>
          <w:tcPr>
            <w:tcW w:w="1709" w:type="dxa"/>
            <w:tcBorders>
              <w:top w:val="nil"/>
              <w:left w:val="nil"/>
              <w:bottom w:val="single" w:sz="4" w:space="0" w:color="auto"/>
              <w:right w:val="single" w:sz="4" w:space="0" w:color="auto"/>
            </w:tcBorders>
            <w:shd w:val="clear" w:color="000000" w:fill="F4B084"/>
            <w:vAlign w:val="bottom"/>
            <w:hideMark/>
          </w:tcPr>
          <w:p w14:paraId="5DCC9065" w14:textId="77777777" w:rsidR="005B40DC" w:rsidRPr="00B30137" w:rsidRDefault="005B40DC" w:rsidP="00D327C2">
            <w:pPr>
              <w:jc w:val="center"/>
              <w:rPr>
                <w:rFonts w:ascii="Times New Roman" w:hAnsi="Times New Roman"/>
                <w:i w:val="0"/>
                <w:sz w:val="18"/>
                <w:szCs w:val="18"/>
              </w:rPr>
            </w:pPr>
            <w:r w:rsidRPr="00B30137">
              <w:rPr>
                <w:rFonts w:ascii="Times New Roman" w:hAnsi="Times New Roman"/>
                <w:i w:val="0"/>
                <w:sz w:val="18"/>
                <w:szCs w:val="18"/>
              </w:rPr>
              <w:t>Clayton Good Friday NOON</w:t>
            </w:r>
          </w:p>
        </w:tc>
        <w:tc>
          <w:tcPr>
            <w:tcW w:w="1038" w:type="dxa"/>
            <w:vAlign w:val="center"/>
            <w:hideMark/>
          </w:tcPr>
          <w:p w14:paraId="0BCC6735" w14:textId="77777777" w:rsidR="005B40DC" w:rsidRPr="00B30137" w:rsidRDefault="005B40DC" w:rsidP="00D327C2">
            <w:pPr>
              <w:rPr>
                <w:rFonts w:ascii="Times New Roman" w:hAnsi="Times New Roman"/>
                <w:i w:val="0"/>
                <w:sz w:val="20"/>
                <w:szCs w:val="20"/>
              </w:rPr>
            </w:pPr>
          </w:p>
        </w:tc>
      </w:tr>
      <w:tr w:rsidR="00BC0CC1" w:rsidRPr="00B30137" w14:paraId="4C3B8CCE"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09204CBC"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372C8271"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10/15/2023</w:t>
            </w:r>
          </w:p>
        </w:tc>
        <w:tc>
          <w:tcPr>
            <w:tcW w:w="1804" w:type="dxa"/>
            <w:tcBorders>
              <w:top w:val="nil"/>
              <w:left w:val="nil"/>
              <w:bottom w:val="single" w:sz="4" w:space="0" w:color="auto"/>
              <w:right w:val="single" w:sz="4" w:space="0" w:color="auto"/>
            </w:tcBorders>
            <w:shd w:val="clear" w:color="auto" w:fill="auto"/>
            <w:vAlign w:val="bottom"/>
            <w:hideMark/>
          </w:tcPr>
          <w:p w14:paraId="41950117"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0C57B99B"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000000" w:fill="F4B084"/>
            <w:noWrap/>
            <w:vAlign w:val="bottom"/>
            <w:hideMark/>
          </w:tcPr>
          <w:p w14:paraId="1C783884" w14:textId="2105F9F6" w:rsidR="00BC0CC1" w:rsidRPr="00B30137" w:rsidRDefault="00BC0CC1" w:rsidP="00D327C2">
            <w:pPr>
              <w:jc w:val="center"/>
              <w:rPr>
                <w:rFonts w:ascii="Times New Roman" w:hAnsi="Times New Roman"/>
                <w:i w:val="0"/>
                <w:sz w:val="18"/>
                <w:szCs w:val="18"/>
              </w:rPr>
            </w:pPr>
            <w:r>
              <w:rPr>
                <w:rFonts w:ascii="Times New Roman" w:hAnsi="Times New Roman"/>
                <w:i w:val="0"/>
                <w:sz w:val="18"/>
                <w:szCs w:val="18"/>
              </w:rPr>
              <w:t>7</w:t>
            </w:r>
          </w:p>
        </w:tc>
        <w:tc>
          <w:tcPr>
            <w:tcW w:w="1540" w:type="dxa"/>
            <w:tcBorders>
              <w:top w:val="nil"/>
              <w:left w:val="nil"/>
              <w:bottom w:val="single" w:sz="4" w:space="0" w:color="auto"/>
              <w:right w:val="single" w:sz="4" w:space="0" w:color="auto"/>
            </w:tcBorders>
            <w:shd w:val="clear" w:color="000000" w:fill="F4B084"/>
            <w:noWrap/>
            <w:vAlign w:val="bottom"/>
            <w:hideMark/>
          </w:tcPr>
          <w:p w14:paraId="4B1CE530" w14:textId="3E7FB1F1"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3/31/2024</w:t>
            </w:r>
          </w:p>
        </w:tc>
        <w:tc>
          <w:tcPr>
            <w:tcW w:w="1709" w:type="dxa"/>
            <w:tcBorders>
              <w:top w:val="nil"/>
              <w:left w:val="nil"/>
              <w:bottom w:val="single" w:sz="4" w:space="0" w:color="auto"/>
              <w:right w:val="single" w:sz="4" w:space="0" w:color="auto"/>
            </w:tcBorders>
            <w:shd w:val="clear" w:color="000000" w:fill="F4B084"/>
            <w:vAlign w:val="bottom"/>
            <w:hideMark/>
          </w:tcPr>
          <w:p w14:paraId="2E9135FC" w14:textId="27508412"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Clayton Easter 10 AM</w:t>
            </w:r>
          </w:p>
        </w:tc>
        <w:tc>
          <w:tcPr>
            <w:tcW w:w="1038" w:type="dxa"/>
            <w:vAlign w:val="center"/>
            <w:hideMark/>
          </w:tcPr>
          <w:p w14:paraId="13D0CC55" w14:textId="77777777" w:rsidR="00BC0CC1" w:rsidRPr="00B30137" w:rsidRDefault="00BC0CC1" w:rsidP="00D327C2">
            <w:pPr>
              <w:rPr>
                <w:rFonts w:ascii="Times New Roman" w:hAnsi="Times New Roman"/>
                <w:i w:val="0"/>
                <w:sz w:val="20"/>
                <w:szCs w:val="20"/>
              </w:rPr>
            </w:pPr>
          </w:p>
        </w:tc>
      </w:tr>
      <w:tr w:rsidR="00BC0CC1" w:rsidRPr="00B30137" w14:paraId="28D7B00A"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23958FF5"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3BC06AAB"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10/22/2023</w:t>
            </w:r>
          </w:p>
        </w:tc>
        <w:tc>
          <w:tcPr>
            <w:tcW w:w="1804" w:type="dxa"/>
            <w:tcBorders>
              <w:top w:val="nil"/>
              <w:left w:val="nil"/>
              <w:bottom w:val="single" w:sz="4" w:space="0" w:color="auto"/>
              <w:right w:val="single" w:sz="4" w:space="0" w:color="auto"/>
            </w:tcBorders>
            <w:shd w:val="clear" w:color="auto" w:fill="auto"/>
            <w:vAlign w:val="bottom"/>
            <w:hideMark/>
          </w:tcPr>
          <w:p w14:paraId="5FC8F298"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3B0F8E35"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ECF4AB0" w14:textId="0885AE50"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noWrap/>
            <w:vAlign w:val="bottom"/>
            <w:hideMark/>
          </w:tcPr>
          <w:p w14:paraId="51712E0F" w14:textId="523A8714"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4/7/2024</w:t>
            </w:r>
          </w:p>
        </w:tc>
        <w:tc>
          <w:tcPr>
            <w:tcW w:w="1709" w:type="dxa"/>
            <w:tcBorders>
              <w:top w:val="nil"/>
              <w:left w:val="nil"/>
              <w:bottom w:val="single" w:sz="4" w:space="0" w:color="auto"/>
              <w:right w:val="single" w:sz="4" w:space="0" w:color="auto"/>
            </w:tcBorders>
            <w:shd w:val="clear" w:color="auto" w:fill="auto"/>
            <w:vAlign w:val="bottom"/>
            <w:hideMark/>
          </w:tcPr>
          <w:p w14:paraId="7E00D368" w14:textId="4AF7D6D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00BB3472" w14:textId="77777777" w:rsidR="00BC0CC1" w:rsidRPr="00B30137" w:rsidRDefault="00BC0CC1" w:rsidP="00D327C2">
            <w:pPr>
              <w:rPr>
                <w:rFonts w:ascii="Times New Roman" w:hAnsi="Times New Roman"/>
                <w:i w:val="0"/>
                <w:sz w:val="20"/>
                <w:szCs w:val="20"/>
              </w:rPr>
            </w:pPr>
          </w:p>
        </w:tc>
      </w:tr>
      <w:tr w:rsidR="00BC0CC1" w:rsidRPr="00B30137" w14:paraId="6775FC0C" w14:textId="77777777" w:rsidTr="00BC0CC1">
        <w:trPr>
          <w:trHeight w:val="255"/>
        </w:trPr>
        <w:tc>
          <w:tcPr>
            <w:tcW w:w="1037" w:type="dxa"/>
            <w:tcBorders>
              <w:top w:val="nil"/>
              <w:left w:val="single" w:sz="4" w:space="0" w:color="auto"/>
              <w:bottom w:val="single" w:sz="4" w:space="0" w:color="auto"/>
              <w:right w:val="single" w:sz="4" w:space="0" w:color="auto"/>
            </w:tcBorders>
            <w:shd w:val="clear" w:color="000000" w:fill="F4B084"/>
            <w:noWrap/>
            <w:vAlign w:val="bottom"/>
            <w:hideMark/>
          </w:tcPr>
          <w:p w14:paraId="75893311"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5</w:t>
            </w:r>
          </w:p>
        </w:tc>
        <w:tc>
          <w:tcPr>
            <w:tcW w:w="1540" w:type="dxa"/>
            <w:tcBorders>
              <w:top w:val="nil"/>
              <w:left w:val="nil"/>
              <w:bottom w:val="single" w:sz="4" w:space="0" w:color="auto"/>
              <w:right w:val="single" w:sz="4" w:space="0" w:color="auto"/>
            </w:tcBorders>
            <w:shd w:val="clear" w:color="000000" w:fill="F4B084"/>
            <w:vAlign w:val="bottom"/>
            <w:hideMark/>
          </w:tcPr>
          <w:p w14:paraId="2B790ACD"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10/29/2023</w:t>
            </w:r>
          </w:p>
        </w:tc>
        <w:tc>
          <w:tcPr>
            <w:tcW w:w="1804" w:type="dxa"/>
            <w:tcBorders>
              <w:top w:val="nil"/>
              <w:left w:val="nil"/>
              <w:bottom w:val="single" w:sz="4" w:space="0" w:color="auto"/>
              <w:right w:val="single" w:sz="4" w:space="0" w:color="auto"/>
            </w:tcBorders>
            <w:shd w:val="clear" w:color="000000" w:fill="F4B084"/>
            <w:vAlign w:val="bottom"/>
            <w:hideMark/>
          </w:tcPr>
          <w:p w14:paraId="5DA020D4"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6318545B"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769241D" w14:textId="29DC51E6"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579B4C71" w14:textId="7482CCBA"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4/14/2024</w:t>
            </w:r>
          </w:p>
        </w:tc>
        <w:tc>
          <w:tcPr>
            <w:tcW w:w="1709" w:type="dxa"/>
            <w:tcBorders>
              <w:top w:val="nil"/>
              <w:left w:val="nil"/>
              <w:bottom w:val="single" w:sz="4" w:space="0" w:color="auto"/>
              <w:right w:val="single" w:sz="4" w:space="0" w:color="auto"/>
            </w:tcBorders>
            <w:shd w:val="clear" w:color="auto" w:fill="auto"/>
            <w:vAlign w:val="bottom"/>
            <w:hideMark/>
          </w:tcPr>
          <w:p w14:paraId="7BD07811" w14:textId="45105EDB"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079B2F65" w14:textId="77777777" w:rsidR="00BC0CC1" w:rsidRPr="00B30137" w:rsidRDefault="00BC0CC1" w:rsidP="00D327C2">
            <w:pPr>
              <w:rPr>
                <w:rFonts w:ascii="Times New Roman" w:hAnsi="Times New Roman"/>
                <w:i w:val="0"/>
                <w:sz w:val="20"/>
                <w:szCs w:val="20"/>
              </w:rPr>
            </w:pPr>
          </w:p>
        </w:tc>
      </w:tr>
      <w:tr w:rsidR="00BC0CC1" w:rsidRPr="00B30137" w14:paraId="0039D5D9"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345347B4"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noWrap/>
            <w:vAlign w:val="bottom"/>
            <w:hideMark/>
          </w:tcPr>
          <w:p w14:paraId="79F29B14"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11/5/2023</w:t>
            </w:r>
          </w:p>
        </w:tc>
        <w:tc>
          <w:tcPr>
            <w:tcW w:w="1804" w:type="dxa"/>
            <w:tcBorders>
              <w:top w:val="nil"/>
              <w:left w:val="nil"/>
              <w:bottom w:val="single" w:sz="4" w:space="0" w:color="auto"/>
              <w:right w:val="single" w:sz="4" w:space="0" w:color="auto"/>
            </w:tcBorders>
            <w:shd w:val="clear" w:color="auto" w:fill="auto"/>
            <w:vAlign w:val="bottom"/>
            <w:hideMark/>
          </w:tcPr>
          <w:p w14:paraId="6B345489"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519BF8CA"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7A4424F" w14:textId="3277B1B0"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2390C43E" w14:textId="5345E2FA"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4/21/2024</w:t>
            </w:r>
          </w:p>
        </w:tc>
        <w:tc>
          <w:tcPr>
            <w:tcW w:w="1709" w:type="dxa"/>
            <w:tcBorders>
              <w:top w:val="nil"/>
              <w:left w:val="nil"/>
              <w:bottom w:val="single" w:sz="4" w:space="0" w:color="auto"/>
              <w:right w:val="single" w:sz="4" w:space="0" w:color="auto"/>
            </w:tcBorders>
            <w:shd w:val="clear" w:color="auto" w:fill="auto"/>
            <w:vAlign w:val="bottom"/>
            <w:hideMark/>
          </w:tcPr>
          <w:p w14:paraId="03C53573" w14:textId="100D98A4"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3FA035B9" w14:textId="77777777" w:rsidR="00BC0CC1" w:rsidRPr="00B30137" w:rsidRDefault="00BC0CC1" w:rsidP="00D327C2">
            <w:pPr>
              <w:rPr>
                <w:rFonts w:ascii="Times New Roman" w:hAnsi="Times New Roman"/>
                <w:i w:val="0"/>
                <w:sz w:val="20"/>
                <w:szCs w:val="20"/>
              </w:rPr>
            </w:pPr>
          </w:p>
        </w:tc>
      </w:tr>
      <w:tr w:rsidR="00BC0CC1" w:rsidRPr="00B30137" w14:paraId="1DF1479A"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45CD9EED"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7C56D3AB"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11/12/2023</w:t>
            </w:r>
          </w:p>
        </w:tc>
        <w:tc>
          <w:tcPr>
            <w:tcW w:w="1804" w:type="dxa"/>
            <w:tcBorders>
              <w:top w:val="nil"/>
              <w:left w:val="nil"/>
              <w:bottom w:val="single" w:sz="4" w:space="0" w:color="auto"/>
              <w:right w:val="single" w:sz="4" w:space="0" w:color="auto"/>
            </w:tcBorders>
            <w:shd w:val="clear" w:color="auto" w:fill="auto"/>
            <w:vAlign w:val="bottom"/>
            <w:hideMark/>
          </w:tcPr>
          <w:p w14:paraId="2A035317"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5C975885"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52BC4E0" w14:textId="0E77D1B3"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6B2CA80E" w14:textId="14E882BF"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4/28/2024</w:t>
            </w:r>
          </w:p>
        </w:tc>
        <w:tc>
          <w:tcPr>
            <w:tcW w:w="1709" w:type="dxa"/>
            <w:tcBorders>
              <w:top w:val="nil"/>
              <w:left w:val="nil"/>
              <w:bottom w:val="single" w:sz="4" w:space="0" w:color="auto"/>
              <w:right w:val="single" w:sz="4" w:space="0" w:color="auto"/>
            </w:tcBorders>
            <w:shd w:val="clear" w:color="auto" w:fill="auto"/>
            <w:vAlign w:val="bottom"/>
            <w:hideMark/>
          </w:tcPr>
          <w:p w14:paraId="2B380365" w14:textId="2F5FE3DE"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1EE6F928" w14:textId="77777777" w:rsidR="00BC0CC1" w:rsidRPr="00B30137" w:rsidRDefault="00BC0CC1" w:rsidP="00D327C2">
            <w:pPr>
              <w:rPr>
                <w:rFonts w:ascii="Times New Roman" w:hAnsi="Times New Roman"/>
                <w:i w:val="0"/>
                <w:sz w:val="20"/>
                <w:szCs w:val="20"/>
              </w:rPr>
            </w:pPr>
          </w:p>
        </w:tc>
      </w:tr>
      <w:tr w:rsidR="00BC0CC1" w:rsidRPr="00B30137" w14:paraId="4E6653A8" w14:textId="77777777" w:rsidTr="00BC0CC1">
        <w:trPr>
          <w:trHeight w:val="31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4C54B124"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681C95E1"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11/19/2023</w:t>
            </w:r>
          </w:p>
        </w:tc>
        <w:tc>
          <w:tcPr>
            <w:tcW w:w="1804" w:type="dxa"/>
            <w:tcBorders>
              <w:top w:val="nil"/>
              <w:left w:val="nil"/>
              <w:bottom w:val="single" w:sz="4" w:space="0" w:color="auto"/>
              <w:right w:val="single" w:sz="4" w:space="0" w:color="auto"/>
            </w:tcBorders>
            <w:shd w:val="clear" w:color="auto" w:fill="auto"/>
            <w:vAlign w:val="bottom"/>
            <w:hideMark/>
          </w:tcPr>
          <w:p w14:paraId="2BAED6D8"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6D74EAD7"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9623A29" w14:textId="2B68C2C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vAlign w:val="bottom"/>
            <w:hideMark/>
          </w:tcPr>
          <w:p w14:paraId="085DFAB5" w14:textId="74D7AE99"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5/5/2024</w:t>
            </w:r>
          </w:p>
        </w:tc>
        <w:tc>
          <w:tcPr>
            <w:tcW w:w="1709" w:type="dxa"/>
            <w:tcBorders>
              <w:top w:val="nil"/>
              <w:left w:val="nil"/>
              <w:bottom w:val="single" w:sz="4" w:space="0" w:color="auto"/>
              <w:right w:val="single" w:sz="4" w:space="0" w:color="auto"/>
            </w:tcBorders>
            <w:shd w:val="clear" w:color="auto" w:fill="auto"/>
            <w:vAlign w:val="bottom"/>
            <w:hideMark/>
          </w:tcPr>
          <w:p w14:paraId="1867B3FE" w14:textId="134B54C6"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5D70E0A0" w14:textId="77777777" w:rsidR="00BC0CC1" w:rsidRPr="00B30137" w:rsidRDefault="00BC0CC1" w:rsidP="00D327C2">
            <w:pPr>
              <w:rPr>
                <w:rFonts w:ascii="Times New Roman" w:hAnsi="Times New Roman"/>
                <w:i w:val="0"/>
                <w:sz w:val="20"/>
                <w:szCs w:val="20"/>
              </w:rPr>
            </w:pPr>
          </w:p>
        </w:tc>
      </w:tr>
      <w:tr w:rsidR="00BC0CC1" w:rsidRPr="00B30137" w14:paraId="18EC3962"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46A445B3"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2712AC8F"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11/26/2023</w:t>
            </w:r>
          </w:p>
        </w:tc>
        <w:tc>
          <w:tcPr>
            <w:tcW w:w="1804" w:type="dxa"/>
            <w:tcBorders>
              <w:top w:val="nil"/>
              <w:left w:val="nil"/>
              <w:bottom w:val="single" w:sz="4" w:space="0" w:color="auto"/>
              <w:right w:val="single" w:sz="4" w:space="0" w:color="auto"/>
            </w:tcBorders>
            <w:shd w:val="clear" w:color="auto" w:fill="auto"/>
            <w:vAlign w:val="bottom"/>
            <w:hideMark/>
          </w:tcPr>
          <w:p w14:paraId="1272BD33"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56D0F96F"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9FE0219" w14:textId="35F159DB"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vAlign w:val="bottom"/>
            <w:hideMark/>
          </w:tcPr>
          <w:p w14:paraId="10A34CB5" w14:textId="2FEA9604"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5/12/2024</w:t>
            </w:r>
          </w:p>
        </w:tc>
        <w:tc>
          <w:tcPr>
            <w:tcW w:w="1709" w:type="dxa"/>
            <w:tcBorders>
              <w:top w:val="nil"/>
              <w:left w:val="nil"/>
              <w:bottom w:val="single" w:sz="4" w:space="0" w:color="auto"/>
              <w:right w:val="single" w:sz="4" w:space="0" w:color="auto"/>
            </w:tcBorders>
            <w:shd w:val="clear" w:color="auto" w:fill="auto"/>
            <w:vAlign w:val="bottom"/>
            <w:hideMark/>
          </w:tcPr>
          <w:p w14:paraId="63C26423" w14:textId="25FDD2CF"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33888F3F" w14:textId="77777777" w:rsidR="00BC0CC1" w:rsidRPr="00B30137" w:rsidRDefault="00BC0CC1" w:rsidP="00D327C2">
            <w:pPr>
              <w:rPr>
                <w:rFonts w:ascii="Times New Roman" w:hAnsi="Times New Roman"/>
                <w:i w:val="0"/>
                <w:sz w:val="20"/>
                <w:szCs w:val="20"/>
              </w:rPr>
            </w:pPr>
          </w:p>
        </w:tc>
      </w:tr>
      <w:tr w:rsidR="00BC0CC1" w:rsidRPr="00B30137" w14:paraId="5AD654BD"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396221BE"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vAlign w:val="bottom"/>
            <w:hideMark/>
          </w:tcPr>
          <w:p w14:paraId="04B55842"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12/3/2023</w:t>
            </w:r>
          </w:p>
        </w:tc>
        <w:tc>
          <w:tcPr>
            <w:tcW w:w="1804" w:type="dxa"/>
            <w:tcBorders>
              <w:top w:val="nil"/>
              <w:left w:val="nil"/>
              <w:bottom w:val="single" w:sz="4" w:space="0" w:color="auto"/>
              <w:right w:val="single" w:sz="4" w:space="0" w:color="auto"/>
            </w:tcBorders>
            <w:shd w:val="clear" w:color="auto" w:fill="auto"/>
            <w:vAlign w:val="bottom"/>
            <w:hideMark/>
          </w:tcPr>
          <w:p w14:paraId="3C079479"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09D7BE27"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4A689A1" w14:textId="636F162C"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vAlign w:val="bottom"/>
            <w:hideMark/>
          </w:tcPr>
          <w:p w14:paraId="73FAA673" w14:textId="588928FF"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5/19/2024</w:t>
            </w:r>
          </w:p>
        </w:tc>
        <w:tc>
          <w:tcPr>
            <w:tcW w:w="1709" w:type="dxa"/>
            <w:tcBorders>
              <w:top w:val="nil"/>
              <w:left w:val="nil"/>
              <w:bottom w:val="single" w:sz="4" w:space="0" w:color="auto"/>
              <w:right w:val="single" w:sz="4" w:space="0" w:color="auto"/>
            </w:tcBorders>
            <w:shd w:val="clear" w:color="auto" w:fill="auto"/>
            <w:vAlign w:val="bottom"/>
            <w:hideMark/>
          </w:tcPr>
          <w:p w14:paraId="71D0761F" w14:textId="32608E2C"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65507646" w14:textId="77777777" w:rsidR="00BC0CC1" w:rsidRPr="00B30137" w:rsidRDefault="00BC0CC1" w:rsidP="00D327C2">
            <w:pPr>
              <w:rPr>
                <w:rFonts w:ascii="Times New Roman" w:hAnsi="Times New Roman"/>
                <w:i w:val="0"/>
                <w:sz w:val="20"/>
                <w:szCs w:val="20"/>
              </w:rPr>
            </w:pPr>
          </w:p>
        </w:tc>
      </w:tr>
      <w:tr w:rsidR="00BC0CC1" w:rsidRPr="00B30137" w14:paraId="1742B572" w14:textId="77777777" w:rsidTr="00BC0CC1">
        <w:trPr>
          <w:trHeight w:val="24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6B7DB36B"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50590B21"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12/10/2023</w:t>
            </w:r>
          </w:p>
        </w:tc>
        <w:tc>
          <w:tcPr>
            <w:tcW w:w="1804" w:type="dxa"/>
            <w:tcBorders>
              <w:top w:val="nil"/>
              <w:left w:val="nil"/>
              <w:bottom w:val="single" w:sz="4" w:space="0" w:color="auto"/>
              <w:right w:val="single" w:sz="4" w:space="0" w:color="auto"/>
            </w:tcBorders>
            <w:shd w:val="clear" w:color="auto" w:fill="auto"/>
            <w:vAlign w:val="bottom"/>
            <w:hideMark/>
          </w:tcPr>
          <w:p w14:paraId="030CC330"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1BA8C5E2"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4BC207C" w14:textId="183E4E2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vAlign w:val="bottom"/>
            <w:hideMark/>
          </w:tcPr>
          <w:p w14:paraId="3036F410" w14:textId="6D331B08"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5/26/2024</w:t>
            </w:r>
          </w:p>
        </w:tc>
        <w:tc>
          <w:tcPr>
            <w:tcW w:w="1709" w:type="dxa"/>
            <w:tcBorders>
              <w:top w:val="nil"/>
              <w:left w:val="nil"/>
              <w:bottom w:val="single" w:sz="4" w:space="0" w:color="auto"/>
              <w:right w:val="single" w:sz="4" w:space="0" w:color="auto"/>
            </w:tcBorders>
            <w:shd w:val="clear" w:color="auto" w:fill="auto"/>
            <w:vAlign w:val="bottom"/>
            <w:hideMark/>
          </w:tcPr>
          <w:p w14:paraId="473DDA6F" w14:textId="262E7144"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2AF1BF40" w14:textId="77777777" w:rsidR="00BC0CC1" w:rsidRPr="00B30137" w:rsidRDefault="00BC0CC1" w:rsidP="00D327C2">
            <w:pPr>
              <w:rPr>
                <w:rFonts w:ascii="Times New Roman" w:hAnsi="Times New Roman"/>
                <w:i w:val="0"/>
                <w:sz w:val="20"/>
                <w:szCs w:val="20"/>
              </w:rPr>
            </w:pPr>
          </w:p>
        </w:tc>
      </w:tr>
      <w:tr w:rsidR="00BC0CC1" w:rsidRPr="00B30137" w14:paraId="03272060"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75379CEB"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718BE0A6"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12/17/2023</w:t>
            </w:r>
          </w:p>
        </w:tc>
        <w:tc>
          <w:tcPr>
            <w:tcW w:w="1804" w:type="dxa"/>
            <w:tcBorders>
              <w:top w:val="nil"/>
              <w:left w:val="nil"/>
              <w:bottom w:val="single" w:sz="4" w:space="0" w:color="auto"/>
              <w:right w:val="single" w:sz="4" w:space="0" w:color="auto"/>
            </w:tcBorders>
            <w:shd w:val="clear" w:color="auto" w:fill="auto"/>
            <w:vAlign w:val="bottom"/>
            <w:hideMark/>
          </w:tcPr>
          <w:p w14:paraId="1E36351F"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20A0A0A2"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D3F2D6F" w14:textId="6D2E4BB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noWrap/>
            <w:vAlign w:val="bottom"/>
            <w:hideMark/>
          </w:tcPr>
          <w:p w14:paraId="0BBED936" w14:textId="50BC369B"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6/2/2024</w:t>
            </w:r>
          </w:p>
        </w:tc>
        <w:tc>
          <w:tcPr>
            <w:tcW w:w="1709" w:type="dxa"/>
            <w:tcBorders>
              <w:top w:val="nil"/>
              <w:left w:val="nil"/>
              <w:bottom w:val="single" w:sz="4" w:space="0" w:color="auto"/>
              <w:right w:val="single" w:sz="4" w:space="0" w:color="auto"/>
            </w:tcBorders>
            <w:shd w:val="clear" w:color="auto" w:fill="auto"/>
            <w:vAlign w:val="bottom"/>
            <w:hideMark/>
          </w:tcPr>
          <w:p w14:paraId="339FB6F2" w14:textId="72D5D8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113A42F3" w14:textId="77777777" w:rsidR="00BC0CC1" w:rsidRPr="00B30137" w:rsidRDefault="00BC0CC1" w:rsidP="00D327C2">
            <w:pPr>
              <w:rPr>
                <w:rFonts w:ascii="Times New Roman" w:hAnsi="Times New Roman"/>
                <w:i w:val="0"/>
                <w:sz w:val="20"/>
                <w:szCs w:val="20"/>
              </w:rPr>
            </w:pPr>
          </w:p>
        </w:tc>
      </w:tr>
      <w:tr w:rsidR="00BC0CC1" w:rsidRPr="00B30137" w14:paraId="72F9D000" w14:textId="77777777" w:rsidTr="00BC0CC1">
        <w:trPr>
          <w:trHeight w:val="27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0F11A9EA"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33B041D7"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12/24/2023</w:t>
            </w:r>
          </w:p>
        </w:tc>
        <w:tc>
          <w:tcPr>
            <w:tcW w:w="1804" w:type="dxa"/>
            <w:tcBorders>
              <w:top w:val="nil"/>
              <w:left w:val="nil"/>
              <w:bottom w:val="single" w:sz="4" w:space="0" w:color="auto"/>
              <w:right w:val="single" w:sz="4" w:space="0" w:color="auto"/>
            </w:tcBorders>
            <w:shd w:val="clear" w:color="auto" w:fill="auto"/>
            <w:vAlign w:val="bottom"/>
            <w:hideMark/>
          </w:tcPr>
          <w:p w14:paraId="0BDA98B2"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 - 10 AM</w:t>
            </w:r>
          </w:p>
        </w:tc>
        <w:tc>
          <w:tcPr>
            <w:tcW w:w="222" w:type="dxa"/>
            <w:tcBorders>
              <w:top w:val="nil"/>
              <w:left w:val="nil"/>
              <w:bottom w:val="nil"/>
              <w:right w:val="nil"/>
            </w:tcBorders>
            <w:shd w:val="clear" w:color="auto" w:fill="auto"/>
            <w:noWrap/>
            <w:vAlign w:val="bottom"/>
            <w:hideMark/>
          </w:tcPr>
          <w:p w14:paraId="5C2091FF"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88DB95A" w14:textId="3BFCC51C"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200CAA1B" w14:textId="26AF9324"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6/9/2024</w:t>
            </w:r>
          </w:p>
        </w:tc>
        <w:tc>
          <w:tcPr>
            <w:tcW w:w="1709" w:type="dxa"/>
            <w:tcBorders>
              <w:top w:val="nil"/>
              <w:left w:val="nil"/>
              <w:bottom w:val="single" w:sz="4" w:space="0" w:color="auto"/>
              <w:right w:val="single" w:sz="4" w:space="0" w:color="auto"/>
            </w:tcBorders>
            <w:shd w:val="clear" w:color="auto" w:fill="auto"/>
            <w:vAlign w:val="bottom"/>
            <w:hideMark/>
          </w:tcPr>
          <w:p w14:paraId="20E6A3AE" w14:textId="4CD9F9EE"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4B2203D5" w14:textId="77777777" w:rsidR="00BC0CC1" w:rsidRPr="00B30137" w:rsidRDefault="00BC0CC1" w:rsidP="00D327C2">
            <w:pPr>
              <w:rPr>
                <w:rFonts w:ascii="Times New Roman" w:hAnsi="Times New Roman"/>
                <w:i w:val="0"/>
                <w:sz w:val="20"/>
                <w:szCs w:val="20"/>
              </w:rPr>
            </w:pPr>
          </w:p>
        </w:tc>
      </w:tr>
      <w:tr w:rsidR="00BC0CC1" w:rsidRPr="00B30137" w14:paraId="367957C2" w14:textId="77777777" w:rsidTr="00BC0CC1">
        <w:trPr>
          <w:trHeight w:val="255"/>
        </w:trPr>
        <w:tc>
          <w:tcPr>
            <w:tcW w:w="1037" w:type="dxa"/>
            <w:tcBorders>
              <w:top w:val="nil"/>
              <w:left w:val="single" w:sz="4" w:space="0" w:color="auto"/>
              <w:bottom w:val="single" w:sz="4" w:space="0" w:color="auto"/>
              <w:right w:val="single" w:sz="4" w:space="0" w:color="auto"/>
            </w:tcBorders>
            <w:shd w:val="clear" w:color="000000" w:fill="F4B084"/>
            <w:noWrap/>
            <w:vAlign w:val="bottom"/>
            <w:hideMark/>
          </w:tcPr>
          <w:p w14:paraId="74AD9718"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5</w:t>
            </w:r>
          </w:p>
        </w:tc>
        <w:tc>
          <w:tcPr>
            <w:tcW w:w="1540" w:type="dxa"/>
            <w:tcBorders>
              <w:top w:val="nil"/>
              <w:left w:val="nil"/>
              <w:bottom w:val="single" w:sz="4" w:space="0" w:color="auto"/>
              <w:right w:val="single" w:sz="4" w:space="0" w:color="auto"/>
            </w:tcBorders>
            <w:shd w:val="clear" w:color="000000" w:fill="F4B084"/>
            <w:noWrap/>
            <w:vAlign w:val="bottom"/>
            <w:hideMark/>
          </w:tcPr>
          <w:p w14:paraId="428A60BD"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12/24/2023</w:t>
            </w:r>
          </w:p>
        </w:tc>
        <w:tc>
          <w:tcPr>
            <w:tcW w:w="1804" w:type="dxa"/>
            <w:tcBorders>
              <w:top w:val="nil"/>
              <w:left w:val="nil"/>
              <w:bottom w:val="single" w:sz="4" w:space="0" w:color="auto"/>
              <w:right w:val="single" w:sz="4" w:space="0" w:color="auto"/>
            </w:tcBorders>
            <w:shd w:val="clear" w:color="000000" w:fill="F4B084"/>
            <w:vAlign w:val="bottom"/>
            <w:hideMark/>
          </w:tcPr>
          <w:p w14:paraId="51AE1796"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 - 5 PM</w:t>
            </w:r>
          </w:p>
        </w:tc>
        <w:tc>
          <w:tcPr>
            <w:tcW w:w="222" w:type="dxa"/>
            <w:tcBorders>
              <w:top w:val="nil"/>
              <w:left w:val="nil"/>
              <w:bottom w:val="nil"/>
              <w:right w:val="nil"/>
            </w:tcBorders>
            <w:shd w:val="clear" w:color="auto" w:fill="auto"/>
            <w:noWrap/>
            <w:vAlign w:val="bottom"/>
            <w:hideMark/>
          </w:tcPr>
          <w:p w14:paraId="1ECBC909"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AEC1532" w14:textId="3A9A4D06"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1DF5D81D" w14:textId="5A6F07C8"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6/16/2024</w:t>
            </w:r>
          </w:p>
        </w:tc>
        <w:tc>
          <w:tcPr>
            <w:tcW w:w="1709" w:type="dxa"/>
            <w:tcBorders>
              <w:top w:val="nil"/>
              <w:left w:val="nil"/>
              <w:bottom w:val="single" w:sz="4" w:space="0" w:color="auto"/>
              <w:right w:val="single" w:sz="4" w:space="0" w:color="auto"/>
            </w:tcBorders>
            <w:shd w:val="clear" w:color="auto" w:fill="auto"/>
            <w:vAlign w:val="bottom"/>
            <w:hideMark/>
          </w:tcPr>
          <w:p w14:paraId="7B7085CE" w14:textId="078D9EAD"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26CA35A9" w14:textId="77777777" w:rsidR="00BC0CC1" w:rsidRPr="00B30137" w:rsidRDefault="00BC0CC1" w:rsidP="00D327C2">
            <w:pPr>
              <w:rPr>
                <w:rFonts w:ascii="Times New Roman" w:hAnsi="Times New Roman"/>
                <w:i w:val="0"/>
                <w:sz w:val="20"/>
                <w:szCs w:val="20"/>
              </w:rPr>
            </w:pPr>
          </w:p>
        </w:tc>
      </w:tr>
      <w:tr w:rsidR="00BC0CC1" w:rsidRPr="00B30137" w14:paraId="20DD37B8" w14:textId="77777777" w:rsidTr="00BC0CC1">
        <w:trPr>
          <w:trHeight w:val="255"/>
        </w:trPr>
        <w:tc>
          <w:tcPr>
            <w:tcW w:w="1037" w:type="dxa"/>
            <w:tcBorders>
              <w:top w:val="nil"/>
              <w:left w:val="single" w:sz="4" w:space="0" w:color="auto"/>
              <w:bottom w:val="single" w:sz="4" w:space="0" w:color="auto"/>
              <w:right w:val="single" w:sz="4" w:space="0" w:color="auto"/>
            </w:tcBorders>
            <w:shd w:val="clear" w:color="000000" w:fill="F4B084"/>
            <w:noWrap/>
            <w:vAlign w:val="bottom"/>
            <w:hideMark/>
          </w:tcPr>
          <w:p w14:paraId="68286C44"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6</w:t>
            </w:r>
          </w:p>
        </w:tc>
        <w:tc>
          <w:tcPr>
            <w:tcW w:w="1540" w:type="dxa"/>
            <w:tcBorders>
              <w:top w:val="nil"/>
              <w:left w:val="nil"/>
              <w:bottom w:val="single" w:sz="4" w:space="0" w:color="auto"/>
              <w:right w:val="single" w:sz="4" w:space="0" w:color="auto"/>
            </w:tcBorders>
            <w:shd w:val="clear" w:color="000000" w:fill="F4B084"/>
            <w:noWrap/>
            <w:vAlign w:val="bottom"/>
            <w:hideMark/>
          </w:tcPr>
          <w:p w14:paraId="71CE4EC8"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12/25/2023</w:t>
            </w:r>
          </w:p>
        </w:tc>
        <w:tc>
          <w:tcPr>
            <w:tcW w:w="1804" w:type="dxa"/>
            <w:tcBorders>
              <w:top w:val="nil"/>
              <w:left w:val="nil"/>
              <w:bottom w:val="single" w:sz="4" w:space="0" w:color="auto"/>
              <w:right w:val="single" w:sz="4" w:space="0" w:color="auto"/>
            </w:tcBorders>
            <w:shd w:val="clear" w:color="000000" w:fill="F4B084"/>
            <w:vAlign w:val="bottom"/>
            <w:hideMark/>
          </w:tcPr>
          <w:p w14:paraId="12B145F2"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 - 10 AM</w:t>
            </w:r>
          </w:p>
        </w:tc>
        <w:tc>
          <w:tcPr>
            <w:tcW w:w="222" w:type="dxa"/>
            <w:tcBorders>
              <w:top w:val="nil"/>
              <w:left w:val="nil"/>
              <w:bottom w:val="nil"/>
              <w:right w:val="nil"/>
            </w:tcBorders>
            <w:shd w:val="clear" w:color="auto" w:fill="auto"/>
            <w:noWrap/>
            <w:vAlign w:val="bottom"/>
            <w:hideMark/>
          </w:tcPr>
          <w:p w14:paraId="35D50EFC"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9ACAA9E" w14:textId="0F290D50"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001A5DC6" w14:textId="08D0C4FF"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6/23/2024</w:t>
            </w:r>
          </w:p>
        </w:tc>
        <w:tc>
          <w:tcPr>
            <w:tcW w:w="1709" w:type="dxa"/>
            <w:tcBorders>
              <w:top w:val="nil"/>
              <w:left w:val="nil"/>
              <w:bottom w:val="single" w:sz="4" w:space="0" w:color="auto"/>
              <w:right w:val="single" w:sz="4" w:space="0" w:color="auto"/>
            </w:tcBorders>
            <w:shd w:val="clear" w:color="auto" w:fill="auto"/>
            <w:vAlign w:val="bottom"/>
            <w:hideMark/>
          </w:tcPr>
          <w:p w14:paraId="0E8C1766" w14:textId="51662D2D"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2F6A6CD0" w14:textId="77777777" w:rsidR="00BC0CC1" w:rsidRPr="00B30137" w:rsidRDefault="00BC0CC1" w:rsidP="00D327C2">
            <w:pPr>
              <w:rPr>
                <w:rFonts w:ascii="Times New Roman" w:hAnsi="Times New Roman"/>
                <w:i w:val="0"/>
                <w:sz w:val="20"/>
                <w:szCs w:val="20"/>
              </w:rPr>
            </w:pPr>
          </w:p>
        </w:tc>
      </w:tr>
      <w:tr w:rsidR="00BC0CC1" w:rsidRPr="00B30137" w14:paraId="3007A8F9" w14:textId="77777777" w:rsidTr="00BC0CC1">
        <w:trPr>
          <w:trHeight w:val="255"/>
        </w:trPr>
        <w:tc>
          <w:tcPr>
            <w:tcW w:w="1037" w:type="dxa"/>
            <w:tcBorders>
              <w:top w:val="nil"/>
              <w:left w:val="single" w:sz="4" w:space="0" w:color="auto"/>
              <w:bottom w:val="single" w:sz="4" w:space="0" w:color="auto"/>
              <w:right w:val="single" w:sz="4" w:space="0" w:color="auto"/>
            </w:tcBorders>
            <w:shd w:val="clear" w:color="000000" w:fill="F4B084"/>
            <w:noWrap/>
            <w:vAlign w:val="bottom"/>
            <w:hideMark/>
          </w:tcPr>
          <w:p w14:paraId="61AF56D2"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7</w:t>
            </w:r>
          </w:p>
        </w:tc>
        <w:tc>
          <w:tcPr>
            <w:tcW w:w="1540" w:type="dxa"/>
            <w:tcBorders>
              <w:top w:val="nil"/>
              <w:left w:val="nil"/>
              <w:bottom w:val="single" w:sz="4" w:space="0" w:color="auto"/>
              <w:right w:val="single" w:sz="4" w:space="0" w:color="auto"/>
            </w:tcBorders>
            <w:shd w:val="clear" w:color="000000" w:fill="F4B084"/>
            <w:vAlign w:val="bottom"/>
            <w:hideMark/>
          </w:tcPr>
          <w:p w14:paraId="1EA2B359"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12/31/2023</w:t>
            </w:r>
          </w:p>
        </w:tc>
        <w:tc>
          <w:tcPr>
            <w:tcW w:w="1804" w:type="dxa"/>
            <w:tcBorders>
              <w:top w:val="nil"/>
              <w:left w:val="nil"/>
              <w:bottom w:val="single" w:sz="4" w:space="0" w:color="auto"/>
              <w:right w:val="single" w:sz="4" w:space="0" w:color="auto"/>
            </w:tcBorders>
            <w:shd w:val="clear" w:color="000000" w:fill="F4B084"/>
            <w:vAlign w:val="bottom"/>
            <w:hideMark/>
          </w:tcPr>
          <w:p w14:paraId="62C716E0"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0AC57C66"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000000" w:fill="F4B084"/>
            <w:noWrap/>
            <w:vAlign w:val="bottom"/>
            <w:hideMark/>
          </w:tcPr>
          <w:p w14:paraId="5542138B" w14:textId="457F4CBF"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5</w:t>
            </w:r>
          </w:p>
        </w:tc>
        <w:tc>
          <w:tcPr>
            <w:tcW w:w="1540" w:type="dxa"/>
            <w:tcBorders>
              <w:top w:val="nil"/>
              <w:left w:val="nil"/>
              <w:bottom w:val="single" w:sz="4" w:space="0" w:color="auto"/>
              <w:right w:val="single" w:sz="4" w:space="0" w:color="auto"/>
            </w:tcBorders>
            <w:shd w:val="clear" w:color="000000" w:fill="F4B084"/>
            <w:noWrap/>
            <w:vAlign w:val="bottom"/>
            <w:hideMark/>
          </w:tcPr>
          <w:p w14:paraId="62F4A811" w14:textId="624A96CF"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6/30/2024</w:t>
            </w:r>
          </w:p>
        </w:tc>
        <w:tc>
          <w:tcPr>
            <w:tcW w:w="1709" w:type="dxa"/>
            <w:tcBorders>
              <w:top w:val="nil"/>
              <w:left w:val="nil"/>
              <w:bottom w:val="single" w:sz="4" w:space="0" w:color="auto"/>
              <w:right w:val="single" w:sz="4" w:space="0" w:color="auto"/>
            </w:tcBorders>
            <w:shd w:val="clear" w:color="000000" w:fill="F4B084"/>
            <w:vAlign w:val="bottom"/>
            <w:hideMark/>
          </w:tcPr>
          <w:p w14:paraId="5EE07595" w14:textId="25D04A03"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640BB410" w14:textId="77777777" w:rsidR="00BC0CC1" w:rsidRPr="00B30137" w:rsidRDefault="00BC0CC1" w:rsidP="00D327C2">
            <w:pPr>
              <w:rPr>
                <w:rFonts w:ascii="Times New Roman" w:hAnsi="Times New Roman"/>
                <w:i w:val="0"/>
                <w:sz w:val="20"/>
                <w:szCs w:val="20"/>
              </w:rPr>
            </w:pPr>
          </w:p>
        </w:tc>
      </w:tr>
      <w:tr w:rsidR="00BC0CC1" w:rsidRPr="00B30137" w14:paraId="11671AFA"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30EA2629"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noWrap/>
            <w:vAlign w:val="bottom"/>
            <w:hideMark/>
          </w:tcPr>
          <w:p w14:paraId="21C6B43C"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1/7/2024</w:t>
            </w:r>
          </w:p>
        </w:tc>
        <w:tc>
          <w:tcPr>
            <w:tcW w:w="1804" w:type="dxa"/>
            <w:tcBorders>
              <w:top w:val="nil"/>
              <w:left w:val="nil"/>
              <w:bottom w:val="single" w:sz="4" w:space="0" w:color="auto"/>
              <w:right w:val="single" w:sz="4" w:space="0" w:color="auto"/>
            </w:tcBorders>
            <w:shd w:val="clear" w:color="auto" w:fill="auto"/>
            <w:vAlign w:val="bottom"/>
            <w:hideMark/>
          </w:tcPr>
          <w:p w14:paraId="5EFD2442"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222" w:type="dxa"/>
            <w:tcBorders>
              <w:top w:val="nil"/>
              <w:left w:val="nil"/>
              <w:bottom w:val="nil"/>
              <w:right w:val="nil"/>
            </w:tcBorders>
            <w:shd w:val="clear" w:color="auto" w:fill="auto"/>
            <w:noWrap/>
            <w:vAlign w:val="bottom"/>
            <w:hideMark/>
          </w:tcPr>
          <w:p w14:paraId="3064D63D"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000000" w:fill="FFFF00"/>
            <w:noWrap/>
            <w:vAlign w:val="bottom"/>
            <w:hideMark/>
          </w:tcPr>
          <w:p w14:paraId="277BA8F8" w14:textId="12545659" w:rsidR="00BC0CC1" w:rsidRPr="00B30137" w:rsidRDefault="00BC0CC1" w:rsidP="00D327C2">
            <w:pPr>
              <w:jc w:val="center"/>
              <w:rPr>
                <w:rFonts w:ascii="Times New Roman" w:hAnsi="Times New Roman"/>
                <w:i w:val="0"/>
                <w:sz w:val="18"/>
                <w:szCs w:val="18"/>
              </w:rPr>
            </w:pPr>
            <w:r w:rsidRPr="00B30137">
              <w:rPr>
                <w:rFonts w:ascii="Times New Roman" w:hAnsi="Times New Roman"/>
                <w:b/>
                <w:bCs/>
                <w:i w:val="0"/>
                <w:sz w:val="18"/>
                <w:szCs w:val="18"/>
              </w:rPr>
              <w:t>9:00 AM</w:t>
            </w:r>
          </w:p>
        </w:tc>
        <w:tc>
          <w:tcPr>
            <w:tcW w:w="1540" w:type="dxa"/>
            <w:tcBorders>
              <w:top w:val="nil"/>
              <w:left w:val="nil"/>
              <w:bottom w:val="single" w:sz="4" w:space="0" w:color="auto"/>
              <w:right w:val="single" w:sz="4" w:space="0" w:color="auto"/>
            </w:tcBorders>
            <w:shd w:val="clear" w:color="000000" w:fill="FFFF00"/>
            <w:noWrap/>
            <w:vAlign w:val="bottom"/>
            <w:hideMark/>
          </w:tcPr>
          <w:p w14:paraId="4E0DFE85" w14:textId="230E5D7A" w:rsidR="00BC0CC1" w:rsidRPr="00B30137" w:rsidRDefault="00BC0CC1" w:rsidP="00D327C2">
            <w:pPr>
              <w:jc w:val="center"/>
              <w:rPr>
                <w:rFonts w:ascii="Times New Roman" w:hAnsi="Times New Roman"/>
                <w:i w:val="0"/>
                <w:sz w:val="18"/>
                <w:szCs w:val="18"/>
              </w:rPr>
            </w:pPr>
            <w:r w:rsidRPr="00B30137">
              <w:rPr>
                <w:rFonts w:ascii="Times New Roman" w:hAnsi="Times New Roman"/>
                <w:b/>
                <w:bCs/>
                <w:i w:val="0"/>
                <w:sz w:val="18"/>
                <w:szCs w:val="18"/>
              </w:rPr>
              <w:t>Summer Worship</w:t>
            </w:r>
          </w:p>
        </w:tc>
        <w:tc>
          <w:tcPr>
            <w:tcW w:w="1709" w:type="dxa"/>
            <w:tcBorders>
              <w:top w:val="nil"/>
              <w:left w:val="nil"/>
              <w:bottom w:val="single" w:sz="4" w:space="0" w:color="auto"/>
              <w:right w:val="single" w:sz="4" w:space="0" w:color="auto"/>
            </w:tcBorders>
            <w:shd w:val="clear" w:color="000000" w:fill="FFFF00"/>
            <w:vAlign w:val="bottom"/>
            <w:hideMark/>
          </w:tcPr>
          <w:p w14:paraId="09EA18A6" w14:textId="148D018A"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Clayton prefers 10 am</w:t>
            </w:r>
          </w:p>
        </w:tc>
        <w:tc>
          <w:tcPr>
            <w:tcW w:w="1038" w:type="dxa"/>
            <w:vAlign w:val="center"/>
            <w:hideMark/>
          </w:tcPr>
          <w:p w14:paraId="74C05418" w14:textId="77777777" w:rsidR="00BC0CC1" w:rsidRPr="00B30137" w:rsidRDefault="00BC0CC1" w:rsidP="00D327C2">
            <w:pPr>
              <w:rPr>
                <w:rFonts w:ascii="Times New Roman" w:hAnsi="Times New Roman"/>
                <w:i w:val="0"/>
                <w:sz w:val="20"/>
                <w:szCs w:val="20"/>
              </w:rPr>
            </w:pPr>
          </w:p>
        </w:tc>
      </w:tr>
      <w:tr w:rsidR="00BC0CC1" w:rsidRPr="00B30137" w14:paraId="55D1B559" w14:textId="77777777" w:rsidTr="00BC0CC1">
        <w:trPr>
          <w:trHeight w:val="27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3B829ED8"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1D149CE3"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1/14/2024</w:t>
            </w:r>
          </w:p>
        </w:tc>
        <w:tc>
          <w:tcPr>
            <w:tcW w:w="1804" w:type="dxa"/>
            <w:tcBorders>
              <w:top w:val="nil"/>
              <w:left w:val="nil"/>
              <w:bottom w:val="single" w:sz="4" w:space="0" w:color="auto"/>
              <w:right w:val="single" w:sz="4" w:space="0" w:color="auto"/>
            </w:tcBorders>
            <w:shd w:val="clear" w:color="auto" w:fill="auto"/>
            <w:vAlign w:val="bottom"/>
            <w:hideMark/>
          </w:tcPr>
          <w:p w14:paraId="3AD370D4"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5C9C4FFA"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3B5174A" w14:textId="69141633" w:rsidR="00BC0CC1" w:rsidRPr="00B30137" w:rsidRDefault="00BC0CC1" w:rsidP="00D327C2">
            <w:pPr>
              <w:jc w:val="center"/>
              <w:rPr>
                <w:rFonts w:ascii="Times New Roman" w:hAnsi="Times New Roman"/>
                <w:b/>
                <w:bCs/>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noWrap/>
            <w:vAlign w:val="bottom"/>
            <w:hideMark/>
          </w:tcPr>
          <w:p w14:paraId="054B5A30" w14:textId="3EE195A4" w:rsidR="00BC0CC1" w:rsidRPr="00B30137" w:rsidRDefault="00BC0CC1" w:rsidP="00D327C2">
            <w:pPr>
              <w:jc w:val="center"/>
              <w:rPr>
                <w:rFonts w:ascii="Times New Roman" w:hAnsi="Times New Roman"/>
                <w:b/>
                <w:bCs/>
                <w:i w:val="0"/>
                <w:sz w:val="18"/>
                <w:szCs w:val="18"/>
              </w:rPr>
            </w:pPr>
            <w:r w:rsidRPr="00B30137">
              <w:rPr>
                <w:rFonts w:ascii="Times New Roman" w:hAnsi="Times New Roman"/>
                <w:i w:val="0"/>
                <w:sz w:val="18"/>
                <w:szCs w:val="18"/>
              </w:rPr>
              <w:t>7/7/2024</w:t>
            </w:r>
          </w:p>
        </w:tc>
        <w:tc>
          <w:tcPr>
            <w:tcW w:w="1709" w:type="dxa"/>
            <w:tcBorders>
              <w:top w:val="nil"/>
              <w:left w:val="nil"/>
              <w:bottom w:val="single" w:sz="4" w:space="0" w:color="auto"/>
              <w:right w:val="single" w:sz="4" w:space="0" w:color="auto"/>
            </w:tcBorders>
            <w:shd w:val="clear" w:color="auto" w:fill="auto"/>
            <w:vAlign w:val="bottom"/>
            <w:hideMark/>
          </w:tcPr>
          <w:p w14:paraId="36CF90EB" w14:textId="1C194400"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53F76B06" w14:textId="77777777" w:rsidR="00BC0CC1" w:rsidRPr="00B30137" w:rsidRDefault="00BC0CC1" w:rsidP="00D327C2">
            <w:pPr>
              <w:rPr>
                <w:rFonts w:ascii="Times New Roman" w:hAnsi="Times New Roman"/>
                <w:i w:val="0"/>
                <w:sz w:val="20"/>
                <w:szCs w:val="20"/>
              </w:rPr>
            </w:pPr>
          </w:p>
        </w:tc>
      </w:tr>
      <w:tr w:rsidR="00BC0CC1" w:rsidRPr="00B30137" w14:paraId="0657CF2A"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6926EDF2"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15835C38"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1/21/2024</w:t>
            </w:r>
          </w:p>
        </w:tc>
        <w:tc>
          <w:tcPr>
            <w:tcW w:w="1804" w:type="dxa"/>
            <w:tcBorders>
              <w:top w:val="nil"/>
              <w:left w:val="nil"/>
              <w:bottom w:val="single" w:sz="4" w:space="0" w:color="auto"/>
              <w:right w:val="single" w:sz="4" w:space="0" w:color="auto"/>
            </w:tcBorders>
            <w:shd w:val="clear" w:color="auto" w:fill="auto"/>
            <w:vAlign w:val="bottom"/>
            <w:hideMark/>
          </w:tcPr>
          <w:p w14:paraId="6B759B1F"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19CCD8BE"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2A3BAD3" w14:textId="479FDF3B"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3E432DA2" w14:textId="4D3A0C31"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7/14/2024</w:t>
            </w:r>
          </w:p>
        </w:tc>
        <w:tc>
          <w:tcPr>
            <w:tcW w:w="1709" w:type="dxa"/>
            <w:tcBorders>
              <w:top w:val="nil"/>
              <w:left w:val="nil"/>
              <w:bottom w:val="single" w:sz="4" w:space="0" w:color="auto"/>
              <w:right w:val="single" w:sz="4" w:space="0" w:color="auto"/>
            </w:tcBorders>
            <w:shd w:val="clear" w:color="auto" w:fill="auto"/>
            <w:vAlign w:val="bottom"/>
            <w:hideMark/>
          </w:tcPr>
          <w:p w14:paraId="323A78CB" w14:textId="6133A9A1"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0838CE87" w14:textId="77777777" w:rsidR="00BC0CC1" w:rsidRPr="00B30137" w:rsidRDefault="00BC0CC1" w:rsidP="00D327C2">
            <w:pPr>
              <w:rPr>
                <w:rFonts w:ascii="Times New Roman" w:hAnsi="Times New Roman"/>
                <w:i w:val="0"/>
                <w:sz w:val="20"/>
                <w:szCs w:val="20"/>
              </w:rPr>
            </w:pPr>
          </w:p>
        </w:tc>
      </w:tr>
      <w:tr w:rsidR="00BC0CC1" w:rsidRPr="00B30137" w14:paraId="07AD38A2"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71B3219F"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001DC6C7"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1/28/2024</w:t>
            </w:r>
          </w:p>
        </w:tc>
        <w:tc>
          <w:tcPr>
            <w:tcW w:w="1804" w:type="dxa"/>
            <w:tcBorders>
              <w:top w:val="nil"/>
              <w:left w:val="nil"/>
              <w:bottom w:val="single" w:sz="4" w:space="0" w:color="auto"/>
              <w:right w:val="single" w:sz="4" w:space="0" w:color="auto"/>
            </w:tcBorders>
            <w:shd w:val="clear" w:color="auto" w:fill="auto"/>
            <w:vAlign w:val="bottom"/>
            <w:hideMark/>
          </w:tcPr>
          <w:p w14:paraId="115F7712"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1667988D"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F54251C" w14:textId="03828DF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7A205E91" w14:textId="323E8611"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7/21/2024</w:t>
            </w:r>
          </w:p>
        </w:tc>
        <w:tc>
          <w:tcPr>
            <w:tcW w:w="1709" w:type="dxa"/>
            <w:tcBorders>
              <w:top w:val="nil"/>
              <w:left w:val="nil"/>
              <w:bottom w:val="single" w:sz="4" w:space="0" w:color="auto"/>
              <w:right w:val="single" w:sz="4" w:space="0" w:color="auto"/>
            </w:tcBorders>
            <w:shd w:val="clear" w:color="auto" w:fill="auto"/>
            <w:vAlign w:val="bottom"/>
            <w:hideMark/>
          </w:tcPr>
          <w:p w14:paraId="46D8EA52" w14:textId="4E27F6A0"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0AA21932" w14:textId="77777777" w:rsidR="00BC0CC1" w:rsidRPr="00B30137" w:rsidRDefault="00BC0CC1" w:rsidP="00D327C2">
            <w:pPr>
              <w:rPr>
                <w:rFonts w:ascii="Times New Roman" w:hAnsi="Times New Roman"/>
                <w:i w:val="0"/>
                <w:sz w:val="20"/>
                <w:szCs w:val="20"/>
              </w:rPr>
            </w:pPr>
          </w:p>
        </w:tc>
      </w:tr>
      <w:tr w:rsidR="00BC0CC1" w:rsidRPr="00B30137" w14:paraId="02B5A9A3"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1B624B70"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noWrap/>
            <w:vAlign w:val="bottom"/>
            <w:hideMark/>
          </w:tcPr>
          <w:p w14:paraId="24F4BE16"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2/4/2024</w:t>
            </w:r>
          </w:p>
        </w:tc>
        <w:tc>
          <w:tcPr>
            <w:tcW w:w="1804" w:type="dxa"/>
            <w:tcBorders>
              <w:top w:val="nil"/>
              <w:left w:val="nil"/>
              <w:bottom w:val="single" w:sz="4" w:space="0" w:color="auto"/>
              <w:right w:val="single" w:sz="4" w:space="0" w:color="auto"/>
            </w:tcBorders>
            <w:shd w:val="clear" w:color="auto" w:fill="auto"/>
            <w:vAlign w:val="bottom"/>
            <w:hideMark/>
          </w:tcPr>
          <w:p w14:paraId="5C2D26E2"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4B39A496"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D6BEB53" w14:textId="582493EB"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14:paraId="302FD161" w14:textId="001603E1"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7/28/2024</w:t>
            </w:r>
          </w:p>
        </w:tc>
        <w:tc>
          <w:tcPr>
            <w:tcW w:w="1709" w:type="dxa"/>
            <w:tcBorders>
              <w:top w:val="nil"/>
              <w:left w:val="nil"/>
              <w:bottom w:val="single" w:sz="4" w:space="0" w:color="auto"/>
              <w:right w:val="single" w:sz="4" w:space="0" w:color="auto"/>
            </w:tcBorders>
            <w:shd w:val="clear" w:color="auto" w:fill="auto"/>
            <w:vAlign w:val="bottom"/>
            <w:hideMark/>
          </w:tcPr>
          <w:p w14:paraId="35804464" w14:textId="6E1C8099"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Paul Clayton</w:t>
            </w:r>
          </w:p>
        </w:tc>
        <w:tc>
          <w:tcPr>
            <w:tcW w:w="1038" w:type="dxa"/>
            <w:vAlign w:val="center"/>
            <w:hideMark/>
          </w:tcPr>
          <w:p w14:paraId="14CC751E" w14:textId="77777777" w:rsidR="00BC0CC1" w:rsidRPr="00B30137" w:rsidRDefault="00BC0CC1" w:rsidP="00D327C2">
            <w:pPr>
              <w:rPr>
                <w:rFonts w:ascii="Times New Roman" w:hAnsi="Times New Roman"/>
                <w:i w:val="0"/>
                <w:sz w:val="20"/>
                <w:szCs w:val="20"/>
              </w:rPr>
            </w:pPr>
          </w:p>
        </w:tc>
      </w:tr>
      <w:tr w:rsidR="00BC0CC1" w:rsidRPr="00B30137" w14:paraId="5940B26A"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0E398C5D"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50CA7D77"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2/11/2024</w:t>
            </w:r>
          </w:p>
        </w:tc>
        <w:tc>
          <w:tcPr>
            <w:tcW w:w="1804" w:type="dxa"/>
            <w:tcBorders>
              <w:top w:val="nil"/>
              <w:left w:val="nil"/>
              <w:bottom w:val="single" w:sz="4" w:space="0" w:color="auto"/>
              <w:right w:val="single" w:sz="4" w:space="0" w:color="auto"/>
            </w:tcBorders>
            <w:shd w:val="clear" w:color="auto" w:fill="auto"/>
            <w:vAlign w:val="bottom"/>
            <w:hideMark/>
          </w:tcPr>
          <w:p w14:paraId="033C191F"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339C7A67"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510877B" w14:textId="4A43D568"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1</w:t>
            </w:r>
          </w:p>
        </w:tc>
        <w:tc>
          <w:tcPr>
            <w:tcW w:w="1540" w:type="dxa"/>
            <w:tcBorders>
              <w:top w:val="nil"/>
              <w:left w:val="nil"/>
              <w:bottom w:val="single" w:sz="4" w:space="0" w:color="auto"/>
              <w:right w:val="single" w:sz="4" w:space="0" w:color="auto"/>
            </w:tcBorders>
            <w:shd w:val="clear" w:color="auto" w:fill="auto"/>
            <w:noWrap/>
            <w:vAlign w:val="bottom"/>
            <w:hideMark/>
          </w:tcPr>
          <w:p w14:paraId="362A3DCB" w14:textId="7A87A02A"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8/4/2024</w:t>
            </w:r>
          </w:p>
        </w:tc>
        <w:tc>
          <w:tcPr>
            <w:tcW w:w="1709" w:type="dxa"/>
            <w:tcBorders>
              <w:top w:val="nil"/>
              <w:left w:val="nil"/>
              <w:bottom w:val="single" w:sz="4" w:space="0" w:color="auto"/>
              <w:right w:val="single" w:sz="4" w:space="0" w:color="auto"/>
            </w:tcBorders>
            <w:shd w:val="clear" w:color="auto" w:fill="auto"/>
            <w:vAlign w:val="bottom"/>
            <w:hideMark/>
          </w:tcPr>
          <w:p w14:paraId="0D9172DC" w14:textId="03528608"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1FF01ACB" w14:textId="77777777" w:rsidR="00BC0CC1" w:rsidRPr="00B30137" w:rsidRDefault="00BC0CC1" w:rsidP="00D327C2">
            <w:pPr>
              <w:rPr>
                <w:rFonts w:ascii="Times New Roman" w:hAnsi="Times New Roman"/>
                <w:i w:val="0"/>
                <w:sz w:val="20"/>
                <w:szCs w:val="20"/>
              </w:rPr>
            </w:pPr>
          </w:p>
        </w:tc>
      </w:tr>
      <w:tr w:rsidR="00BC0CC1" w:rsidRPr="00B30137" w14:paraId="7F6CEC1C"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22097017"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5F1DE531"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2/14/2024</w:t>
            </w:r>
          </w:p>
        </w:tc>
        <w:tc>
          <w:tcPr>
            <w:tcW w:w="1804" w:type="dxa"/>
            <w:tcBorders>
              <w:top w:val="nil"/>
              <w:left w:val="nil"/>
              <w:bottom w:val="single" w:sz="4" w:space="0" w:color="auto"/>
              <w:right w:val="single" w:sz="4" w:space="0" w:color="auto"/>
            </w:tcBorders>
            <w:shd w:val="clear" w:color="auto" w:fill="auto"/>
            <w:vAlign w:val="bottom"/>
            <w:hideMark/>
          </w:tcPr>
          <w:p w14:paraId="18EE638B" w14:textId="77777777"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 NOON</w:t>
            </w:r>
          </w:p>
        </w:tc>
        <w:tc>
          <w:tcPr>
            <w:tcW w:w="222" w:type="dxa"/>
            <w:tcBorders>
              <w:top w:val="nil"/>
              <w:left w:val="nil"/>
              <w:bottom w:val="nil"/>
              <w:right w:val="nil"/>
            </w:tcBorders>
            <w:shd w:val="clear" w:color="auto" w:fill="auto"/>
            <w:noWrap/>
            <w:vAlign w:val="bottom"/>
            <w:hideMark/>
          </w:tcPr>
          <w:p w14:paraId="0C6D7DB4"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F7C0A53" w14:textId="7FCEFEC0"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w:t>
            </w:r>
          </w:p>
        </w:tc>
        <w:tc>
          <w:tcPr>
            <w:tcW w:w="1540" w:type="dxa"/>
            <w:tcBorders>
              <w:top w:val="nil"/>
              <w:left w:val="nil"/>
              <w:bottom w:val="single" w:sz="4" w:space="0" w:color="auto"/>
              <w:right w:val="single" w:sz="4" w:space="0" w:color="auto"/>
            </w:tcBorders>
            <w:shd w:val="clear" w:color="auto" w:fill="auto"/>
            <w:noWrap/>
            <w:vAlign w:val="bottom"/>
            <w:hideMark/>
          </w:tcPr>
          <w:p w14:paraId="34A50B3D" w14:textId="583771F1"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8/11/2024</w:t>
            </w:r>
          </w:p>
        </w:tc>
        <w:tc>
          <w:tcPr>
            <w:tcW w:w="1709" w:type="dxa"/>
            <w:tcBorders>
              <w:top w:val="nil"/>
              <w:left w:val="nil"/>
              <w:bottom w:val="single" w:sz="4" w:space="0" w:color="auto"/>
              <w:right w:val="single" w:sz="4" w:space="0" w:color="auto"/>
            </w:tcBorders>
            <w:shd w:val="clear" w:color="auto" w:fill="auto"/>
            <w:vAlign w:val="bottom"/>
            <w:hideMark/>
          </w:tcPr>
          <w:p w14:paraId="3AACEB04" w14:textId="410E674D"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16C0D9B6" w14:textId="77777777" w:rsidR="00BC0CC1" w:rsidRPr="00B30137" w:rsidRDefault="00BC0CC1" w:rsidP="00D327C2">
            <w:pPr>
              <w:rPr>
                <w:rFonts w:ascii="Times New Roman" w:hAnsi="Times New Roman"/>
                <w:i w:val="0"/>
                <w:sz w:val="20"/>
                <w:szCs w:val="20"/>
              </w:rPr>
            </w:pPr>
          </w:p>
        </w:tc>
      </w:tr>
      <w:tr w:rsidR="00BC0CC1" w:rsidRPr="00B30137" w14:paraId="1A2B24A4" w14:textId="77777777" w:rsidTr="00BC0CC1">
        <w:trPr>
          <w:trHeight w:val="255"/>
        </w:trPr>
        <w:tc>
          <w:tcPr>
            <w:tcW w:w="1037" w:type="dxa"/>
            <w:tcBorders>
              <w:top w:val="nil"/>
              <w:left w:val="single" w:sz="4" w:space="0" w:color="auto"/>
              <w:bottom w:val="single" w:sz="4" w:space="0" w:color="auto"/>
              <w:right w:val="single" w:sz="4" w:space="0" w:color="auto"/>
            </w:tcBorders>
            <w:shd w:val="clear" w:color="auto" w:fill="auto"/>
            <w:noWrap/>
            <w:vAlign w:val="bottom"/>
          </w:tcPr>
          <w:p w14:paraId="10AAFBF0" w14:textId="64E765CC" w:rsidR="00BC0CC1" w:rsidRPr="00B30137" w:rsidRDefault="00BC0CC1" w:rsidP="00D327C2">
            <w:pPr>
              <w:jc w:val="center"/>
              <w:rPr>
                <w:rFonts w:ascii="Times New Roman" w:hAnsi="Times New Roman"/>
                <w:i w:val="0"/>
                <w:sz w:val="18"/>
                <w:szCs w:val="18"/>
              </w:rPr>
            </w:pPr>
            <w:r>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tcPr>
          <w:p w14:paraId="0A8FF324" w14:textId="127CB35A"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2/18/2024</w:t>
            </w:r>
          </w:p>
        </w:tc>
        <w:tc>
          <w:tcPr>
            <w:tcW w:w="1804" w:type="dxa"/>
            <w:tcBorders>
              <w:top w:val="nil"/>
              <w:left w:val="nil"/>
              <w:bottom w:val="single" w:sz="4" w:space="0" w:color="auto"/>
              <w:right w:val="single" w:sz="4" w:space="0" w:color="auto"/>
            </w:tcBorders>
            <w:shd w:val="clear" w:color="auto" w:fill="auto"/>
            <w:vAlign w:val="bottom"/>
          </w:tcPr>
          <w:p w14:paraId="4F6F7475" w14:textId="54F94C00"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01D3982E"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D81D0DD" w14:textId="2355993E"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14:paraId="683671F2" w14:textId="4F2FBE6B"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8/18/2024</w:t>
            </w:r>
          </w:p>
        </w:tc>
        <w:tc>
          <w:tcPr>
            <w:tcW w:w="1709" w:type="dxa"/>
            <w:tcBorders>
              <w:top w:val="nil"/>
              <w:left w:val="nil"/>
              <w:bottom w:val="single" w:sz="4" w:space="0" w:color="auto"/>
              <w:right w:val="single" w:sz="4" w:space="0" w:color="auto"/>
            </w:tcBorders>
            <w:shd w:val="clear" w:color="auto" w:fill="auto"/>
            <w:vAlign w:val="bottom"/>
            <w:hideMark/>
          </w:tcPr>
          <w:p w14:paraId="0BBE4295" w14:textId="6CFFB3C2"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1038" w:type="dxa"/>
            <w:vAlign w:val="center"/>
            <w:hideMark/>
          </w:tcPr>
          <w:p w14:paraId="1D0D16A9" w14:textId="77777777" w:rsidR="00BC0CC1" w:rsidRPr="00B30137" w:rsidRDefault="00BC0CC1" w:rsidP="00D327C2">
            <w:pPr>
              <w:rPr>
                <w:rFonts w:ascii="Times New Roman" w:hAnsi="Times New Roman"/>
                <w:i w:val="0"/>
                <w:sz w:val="20"/>
                <w:szCs w:val="20"/>
              </w:rPr>
            </w:pPr>
          </w:p>
        </w:tc>
      </w:tr>
      <w:tr w:rsidR="00BC0CC1" w:rsidRPr="00B30137" w14:paraId="67E3C722" w14:textId="77777777" w:rsidTr="00BC0CC1">
        <w:trPr>
          <w:trHeight w:val="255"/>
        </w:trPr>
        <w:tc>
          <w:tcPr>
            <w:tcW w:w="1037" w:type="dxa"/>
            <w:tcBorders>
              <w:top w:val="nil"/>
              <w:left w:val="single" w:sz="4" w:space="0" w:color="auto"/>
              <w:bottom w:val="single" w:sz="4" w:space="0" w:color="auto"/>
              <w:right w:val="single" w:sz="4" w:space="0" w:color="auto"/>
            </w:tcBorders>
            <w:shd w:val="clear" w:color="000000" w:fill="F4B084"/>
            <w:noWrap/>
            <w:vAlign w:val="bottom"/>
            <w:hideMark/>
          </w:tcPr>
          <w:p w14:paraId="042979DA" w14:textId="592C0483" w:rsidR="00BC0CC1" w:rsidRPr="00B30137" w:rsidRDefault="00BC0CC1" w:rsidP="00D327C2">
            <w:pPr>
              <w:jc w:val="center"/>
              <w:rPr>
                <w:rFonts w:ascii="Times New Roman" w:hAnsi="Times New Roman"/>
                <w:i w:val="0"/>
                <w:sz w:val="18"/>
                <w:szCs w:val="18"/>
              </w:rPr>
            </w:pPr>
            <w:r>
              <w:rPr>
                <w:rFonts w:ascii="Times New Roman" w:hAnsi="Times New Roman"/>
                <w:i w:val="0"/>
                <w:sz w:val="18"/>
                <w:szCs w:val="18"/>
              </w:rPr>
              <w:t>5</w:t>
            </w:r>
          </w:p>
        </w:tc>
        <w:tc>
          <w:tcPr>
            <w:tcW w:w="1540" w:type="dxa"/>
            <w:tcBorders>
              <w:top w:val="nil"/>
              <w:left w:val="nil"/>
              <w:bottom w:val="single" w:sz="4" w:space="0" w:color="auto"/>
              <w:right w:val="single" w:sz="4" w:space="0" w:color="auto"/>
            </w:tcBorders>
            <w:shd w:val="clear" w:color="000000" w:fill="F4B084"/>
            <w:noWrap/>
            <w:vAlign w:val="bottom"/>
            <w:hideMark/>
          </w:tcPr>
          <w:p w14:paraId="4634649B" w14:textId="1329CE13"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2/25/2024</w:t>
            </w:r>
          </w:p>
        </w:tc>
        <w:tc>
          <w:tcPr>
            <w:tcW w:w="1804" w:type="dxa"/>
            <w:tcBorders>
              <w:top w:val="nil"/>
              <w:left w:val="nil"/>
              <w:bottom w:val="single" w:sz="4" w:space="0" w:color="auto"/>
              <w:right w:val="single" w:sz="4" w:space="0" w:color="auto"/>
            </w:tcBorders>
            <w:shd w:val="clear" w:color="000000" w:fill="F4B084"/>
            <w:vAlign w:val="bottom"/>
            <w:hideMark/>
          </w:tcPr>
          <w:p w14:paraId="630461ED" w14:textId="5AAE26AF" w:rsidR="00BC0CC1" w:rsidRPr="00B30137" w:rsidRDefault="00BC0CC1" w:rsidP="00D327C2">
            <w:pPr>
              <w:jc w:val="center"/>
              <w:rPr>
                <w:rFonts w:ascii="Times New Roman" w:hAnsi="Times New Roman"/>
                <w:i w:val="0"/>
                <w:sz w:val="18"/>
                <w:szCs w:val="18"/>
              </w:rPr>
            </w:pPr>
            <w:r w:rsidRPr="00B30137">
              <w:rPr>
                <w:rFonts w:ascii="Times New Roman" w:hAnsi="Times New Roman"/>
                <w:i w:val="0"/>
                <w:sz w:val="18"/>
                <w:szCs w:val="18"/>
              </w:rPr>
              <w:t>Kevin Bean</w:t>
            </w:r>
          </w:p>
        </w:tc>
        <w:tc>
          <w:tcPr>
            <w:tcW w:w="222" w:type="dxa"/>
            <w:tcBorders>
              <w:top w:val="nil"/>
              <w:left w:val="nil"/>
              <w:bottom w:val="nil"/>
              <w:right w:val="nil"/>
            </w:tcBorders>
            <w:shd w:val="clear" w:color="auto" w:fill="auto"/>
            <w:noWrap/>
            <w:vAlign w:val="bottom"/>
            <w:hideMark/>
          </w:tcPr>
          <w:p w14:paraId="3A2DB636" w14:textId="77777777" w:rsidR="00BC0CC1" w:rsidRPr="00B30137" w:rsidRDefault="00BC0CC1" w:rsidP="00D327C2">
            <w:pPr>
              <w:jc w:val="center"/>
              <w:rPr>
                <w:rFonts w:ascii="Times New Roman" w:hAnsi="Times New Roman"/>
                <w:i w:val="0"/>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06B40BCA" w14:textId="7D530C5C" w:rsidR="00BC0CC1" w:rsidRPr="00B30137" w:rsidRDefault="00BC0CC1" w:rsidP="00D327C2">
            <w:pPr>
              <w:jc w:val="center"/>
              <w:rPr>
                <w:rFonts w:ascii="Times New Roman" w:hAnsi="Times New Roman"/>
                <w:i w:val="0"/>
                <w:sz w:val="18"/>
                <w:szCs w:val="18"/>
              </w:rPr>
            </w:pPr>
            <w:r>
              <w:rPr>
                <w:rFonts w:ascii="Times New Roman" w:hAnsi="Times New Roman"/>
                <w:i w:val="0"/>
                <w:sz w:val="18"/>
                <w:szCs w:val="18"/>
              </w:rPr>
              <w:t>4</w:t>
            </w:r>
          </w:p>
        </w:tc>
        <w:tc>
          <w:tcPr>
            <w:tcW w:w="1540" w:type="dxa"/>
            <w:tcBorders>
              <w:top w:val="nil"/>
              <w:left w:val="nil"/>
              <w:bottom w:val="single" w:sz="4" w:space="0" w:color="auto"/>
              <w:right w:val="single" w:sz="4" w:space="0" w:color="auto"/>
            </w:tcBorders>
            <w:shd w:val="clear" w:color="auto" w:fill="auto"/>
            <w:noWrap/>
            <w:vAlign w:val="bottom"/>
          </w:tcPr>
          <w:p w14:paraId="4434F383" w14:textId="15EB0E95" w:rsidR="00BC0CC1" w:rsidRPr="00B30137" w:rsidRDefault="00BC0CC1" w:rsidP="00D327C2">
            <w:pPr>
              <w:jc w:val="center"/>
              <w:rPr>
                <w:rFonts w:ascii="Times New Roman" w:hAnsi="Times New Roman"/>
                <w:i w:val="0"/>
                <w:sz w:val="18"/>
                <w:szCs w:val="18"/>
              </w:rPr>
            </w:pPr>
            <w:r>
              <w:rPr>
                <w:rFonts w:ascii="Times New Roman" w:hAnsi="Times New Roman"/>
                <w:i w:val="0"/>
                <w:sz w:val="18"/>
                <w:szCs w:val="18"/>
              </w:rPr>
              <w:t>8/25/24</w:t>
            </w:r>
          </w:p>
        </w:tc>
        <w:tc>
          <w:tcPr>
            <w:tcW w:w="1709" w:type="dxa"/>
            <w:tcBorders>
              <w:top w:val="nil"/>
              <w:left w:val="nil"/>
              <w:bottom w:val="single" w:sz="4" w:space="0" w:color="auto"/>
              <w:right w:val="single" w:sz="4" w:space="0" w:color="auto"/>
            </w:tcBorders>
            <w:shd w:val="clear" w:color="auto" w:fill="auto"/>
            <w:vAlign w:val="bottom"/>
          </w:tcPr>
          <w:p w14:paraId="3E6ECC18" w14:textId="7A1D9838" w:rsidR="00BC0CC1" w:rsidRPr="00B30137" w:rsidRDefault="00BC0CC1" w:rsidP="00D327C2">
            <w:pPr>
              <w:jc w:val="center"/>
              <w:rPr>
                <w:rFonts w:ascii="Times New Roman" w:hAnsi="Times New Roman"/>
                <w:i w:val="0"/>
                <w:sz w:val="18"/>
                <w:szCs w:val="18"/>
              </w:rPr>
            </w:pPr>
            <w:r>
              <w:rPr>
                <w:rFonts w:ascii="Times New Roman" w:hAnsi="Times New Roman"/>
                <w:i w:val="0"/>
                <w:sz w:val="18"/>
                <w:szCs w:val="18"/>
              </w:rPr>
              <w:t>Kevin Bean</w:t>
            </w:r>
          </w:p>
        </w:tc>
        <w:tc>
          <w:tcPr>
            <w:tcW w:w="1038" w:type="dxa"/>
            <w:vAlign w:val="center"/>
            <w:hideMark/>
          </w:tcPr>
          <w:p w14:paraId="3B9896F3" w14:textId="77777777" w:rsidR="00BC0CC1" w:rsidRPr="00B30137" w:rsidRDefault="00BC0CC1" w:rsidP="00D327C2">
            <w:pPr>
              <w:rPr>
                <w:rFonts w:ascii="Times New Roman" w:hAnsi="Times New Roman"/>
                <w:i w:val="0"/>
                <w:sz w:val="20"/>
                <w:szCs w:val="20"/>
              </w:rPr>
            </w:pPr>
          </w:p>
        </w:tc>
      </w:tr>
    </w:tbl>
    <w:p w14:paraId="273185EC" w14:textId="77777777" w:rsidR="005B40DC" w:rsidRDefault="005B40DC" w:rsidP="005B40DC">
      <w:pPr>
        <w:spacing w:line="276" w:lineRule="auto"/>
        <w:rPr>
          <w:rFonts w:ascii="Times New Roman" w:hAnsi="Times New Roman"/>
          <w:i w:val="0"/>
          <w:iCs w:val="0"/>
          <w:sz w:val="24"/>
          <w:szCs w:val="24"/>
          <w:shd w:val="clear" w:color="auto" w:fill="FFFFFF"/>
        </w:rPr>
      </w:pPr>
    </w:p>
    <w:p w14:paraId="31EB86DA" w14:textId="5C659055" w:rsidR="00BC0CC1" w:rsidRDefault="00BC0CC1">
      <w:pPr>
        <w:rPr>
          <w:rFonts w:ascii="Times New Roman" w:hAnsi="Times New Roman"/>
          <w:i w:val="0"/>
          <w:iCs w:val="0"/>
          <w:sz w:val="24"/>
          <w:szCs w:val="24"/>
          <w:shd w:val="clear" w:color="auto" w:fill="FFFFFF"/>
        </w:rPr>
      </w:pPr>
      <w:r>
        <w:rPr>
          <w:rFonts w:ascii="Times New Roman" w:hAnsi="Times New Roman"/>
          <w:i w:val="0"/>
          <w:iCs w:val="0"/>
          <w:sz w:val="24"/>
          <w:szCs w:val="24"/>
          <w:shd w:val="clear" w:color="auto" w:fill="FFFFFF"/>
        </w:rPr>
        <w:br w:type="page"/>
      </w:r>
    </w:p>
    <w:p w14:paraId="33A1240D" w14:textId="77777777" w:rsidR="005B40DC" w:rsidRDefault="005B40DC" w:rsidP="005B40DC">
      <w:pPr>
        <w:rPr>
          <w:rFonts w:ascii="Times New Roman" w:hAnsi="Times New Roman"/>
          <w:i w:val="0"/>
          <w:iCs w:val="0"/>
          <w:sz w:val="24"/>
          <w:szCs w:val="24"/>
          <w:shd w:val="clear" w:color="auto" w:fill="FFFFFF"/>
        </w:rPr>
      </w:pPr>
      <w:r>
        <w:rPr>
          <w:rFonts w:ascii="Times New Roman" w:hAnsi="Times New Roman"/>
          <w:b/>
          <w:bCs/>
          <w:i w:val="0"/>
          <w:sz w:val="24"/>
          <w:szCs w:val="24"/>
          <w:u w:val="single"/>
        </w:rPr>
        <w:t>Appendix</w:t>
      </w:r>
      <w:r w:rsidRPr="006C3BAB">
        <w:rPr>
          <w:rFonts w:ascii="Times New Roman" w:hAnsi="Times New Roman"/>
          <w:b/>
          <w:bCs/>
          <w:i w:val="0"/>
          <w:sz w:val="24"/>
          <w:szCs w:val="24"/>
          <w:u w:val="single"/>
        </w:rPr>
        <w:t xml:space="preserve"> A</w:t>
      </w:r>
      <w:r>
        <w:rPr>
          <w:rFonts w:ascii="Times New Roman" w:hAnsi="Times New Roman"/>
          <w:b/>
          <w:bCs/>
          <w:i w:val="0"/>
          <w:sz w:val="24"/>
          <w:szCs w:val="24"/>
          <w:u w:val="single"/>
        </w:rPr>
        <w:t xml:space="preserve"> Continued</w:t>
      </w:r>
    </w:p>
    <w:p w14:paraId="47F0CBCE" w14:textId="77777777" w:rsidR="005B40DC" w:rsidRDefault="005B40DC" w:rsidP="005B40DC">
      <w:pPr>
        <w:rPr>
          <w:rFonts w:ascii="Times New Roman" w:hAnsi="Times New Roman"/>
          <w:i w:val="0"/>
          <w:iCs w:val="0"/>
          <w:sz w:val="24"/>
          <w:szCs w:val="24"/>
          <w:shd w:val="clear" w:color="auto" w:fill="FFFFFF"/>
        </w:rPr>
      </w:pPr>
    </w:p>
    <w:tbl>
      <w:tblPr>
        <w:tblW w:w="0" w:type="auto"/>
        <w:tblInd w:w="-30" w:type="dxa"/>
        <w:tblLayout w:type="fixed"/>
        <w:tblLook w:val="0000" w:firstRow="0" w:lastRow="0" w:firstColumn="0" w:lastColumn="0" w:noHBand="0" w:noVBand="0"/>
      </w:tblPr>
      <w:tblGrid>
        <w:gridCol w:w="1020"/>
        <w:gridCol w:w="1531"/>
        <w:gridCol w:w="2191"/>
        <w:gridCol w:w="236"/>
        <w:gridCol w:w="991"/>
        <w:gridCol w:w="1546"/>
        <w:gridCol w:w="2280"/>
      </w:tblGrid>
      <w:tr w:rsidR="005B40DC" w14:paraId="326F563F" w14:textId="77777777" w:rsidTr="00D327C2">
        <w:trPr>
          <w:trHeight w:val="245"/>
        </w:trPr>
        <w:tc>
          <w:tcPr>
            <w:tcW w:w="1020" w:type="dxa"/>
            <w:tcBorders>
              <w:top w:val="nil"/>
              <w:left w:val="nil"/>
              <w:bottom w:val="nil"/>
              <w:right w:val="nil"/>
            </w:tcBorders>
          </w:tcPr>
          <w:p w14:paraId="7BC789CE" w14:textId="77777777" w:rsidR="005B40DC" w:rsidRDefault="005B40DC" w:rsidP="00D327C2">
            <w:pPr>
              <w:autoSpaceDE w:val="0"/>
              <w:autoSpaceDN w:val="0"/>
              <w:adjustRightInd w:val="0"/>
              <w:jc w:val="right"/>
              <w:rPr>
                <w:rFonts w:ascii="Times New Roman" w:eastAsiaTheme="minorHAnsi" w:hAnsi="Times New Roman"/>
                <w:i w:val="0"/>
                <w:sz w:val="20"/>
                <w:szCs w:val="20"/>
              </w:rPr>
            </w:pPr>
          </w:p>
        </w:tc>
        <w:tc>
          <w:tcPr>
            <w:tcW w:w="1531" w:type="dxa"/>
            <w:gridSpan w:val="6"/>
            <w:tcBorders>
              <w:top w:val="nil"/>
              <w:left w:val="nil"/>
              <w:bottom w:val="nil"/>
              <w:right w:val="nil"/>
            </w:tcBorders>
          </w:tcPr>
          <w:p w14:paraId="30FE9A39" w14:textId="77777777" w:rsidR="005B40DC" w:rsidRDefault="005B40DC" w:rsidP="00D327C2">
            <w:pPr>
              <w:autoSpaceDE w:val="0"/>
              <w:autoSpaceDN w:val="0"/>
              <w:adjustRightInd w:val="0"/>
              <w:rPr>
                <w:rFonts w:ascii="Times New Roman" w:eastAsiaTheme="minorHAnsi" w:hAnsi="Times New Roman"/>
                <w:b/>
                <w:bCs/>
                <w:i w:val="0"/>
                <w:sz w:val="20"/>
                <w:szCs w:val="20"/>
              </w:rPr>
            </w:pPr>
            <w:r>
              <w:rPr>
                <w:rFonts w:ascii="Times New Roman" w:eastAsiaTheme="minorHAnsi" w:hAnsi="Times New Roman"/>
                <w:b/>
                <w:bCs/>
                <w:i w:val="0"/>
                <w:sz w:val="20"/>
                <w:szCs w:val="20"/>
              </w:rPr>
              <w:t>WORSHIP SCHEDULE FOR September 2024 - August 2025</w:t>
            </w:r>
          </w:p>
        </w:tc>
      </w:tr>
      <w:tr w:rsidR="005B40DC" w14:paraId="08BABDEE" w14:textId="77777777" w:rsidTr="00D327C2">
        <w:trPr>
          <w:trHeight w:val="605"/>
        </w:trPr>
        <w:tc>
          <w:tcPr>
            <w:tcW w:w="1020" w:type="dxa"/>
            <w:tcBorders>
              <w:top w:val="nil"/>
              <w:left w:val="nil"/>
              <w:bottom w:val="nil"/>
              <w:right w:val="nil"/>
            </w:tcBorders>
          </w:tcPr>
          <w:p w14:paraId="744C8B0C"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1531" w:type="dxa"/>
            <w:tcBorders>
              <w:top w:val="nil"/>
              <w:left w:val="nil"/>
              <w:bottom w:val="nil"/>
              <w:right w:val="nil"/>
            </w:tcBorders>
          </w:tcPr>
          <w:p w14:paraId="377F353C"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2191" w:type="dxa"/>
            <w:tcBorders>
              <w:top w:val="nil"/>
              <w:left w:val="nil"/>
              <w:bottom w:val="nil"/>
              <w:right w:val="nil"/>
            </w:tcBorders>
          </w:tcPr>
          <w:p w14:paraId="262A0B9A"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166" w:type="dxa"/>
            <w:tcBorders>
              <w:top w:val="nil"/>
              <w:left w:val="nil"/>
              <w:bottom w:val="nil"/>
              <w:right w:val="nil"/>
            </w:tcBorders>
          </w:tcPr>
          <w:p w14:paraId="360BCD64" w14:textId="77777777" w:rsidR="005B40DC" w:rsidRDefault="005B40DC" w:rsidP="00D327C2">
            <w:pPr>
              <w:autoSpaceDE w:val="0"/>
              <w:autoSpaceDN w:val="0"/>
              <w:adjustRightInd w:val="0"/>
              <w:jc w:val="right"/>
              <w:rPr>
                <w:rFonts w:ascii="Times New Roman" w:eastAsiaTheme="minorHAnsi" w:hAnsi="Times New Roman"/>
                <w:i w:val="0"/>
                <w:sz w:val="20"/>
                <w:szCs w:val="20"/>
              </w:rPr>
            </w:pPr>
          </w:p>
        </w:tc>
        <w:tc>
          <w:tcPr>
            <w:tcW w:w="991" w:type="dxa"/>
            <w:tcBorders>
              <w:top w:val="nil"/>
              <w:left w:val="nil"/>
              <w:bottom w:val="nil"/>
              <w:right w:val="nil"/>
            </w:tcBorders>
          </w:tcPr>
          <w:p w14:paraId="7DD342E0"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1546" w:type="dxa"/>
            <w:tcBorders>
              <w:top w:val="nil"/>
              <w:left w:val="nil"/>
              <w:bottom w:val="nil"/>
              <w:right w:val="nil"/>
            </w:tcBorders>
          </w:tcPr>
          <w:p w14:paraId="2CB98B81"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2280" w:type="dxa"/>
            <w:tcBorders>
              <w:top w:val="nil"/>
              <w:left w:val="nil"/>
              <w:bottom w:val="nil"/>
              <w:right w:val="nil"/>
            </w:tcBorders>
          </w:tcPr>
          <w:p w14:paraId="65299EB7"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r>
      <w:tr w:rsidR="005B40DC" w14:paraId="209F467D" w14:textId="77777777" w:rsidTr="00D327C2">
        <w:trPr>
          <w:trHeight w:val="245"/>
        </w:trPr>
        <w:tc>
          <w:tcPr>
            <w:tcW w:w="1020" w:type="dxa"/>
            <w:tcBorders>
              <w:top w:val="nil"/>
              <w:left w:val="nil"/>
              <w:bottom w:val="nil"/>
              <w:right w:val="nil"/>
            </w:tcBorders>
          </w:tcPr>
          <w:p w14:paraId="7F151911" w14:textId="77777777" w:rsidR="005B40DC" w:rsidRDefault="005B40DC" w:rsidP="00D327C2">
            <w:pPr>
              <w:autoSpaceDE w:val="0"/>
              <w:autoSpaceDN w:val="0"/>
              <w:adjustRightInd w:val="0"/>
              <w:jc w:val="center"/>
              <w:rPr>
                <w:rFonts w:ascii="Times New Roman" w:eastAsiaTheme="minorHAnsi" w:hAnsi="Times New Roman"/>
                <w:i w:val="0"/>
                <w:sz w:val="20"/>
                <w:szCs w:val="20"/>
              </w:rPr>
            </w:pPr>
            <w:r>
              <w:rPr>
                <w:rFonts w:ascii="Times New Roman" w:eastAsiaTheme="minorHAnsi" w:hAnsi="Times New Roman"/>
                <w:i w:val="0"/>
                <w:sz w:val="20"/>
                <w:szCs w:val="20"/>
              </w:rPr>
              <w:t>Service #</w:t>
            </w:r>
          </w:p>
        </w:tc>
        <w:tc>
          <w:tcPr>
            <w:tcW w:w="1531" w:type="dxa"/>
            <w:tcBorders>
              <w:top w:val="nil"/>
              <w:left w:val="nil"/>
              <w:bottom w:val="nil"/>
              <w:right w:val="nil"/>
            </w:tcBorders>
          </w:tcPr>
          <w:p w14:paraId="676F978F" w14:textId="77777777" w:rsidR="005B40DC" w:rsidRDefault="005B40DC" w:rsidP="00D327C2">
            <w:pPr>
              <w:autoSpaceDE w:val="0"/>
              <w:autoSpaceDN w:val="0"/>
              <w:adjustRightInd w:val="0"/>
              <w:jc w:val="center"/>
              <w:rPr>
                <w:rFonts w:ascii="Times New Roman" w:eastAsiaTheme="minorHAnsi" w:hAnsi="Times New Roman"/>
                <w:i w:val="0"/>
                <w:sz w:val="20"/>
                <w:szCs w:val="20"/>
                <w:u w:val="single"/>
              </w:rPr>
            </w:pPr>
            <w:r>
              <w:rPr>
                <w:rFonts w:ascii="Times New Roman" w:eastAsiaTheme="minorHAnsi" w:hAnsi="Times New Roman"/>
                <w:i w:val="0"/>
                <w:sz w:val="20"/>
                <w:szCs w:val="20"/>
                <w:u w:val="single"/>
              </w:rPr>
              <w:t>Date of Worship</w:t>
            </w:r>
          </w:p>
        </w:tc>
        <w:tc>
          <w:tcPr>
            <w:tcW w:w="2191" w:type="dxa"/>
            <w:tcBorders>
              <w:top w:val="nil"/>
              <w:left w:val="nil"/>
              <w:bottom w:val="nil"/>
              <w:right w:val="nil"/>
            </w:tcBorders>
          </w:tcPr>
          <w:p w14:paraId="3F1648DA" w14:textId="77777777" w:rsidR="005B40DC" w:rsidRDefault="005B40DC" w:rsidP="00D327C2">
            <w:pPr>
              <w:autoSpaceDE w:val="0"/>
              <w:autoSpaceDN w:val="0"/>
              <w:adjustRightInd w:val="0"/>
              <w:jc w:val="center"/>
              <w:rPr>
                <w:rFonts w:ascii="Times New Roman" w:eastAsiaTheme="minorHAnsi" w:hAnsi="Times New Roman"/>
                <w:i w:val="0"/>
                <w:sz w:val="20"/>
                <w:szCs w:val="20"/>
                <w:u w:val="single"/>
              </w:rPr>
            </w:pPr>
            <w:r>
              <w:rPr>
                <w:rFonts w:ascii="Times New Roman" w:eastAsiaTheme="minorHAnsi" w:hAnsi="Times New Roman"/>
                <w:i w:val="0"/>
                <w:sz w:val="20"/>
                <w:szCs w:val="20"/>
                <w:u w:val="single"/>
              </w:rPr>
              <w:t>Trinity</w:t>
            </w:r>
          </w:p>
        </w:tc>
        <w:tc>
          <w:tcPr>
            <w:tcW w:w="166" w:type="dxa"/>
            <w:tcBorders>
              <w:top w:val="nil"/>
              <w:left w:val="nil"/>
              <w:bottom w:val="nil"/>
              <w:right w:val="nil"/>
            </w:tcBorders>
          </w:tcPr>
          <w:p w14:paraId="54F5AF5B" w14:textId="77777777" w:rsidR="005B40DC" w:rsidRDefault="005B40DC" w:rsidP="00D327C2">
            <w:pPr>
              <w:autoSpaceDE w:val="0"/>
              <w:autoSpaceDN w:val="0"/>
              <w:adjustRightInd w:val="0"/>
              <w:jc w:val="right"/>
              <w:rPr>
                <w:rFonts w:ascii="Times New Roman" w:eastAsiaTheme="minorHAnsi" w:hAnsi="Times New Roman"/>
                <w:i w:val="0"/>
                <w:sz w:val="20"/>
                <w:szCs w:val="20"/>
                <w:u w:val="single"/>
              </w:rPr>
            </w:pPr>
          </w:p>
        </w:tc>
        <w:tc>
          <w:tcPr>
            <w:tcW w:w="991" w:type="dxa"/>
            <w:tcBorders>
              <w:top w:val="nil"/>
              <w:left w:val="nil"/>
              <w:bottom w:val="nil"/>
              <w:right w:val="nil"/>
            </w:tcBorders>
          </w:tcPr>
          <w:p w14:paraId="70551FEE" w14:textId="77777777" w:rsidR="005B40DC" w:rsidRDefault="005B40DC" w:rsidP="00D327C2">
            <w:pPr>
              <w:autoSpaceDE w:val="0"/>
              <w:autoSpaceDN w:val="0"/>
              <w:adjustRightInd w:val="0"/>
              <w:jc w:val="center"/>
              <w:rPr>
                <w:rFonts w:ascii="Times New Roman" w:eastAsiaTheme="minorHAnsi" w:hAnsi="Times New Roman"/>
                <w:i w:val="0"/>
                <w:sz w:val="20"/>
                <w:szCs w:val="20"/>
              </w:rPr>
            </w:pPr>
            <w:r>
              <w:rPr>
                <w:rFonts w:ascii="Times New Roman" w:eastAsiaTheme="minorHAnsi" w:hAnsi="Times New Roman"/>
                <w:i w:val="0"/>
                <w:sz w:val="20"/>
                <w:szCs w:val="20"/>
              </w:rPr>
              <w:t>Service #</w:t>
            </w:r>
          </w:p>
        </w:tc>
        <w:tc>
          <w:tcPr>
            <w:tcW w:w="1546" w:type="dxa"/>
            <w:tcBorders>
              <w:top w:val="nil"/>
              <w:left w:val="nil"/>
              <w:bottom w:val="nil"/>
              <w:right w:val="nil"/>
            </w:tcBorders>
          </w:tcPr>
          <w:p w14:paraId="0CB6E08E" w14:textId="77777777" w:rsidR="005B40DC" w:rsidRDefault="005B40DC" w:rsidP="00D327C2">
            <w:pPr>
              <w:autoSpaceDE w:val="0"/>
              <w:autoSpaceDN w:val="0"/>
              <w:adjustRightInd w:val="0"/>
              <w:jc w:val="center"/>
              <w:rPr>
                <w:rFonts w:ascii="Times New Roman" w:eastAsiaTheme="minorHAnsi" w:hAnsi="Times New Roman"/>
                <w:i w:val="0"/>
                <w:sz w:val="20"/>
                <w:szCs w:val="20"/>
                <w:u w:val="single"/>
              </w:rPr>
            </w:pPr>
            <w:r>
              <w:rPr>
                <w:rFonts w:ascii="Times New Roman" w:eastAsiaTheme="minorHAnsi" w:hAnsi="Times New Roman"/>
                <w:i w:val="0"/>
                <w:sz w:val="20"/>
                <w:szCs w:val="20"/>
                <w:u w:val="single"/>
              </w:rPr>
              <w:t>Date of Worship</w:t>
            </w:r>
          </w:p>
        </w:tc>
        <w:tc>
          <w:tcPr>
            <w:tcW w:w="2280" w:type="dxa"/>
            <w:tcBorders>
              <w:top w:val="nil"/>
              <w:left w:val="nil"/>
              <w:bottom w:val="nil"/>
              <w:right w:val="nil"/>
            </w:tcBorders>
          </w:tcPr>
          <w:p w14:paraId="5ED15B0F" w14:textId="77777777" w:rsidR="005B40DC" w:rsidRDefault="005B40DC" w:rsidP="00D327C2">
            <w:pPr>
              <w:autoSpaceDE w:val="0"/>
              <w:autoSpaceDN w:val="0"/>
              <w:adjustRightInd w:val="0"/>
              <w:jc w:val="center"/>
              <w:rPr>
                <w:rFonts w:ascii="Times New Roman" w:eastAsiaTheme="minorHAnsi" w:hAnsi="Times New Roman"/>
                <w:i w:val="0"/>
                <w:sz w:val="20"/>
                <w:szCs w:val="20"/>
                <w:u w:val="single"/>
              </w:rPr>
            </w:pPr>
            <w:r>
              <w:rPr>
                <w:rFonts w:ascii="Times New Roman" w:eastAsiaTheme="minorHAnsi" w:hAnsi="Times New Roman"/>
                <w:i w:val="0"/>
                <w:sz w:val="20"/>
                <w:szCs w:val="20"/>
                <w:u w:val="single"/>
              </w:rPr>
              <w:t>Trinity</w:t>
            </w:r>
          </w:p>
        </w:tc>
      </w:tr>
      <w:tr w:rsidR="005B40DC" w14:paraId="0E194B7E" w14:textId="77777777" w:rsidTr="00D327C2">
        <w:trPr>
          <w:trHeight w:val="605"/>
        </w:trPr>
        <w:tc>
          <w:tcPr>
            <w:tcW w:w="1020" w:type="dxa"/>
            <w:tcBorders>
              <w:top w:val="nil"/>
              <w:left w:val="nil"/>
              <w:bottom w:val="nil"/>
              <w:right w:val="nil"/>
            </w:tcBorders>
          </w:tcPr>
          <w:p w14:paraId="195FDC70"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1531" w:type="dxa"/>
            <w:tcBorders>
              <w:top w:val="nil"/>
              <w:left w:val="nil"/>
              <w:bottom w:val="nil"/>
              <w:right w:val="nil"/>
            </w:tcBorders>
          </w:tcPr>
          <w:p w14:paraId="0D9882EB"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2191" w:type="dxa"/>
            <w:tcBorders>
              <w:top w:val="nil"/>
              <w:left w:val="nil"/>
              <w:bottom w:val="nil"/>
              <w:right w:val="nil"/>
            </w:tcBorders>
          </w:tcPr>
          <w:p w14:paraId="2EE316C3"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166" w:type="dxa"/>
            <w:tcBorders>
              <w:top w:val="nil"/>
              <w:left w:val="nil"/>
              <w:bottom w:val="nil"/>
              <w:right w:val="nil"/>
            </w:tcBorders>
          </w:tcPr>
          <w:p w14:paraId="58ED02D1" w14:textId="77777777" w:rsidR="005B40DC" w:rsidRDefault="005B40DC" w:rsidP="00D327C2">
            <w:pPr>
              <w:autoSpaceDE w:val="0"/>
              <w:autoSpaceDN w:val="0"/>
              <w:adjustRightInd w:val="0"/>
              <w:jc w:val="right"/>
              <w:rPr>
                <w:rFonts w:ascii="Times New Roman" w:eastAsiaTheme="minorHAnsi" w:hAnsi="Times New Roman"/>
                <w:i w:val="0"/>
                <w:sz w:val="20"/>
                <w:szCs w:val="20"/>
              </w:rPr>
            </w:pPr>
          </w:p>
        </w:tc>
        <w:tc>
          <w:tcPr>
            <w:tcW w:w="991" w:type="dxa"/>
            <w:tcBorders>
              <w:top w:val="nil"/>
              <w:left w:val="nil"/>
              <w:bottom w:val="nil"/>
              <w:right w:val="nil"/>
            </w:tcBorders>
          </w:tcPr>
          <w:p w14:paraId="1791ECD0"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1546" w:type="dxa"/>
            <w:tcBorders>
              <w:top w:val="nil"/>
              <w:left w:val="nil"/>
              <w:bottom w:val="nil"/>
              <w:right w:val="nil"/>
            </w:tcBorders>
          </w:tcPr>
          <w:p w14:paraId="543695B8"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c>
          <w:tcPr>
            <w:tcW w:w="2280" w:type="dxa"/>
            <w:tcBorders>
              <w:top w:val="nil"/>
              <w:left w:val="nil"/>
              <w:bottom w:val="nil"/>
              <w:right w:val="nil"/>
            </w:tcBorders>
          </w:tcPr>
          <w:p w14:paraId="4D1A897C" w14:textId="77777777" w:rsidR="005B40DC" w:rsidRDefault="005B40DC" w:rsidP="00D327C2">
            <w:pPr>
              <w:autoSpaceDE w:val="0"/>
              <w:autoSpaceDN w:val="0"/>
              <w:adjustRightInd w:val="0"/>
              <w:jc w:val="center"/>
              <w:rPr>
                <w:rFonts w:ascii="Times New Roman" w:eastAsiaTheme="minorHAnsi" w:hAnsi="Times New Roman"/>
                <w:i w:val="0"/>
                <w:sz w:val="20"/>
                <w:szCs w:val="20"/>
              </w:rPr>
            </w:pPr>
          </w:p>
        </w:tc>
      </w:tr>
      <w:tr w:rsidR="005B40DC" w14:paraId="10E5B081" w14:textId="77777777" w:rsidTr="00D327C2">
        <w:trPr>
          <w:trHeight w:val="245"/>
        </w:trPr>
        <w:tc>
          <w:tcPr>
            <w:tcW w:w="1020" w:type="dxa"/>
            <w:tcBorders>
              <w:top w:val="nil"/>
              <w:left w:val="nil"/>
              <w:bottom w:val="nil"/>
              <w:right w:val="nil"/>
            </w:tcBorders>
          </w:tcPr>
          <w:p w14:paraId="7B71D465" w14:textId="77777777" w:rsidR="005B40DC" w:rsidRDefault="005B40DC" w:rsidP="00D327C2">
            <w:pPr>
              <w:autoSpaceDE w:val="0"/>
              <w:autoSpaceDN w:val="0"/>
              <w:adjustRightInd w:val="0"/>
              <w:jc w:val="center"/>
              <w:rPr>
                <w:rFonts w:ascii="Times New Roman" w:eastAsiaTheme="minorHAnsi" w:hAnsi="Times New Roman"/>
                <w:b/>
                <w:bCs/>
                <w:i w:val="0"/>
                <w:sz w:val="20"/>
                <w:szCs w:val="20"/>
              </w:rPr>
            </w:pPr>
            <w:r>
              <w:rPr>
                <w:rFonts w:ascii="Times New Roman" w:eastAsiaTheme="minorHAnsi" w:hAnsi="Times New Roman"/>
                <w:b/>
                <w:bCs/>
                <w:i w:val="0"/>
                <w:sz w:val="20"/>
                <w:szCs w:val="20"/>
              </w:rPr>
              <w:t>10:00 AM</w:t>
            </w:r>
          </w:p>
        </w:tc>
        <w:tc>
          <w:tcPr>
            <w:tcW w:w="1531" w:type="dxa"/>
            <w:tcBorders>
              <w:top w:val="nil"/>
              <w:left w:val="nil"/>
              <w:bottom w:val="nil"/>
              <w:right w:val="nil"/>
            </w:tcBorders>
          </w:tcPr>
          <w:p w14:paraId="58EE2CA9" w14:textId="77777777" w:rsidR="005B40DC" w:rsidRDefault="005B40DC" w:rsidP="00D327C2">
            <w:pPr>
              <w:autoSpaceDE w:val="0"/>
              <w:autoSpaceDN w:val="0"/>
              <w:adjustRightInd w:val="0"/>
              <w:jc w:val="center"/>
              <w:rPr>
                <w:rFonts w:ascii="Times New Roman" w:eastAsiaTheme="minorHAnsi" w:hAnsi="Times New Roman"/>
                <w:b/>
                <w:bCs/>
                <w:i w:val="0"/>
                <w:sz w:val="20"/>
                <w:szCs w:val="20"/>
              </w:rPr>
            </w:pPr>
            <w:r>
              <w:rPr>
                <w:rFonts w:ascii="Times New Roman" w:eastAsiaTheme="minorHAnsi" w:hAnsi="Times New Roman"/>
                <w:b/>
                <w:bCs/>
                <w:i w:val="0"/>
                <w:sz w:val="20"/>
                <w:szCs w:val="20"/>
              </w:rPr>
              <w:t>Worship</w:t>
            </w:r>
          </w:p>
        </w:tc>
        <w:tc>
          <w:tcPr>
            <w:tcW w:w="2191" w:type="dxa"/>
            <w:tcBorders>
              <w:top w:val="nil"/>
              <w:left w:val="nil"/>
              <w:bottom w:val="nil"/>
              <w:right w:val="nil"/>
            </w:tcBorders>
          </w:tcPr>
          <w:p w14:paraId="443446E8" w14:textId="77777777" w:rsidR="005B40DC" w:rsidRDefault="005B40DC" w:rsidP="00D327C2">
            <w:pPr>
              <w:autoSpaceDE w:val="0"/>
              <w:autoSpaceDN w:val="0"/>
              <w:adjustRightInd w:val="0"/>
              <w:jc w:val="center"/>
              <w:rPr>
                <w:rFonts w:ascii="Times New Roman" w:eastAsiaTheme="minorHAnsi" w:hAnsi="Times New Roman"/>
                <w:b/>
                <w:bCs/>
                <w:i w:val="0"/>
                <w:sz w:val="20"/>
                <w:szCs w:val="20"/>
              </w:rPr>
            </w:pPr>
            <w:r>
              <w:rPr>
                <w:rFonts w:ascii="Times New Roman" w:eastAsiaTheme="minorHAnsi" w:hAnsi="Times New Roman"/>
                <w:b/>
                <w:bCs/>
                <w:i w:val="0"/>
                <w:sz w:val="20"/>
                <w:szCs w:val="20"/>
              </w:rPr>
              <w:t>Sunday School 9:50 AM</w:t>
            </w:r>
          </w:p>
        </w:tc>
        <w:tc>
          <w:tcPr>
            <w:tcW w:w="166" w:type="dxa"/>
            <w:tcBorders>
              <w:top w:val="nil"/>
              <w:left w:val="nil"/>
              <w:bottom w:val="nil"/>
              <w:right w:val="nil"/>
            </w:tcBorders>
          </w:tcPr>
          <w:p w14:paraId="24910142"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nil"/>
              <w:left w:val="nil"/>
              <w:bottom w:val="nil"/>
              <w:right w:val="nil"/>
            </w:tcBorders>
          </w:tcPr>
          <w:p w14:paraId="69EA05AF" w14:textId="77777777" w:rsidR="005B40DC" w:rsidRDefault="005B40DC" w:rsidP="00D327C2">
            <w:pPr>
              <w:autoSpaceDE w:val="0"/>
              <w:autoSpaceDN w:val="0"/>
              <w:adjustRightInd w:val="0"/>
              <w:jc w:val="center"/>
              <w:rPr>
                <w:rFonts w:ascii="Times New Roman" w:eastAsiaTheme="minorHAnsi" w:hAnsi="Times New Roman"/>
                <w:b/>
                <w:bCs/>
                <w:i w:val="0"/>
                <w:sz w:val="20"/>
                <w:szCs w:val="20"/>
              </w:rPr>
            </w:pPr>
            <w:r>
              <w:rPr>
                <w:rFonts w:ascii="Times New Roman" w:eastAsiaTheme="minorHAnsi" w:hAnsi="Times New Roman"/>
                <w:b/>
                <w:bCs/>
                <w:i w:val="0"/>
                <w:sz w:val="20"/>
                <w:szCs w:val="20"/>
              </w:rPr>
              <w:t>10:00 AM</w:t>
            </w:r>
          </w:p>
        </w:tc>
        <w:tc>
          <w:tcPr>
            <w:tcW w:w="1546" w:type="dxa"/>
            <w:tcBorders>
              <w:top w:val="nil"/>
              <w:left w:val="nil"/>
              <w:bottom w:val="nil"/>
              <w:right w:val="nil"/>
            </w:tcBorders>
          </w:tcPr>
          <w:p w14:paraId="51E8FA11" w14:textId="77777777" w:rsidR="005B40DC" w:rsidRDefault="005B40DC" w:rsidP="00D327C2">
            <w:pPr>
              <w:autoSpaceDE w:val="0"/>
              <w:autoSpaceDN w:val="0"/>
              <w:adjustRightInd w:val="0"/>
              <w:jc w:val="center"/>
              <w:rPr>
                <w:rFonts w:ascii="Times New Roman" w:eastAsiaTheme="minorHAnsi" w:hAnsi="Times New Roman"/>
                <w:b/>
                <w:bCs/>
                <w:i w:val="0"/>
                <w:sz w:val="20"/>
                <w:szCs w:val="20"/>
              </w:rPr>
            </w:pPr>
            <w:r>
              <w:rPr>
                <w:rFonts w:ascii="Times New Roman" w:eastAsiaTheme="minorHAnsi" w:hAnsi="Times New Roman"/>
                <w:b/>
                <w:bCs/>
                <w:i w:val="0"/>
                <w:sz w:val="20"/>
                <w:szCs w:val="20"/>
              </w:rPr>
              <w:t>Worship</w:t>
            </w:r>
          </w:p>
        </w:tc>
        <w:tc>
          <w:tcPr>
            <w:tcW w:w="2280" w:type="dxa"/>
            <w:tcBorders>
              <w:top w:val="nil"/>
              <w:left w:val="nil"/>
              <w:bottom w:val="nil"/>
              <w:right w:val="nil"/>
            </w:tcBorders>
          </w:tcPr>
          <w:p w14:paraId="71CE42CD" w14:textId="77777777" w:rsidR="005B40DC" w:rsidRDefault="005B40DC" w:rsidP="00D327C2">
            <w:pPr>
              <w:autoSpaceDE w:val="0"/>
              <w:autoSpaceDN w:val="0"/>
              <w:adjustRightInd w:val="0"/>
              <w:jc w:val="center"/>
              <w:rPr>
                <w:rFonts w:ascii="Times New Roman" w:eastAsiaTheme="minorHAnsi" w:hAnsi="Times New Roman"/>
                <w:b/>
                <w:bCs/>
                <w:i w:val="0"/>
                <w:sz w:val="20"/>
                <w:szCs w:val="20"/>
              </w:rPr>
            </w:pPr>
            <w:r>
              <w:rPr>
                <w:rFonts w:ascii="Times New Roman" w:eastAsiaTheme="minorHAnsi" w:hAnsi="Times New Roman"/>
                <w:b/>
                <w:bCs/>
                <w:i w:val="0"/>
                <w:sz w:val="20"/>
                <w:szCs w:val="20"/>
              </w:rPr>
              <w:t>Sunday School 9:50 AM</w:t>
            </w:r>
          </w:p>
        </w:tc>
      </w:tr>
      <w:tr w:rsidR="005B40DC" w14:paraId="43B83926"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56B10C6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31" w:type="dxa"/>
            <w:tcBorders>
              <w:top w:val="single" w:sz="6" w:space="0" w:color="auto"/>
              <w:left w:val="single" w:sz="6" w:space="0" w:color="auto"/>
              <w:bottom w:val="single" w:sz="6" w:space="0" w:color="auto"/>
              <w:right w:val="single" w:sz="6" w:space="0" w:color="auto"/>
            </w:tcBorders>
          </w:tcPr>
          <w:p w14:paraId="6136509E"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9/1/2024</w:t>
            </w:r>
          </w:p>
        </w:tc>
        <w:tc>
          <w:tcPr>
            <w:tcW w:w="2191" w:type="dxa"/>
            <w:tcBorders>
              <w:top w:val="single" w:sz="6" w:space="0" w:color="auto"/>
              <w:left w:val="single" w:sz="6" w:space="0" w:color="auto"/>
              <w:bottom w:val="single" w:sz="6" w:space="0" w:color="auto"/>
              <w:right w:val="single" w:sz="6" w:space="0" w:color="auto"/>
            </w:tcBorders>
          </w:tcPr>
          <w:p w14:paraId="7BBF9EE0"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Paul Clayton</w:t>
            </w:r>
          </w:p>
        </w:tc>
        <w:tc>
          <w:tcPr>
            <w:tcW w:w="166" w:type="dxa"/>
            <w:tcBorders>
              <w:top w:val="nil"/>
              <w:left w:val="nil"/>
              <w:bottom w:val="nil"/>
              <w:right w:val="nil"/>
            </w:tcBorders>
          </w:tcPr>
          <w:p w14:paraId="013F03A5"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697B859D"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46" w:type="dxa"/>
            <w:tcBorders>
              <w:top w:val="single" w:sz="6" w:space="0" w:color="auto"/>
              <w:left w:val="single" w:sz="6" w:space="0" w:color="auto"/>
              <w:bottom w:val="single" w:sz="6" w:space="0" w:color="auto"/>
              <w:right w:val="single" w:sz="6" w:space="0" w:color="auto"/>
            </w:tcBorders>
          </w:tcPr>
          <w:p w14:paraId="42C1CC7A"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3/2/2025</w:t>
            </w:r>
          </w:p>
        </w:tc>
        <w:tc>
          <w:tcPr>
            <w:tcW w:w="2280" w:type="dxa"/>
            <w:tcBorders>
              <w:top w:val="single" w:sz="6" w:space="0" w:color="auto"/>
              <w:left w:val="single" w:sz="6" w:space="0" w:color="auto"/>
              <w:bottom w:val="single" w:sz="6" w:space="0" w:color="auto"/>
              <w:right w:val="single" w:sz="6" w:space="0" w:color="auto"/>
            </w:tcBorders>
          </w:tcPr>
          <w:p w14:paraId="1FCE2D9A"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217E81C8" w14:textId="77777777" w:rsidTr="00D327C2">
        <w:trPr>
          <w:trHeight w:val="216"/>
        </w:trPr>
        <w:tc>
          <w:tcPr>
            <w:tcW w:w="1020" w:type="dxa"/>
            <w:tcBorders>
              <w:top w:val="single" w:sz="6" w:space="0" w:color="auto"/>
              <w:left w:val="single" w:sz="6" w:space="0" w:color="auto"/>
              <w:bottom w:val="single" w:sz="6" w:space="0" w:color="auto"/>
              <w:right w:val="single" w:sz="6" w:space="0" w:color="auto"/>
            </w:tcBorders>
          </w:tcPr>
          <w:p w14:paraId="0D75363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31" w:type="dxa"/>
            <w:tcBorders>
              <w:top w:val="single" w:sz="6" w:space="0" w:color="auto"/>
              <w:left w:val="single" w:sz="6" w:space="0" w:color="auto"/>
              <w:bottom w:val="single" w:sz="6" w:space="0" w:color="auto"/>
              <w:right w:val="single" w:sz="6" w:space="0" w:color="auto"/>
            </w:tcBorders>
          </w:tcPr>
          <w:p w14:paraId="64AE3D9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9/8/2024</w:t>
            </w:r>
          </w:p>
        </w:tc>
        <w:tc>
          <w:tcPr>
            <w:tcW w:w="2191" w:type="dxa"/>
            <w:tcBorders>
              <w:top w:val="single" w:sz="6" w:space="0" w:color="auto"/>
              <w:left w:val="single" w:sz="6" w:space="0" w:color="auto"/>
              <w:bottom w:val="single" w:sz="6" w:space="0" w:color="auto"/>
              <w:right w:val="single" w:sz="6" w:space="0" w:color="auto"/>
            </w:tcBorders>
          </w:tcPr>
          <w:p w14:paraId="0B7DA0A0"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Kevin Bean</w:t>
            </w:r>
          </w:p>
        </w:tc>
        <w:tc>
          <w:tcPr>
            <w:tcW w:w="166" w:type="dxa"/>
            <w:tcBorders>
              <w:top w:val="nil"/>
              <w:left w:val="nil"/>
              <w:bottom w:val="nil"/>
              <w:right w:val="nil"/>
            </w:tcBorders>
          </w:tcPr>
          <w:p w14:paraId="6D87DAA3"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0FDB881E"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46" w:type="dxa"/>
            <w:tcBorders>
              <w:top w:val="single" w:sz="6" w:space="0" w:color="auto"/>
              <w:left w:val="single" w:sz="6" w:space="0" w:color="auto"/>
              <w:bottom w:val="single" w:sz="6" w:space="0" w:color="auto"/>
              <w:right w:val="single" w:sz="6" w:space="0" w:color="auto"/>
            </w:tcBorders>
          </w:tcPr>
          <w:p w14:paraId="7401A5C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3/9/2025</w:t>
            </w:r>
          </w:p>
        </w:tc>
        <w:tc>
          <w:tcPr>
            <w:tcW w:w="2280" w:type="dxa"/>
            <w:tcBorders>
              <w:top w:val="single" w:sz="6" w:space="0" w:color="auto"/>
              <w:left w:val="single" w:sz="6" w:space="0" w:color="auto"/>
              <w:bottom w:val="single" w:sz="6" w:space="0" w:color="auto"/>
              <w:right w:val="single" w:sz="6" w:space="0" w:color="auto"/>
            </w:tcBorders>
          </w:tcPr>
          <w:p w14:paraId="7E4112E3"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021B0DAB"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0D459E1E"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31" w:type="dxa"/>
            <w:tcBorders>
              <w:top w:val="single" w:sz="6" w:space="0" w:color="auto"/>
              <w:left w:val="single" w:sz="6" w:space="0" w:color="auto"/>
              <w:bottom w:val="single" w:sz="6" w:space="0" w:color="auto"/>
              <w:right w:val="single" w:sz="6" w:space="0" w:color="auto"/>
            </w:tcBorders>
          </w:tcPr>
          <w:p w14:paraId="42CF8AD0"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9/15/2024</w:t>
            </w:r>
          </w:p>
        </w:tc>
        <w:tc>
          <w:tcPr>
            <w:tcW w:w="2191" w:type="dxa"/>
            <w:tcBorders>
              <w:top w:val="single" w:sz="6" w:space="0" w:color="auto"/>
              <w:left w:val="single" w:sz="6" w:space="0" w:color="auto"/>
              <w:bottom w:val="single" w:sz="6" w:space="0" w:color="auto"/>
              <w:right w:val="single" w:sz="6" w:space="0" w:color="auto"/>
            </w:tcBorders>
            <w:shd w:val="solid" w:color="99CC00" w:fill="auto"/>
          </w:tcPr>
          <w:p w14:paraId="2F0D23F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Kevin Bean</w:t>
            </w:r>
          </w:p>
        </w:tc>
        <w:tc>
          <w:tcPr>
            <w:tcW w:w="166" w:type="dxa"/>
            <w:tcBorders>
              <w:top w:val="nil"/>
              <w:left w:val="nil"/>
              <w:bottom w:val="nil"/>
              <w:right w:val="nil"/>
            </w:tcBorders>
          </w:tcPr>
          <w:p w14:paraId="2629320A"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157180C7"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46" w:type="dxa"/>
            <w:tcBorders>
              <w:top w:val="single" w:sz="6" w:space="0" w:color="auto"/>
              <w:left w:val="single" w:sz="6" w:space="0" w:color="auto"/>
              <w:bottom w:val="single" w:sz="6" w:space="0" w:color="auto"/>
              <w:right w:val="single" w:sz="6" w:space="0" w:color="auto"/>
            </w:tcBorders>
          </w:tcPr>
          <w:p w14:paraId="3E660F49"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3/16/2025</w:t>
            </w:r>
          </w:p>
        </w:tc>
        <w:tc>
          <w:tcPr>
            <w:tcW w:w="2280" w:type="dxa"/>
            <w:tcBorders>
              <w:top w:val="single" w:sz="6" w:space="0" w:color="auto"/>
              <w:left w:val="single" w:sz="6" w:space="0" w:color="auto"/>
              <w:bottom w:val="single" w:sz="6" w:space="0" w:color="auto"/>
              <w:right w:val="single" w:sz="6" w:space="0" w:color="auto"/>
            </w:tcBorders>
          </w:tcPr>
          <w:p w14:paraId="6C6537D0"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51090BB2" w14:textId="77777777" w:rsidTr="00D327C2">
        <w:trPr>
          <w:trHeight w:val="230"/>
        </w:trPr>
        <w:tc>
          <w:tcPr>
            <w:tcW w:w="1020" w:type="dxa"/>
            <w:tcBorders>
              <w:top w:val="single" w:sz="6" w:space="0" w:color="auto"/>
              <w:left w:val="single" w:sz="6" w:space="0" w:color="auto"/>
              <w:bottom w:val="single" w:sz="6" w:space="0" w:color="auto"/>
              <w:right w:val="single" w:sz="6" w:space="0" w:color="auto"/>
            </w:tcBorders>
          </w:tcPr>
          <w:p w14:paraId="62E80A3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31" w:type="dxa"/>
            <w:tcBorders>
              <w:top w:val="single" w:sz="6" w:space="0" w:color="auto"/>
              <w:left w:val="single" w:sz="6" w:space="0" w:color="auto"/>
              <w:bottom w:val="single" w:sz="6" w:space="0" w:color="auto"/>
              <w:right w:val="single" w:sz="6" w:space="0" w:color="auto"/>
            </w:tcBorders>
          </w:tcPr>
          <w:p w14:paraId="7ADC1F64"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9/22/2024</w:t>
            </w:r>
          </w:p>
        </w:tc>
        <w:tc>
          <w:tcPr>
            <w:tcW w:w="2191" w:type="dxa"/>
            <w:tcBorders>
              <w:top w:val="single" w:sz="6" w:space="0" w:color="auto"/>
              <w:left w:val="single" w:sz="6" w:space="0" w:color="auto"/>
              <w:bottom w:val="single" w:sz="6" w:space="0" w:color="auto"/>
              <w:right w:val="single" w:sz="6" w:space="0" w:color="auto"/>
            </w:tcBorders>
          </w:tcPr>
          <w:p w14:paraId="69AD4081"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Kevin Bean</w:t>
            </w:r>
          </w:p>
        </w:tc>
        <w:tc>
          <w:tcPr>
            <w:tcW w:w="166" w:type="dxa"/>
            <w:tcBorders>
              <w:top w:val="nil"/>
              <w:left w:val="nil"/>
              <w:bottom w:val="nil"/>
              <w:right w:val="nil"/>
            </w:tcBorders>
          </w:tcPr>
          <w:p w14:paraId="36907466"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5ECE373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46" w:type="dxa"/>
            <w:tcBorders>
              <w:top w:val="single" w:sz="6" w:space="0" w:color="auto"/>
              <w:left w:val="single" w:sz="6" w:space="0" w:color="auto"/>
              <w:bottom w:val="single" w:sz="6" w:space="0" w:color="auto"/>
              <w:right w:val="single" w:sz="6" w:space="0" w:color="auto"/>
            </w:tcBorders>
          </w:tcPr>
          <w:p w14:paraId="2829CBE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3/23/2025</w:t>
            </w:r>
          </w:p>
        </w:tc>
        <w:tc>
          <w:tcPr>
            <w:tcW w:w="2280" w:type="dxa"/>
            <w:tcBorders>
              <w:top w:val="single" w:sz="6" w:space="0" w:color="auto"/>
              <w:left w:val="single" w:sz="6" w:space="0" w:color="auto"/>
              <w:bottom w:val="single" w:sz="6" w:space="0" w:color="auto"/>
              <w:right w:val="single" w:sz="6" w:space="0" w:color="auto"/>
            </w:tcBorders>
          </w:tcPr>
          <w:p w14:paraId="667FD486"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56761E23"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shd w:val="solid" w:color="FFCC99" w:fill="auto"/>
          </w:tcPr>
          <w:p w14:paraId="63127E88"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w:t>
            </w:r>
          </w:p>
        </w:tc>
        <w:tc>
          <w:tcPr>
            <w:tcW w:w="1531" w:type="dxa"/>
            <w:tcBorders>
              <w:top w:val="single" w:sz="6" w:space="0" w:color="auto"/>
              <w:left w:val="single" w:sz="6" w:space="0" w:color="auto"/>
              <w:bottom w:val="single" w:sz="6" w:space="0" w:color="auto"/>
              <w:right w:val="single" w:sz="6" w:space="0" w:color="auto"/>
            </w:tcBorders>
            <w:shd w:val="solid" w:color="FFCC99" w:fill="auto"/>
          </w:tcPr>
          <w:p w14:paraId="578D2390"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9/29/2024</w:t>
            </w:r>
          </w:p>
        </w:tc>
        <w:tc>
          <w:tcPr>
            <w:tcW w:w="2191" w:type="dxa"/>
            <w:tcBorders>
              <w:top w:val="single" w:sz="6" w:space="0" w:color="auto"/>
              <w:left w:val="single" w:sz="6" w:space="0" w:color="auto"/>
              <w:bottom w:val="single" w:sz="6" w:space="0" w:color="auto"/>
              <w:right w:val="single" w:sz="6" w:space="0" w:color="auto"/>
            </w:tcBorders>
            <w:shd w:val="solid" w:color="FFCC99" w:fill="auto"/>
          </w:tcPr>
          <w:p w14:paraId="5C9A245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Kevin Bean</w:t>
            </w:r>
          </w:p>
        </w:tc>
        <w:tc>
          <w:tcPr>
            <w:tcW w:w="166" w:type="dxa"/>
            <w:tcBorders>
              <w:top w:val="nil"/>
              <w:left w:val="nil"/>
              <w:bottom w:val="nil"/>
              <w:right w:val="nil"/>
            </w:tcBorders>
          </w:tcPr>
          <w:p w14:paraId="20707C44"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shd w:val="solid" w:color="FFCC99" w:fill="auto"/>
          </w:tcPr>
          <w:p w14:paraId="165BF6B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w:t>
            </w:r>
          </w:p>
        </w:tc>
        <w:tc>
          <w:tcPr>
            <w:tcW w:w="1546" w:type="dxa"/>
            <w:tcBorders>
              <w:top w:val="single" w:sz="6" w:space="0" w:color="auto"/>
              <w:left w:val="single" w:sz="6" w:space="0" w:color="auto"/>
              <w:bottom w:val="single" w:sz="6" w:space="0" w:color="auto"/>
              <w:right w:val="single" w:sz="6" w:space="0" w:color="auto"/>
            </w:tcBorders>
            <w:shd w:val="solid" w:color="FFCC99" w:fill="auto"/>
          </w:tcPr>
          <w:p w14:paraId="6113FB21"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3/30/2025</w:t>
            </w:r>
          </w:p>
        </w:tc>
        <w:tc>
          <w:tcPr>
            <w:tcW w:w="2280" w:type="dxa"/>
            <w:tcBorders>
              <w:top w:val="single" w:sz="6" w:space="0" w:color="auto"/>
              <w:left w:val="single" w:sz="6" w:space="0" w:color="auto"/>
              <w:bottom w:val="single" w:sz="6" w:space="0" w:color="auto"/>
              <w:right w:val="single" w:sz="6" w:space="0" w:color="auto"/>
            </w:tcBorders>
            <w:shd w:val="solid" w:color="FFCC99" w:fill="auto"/>
          </w:tcPr>
          <w:p w14:paraId="5696137A"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31DD769A"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0C6F175C"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31" w:type="dxa"/>
            <w:tcBorders>
              <w:top w:val="single" w:sz="6" w:space="0" w:color="auto"/>
              <w:left w:val="single" w:sz="6" w:space="0" w:color="auto"/>
              <w:bottom w:val="single" w:sz="6" w:space="0" w:color="auto"/>
              <w:right w:val="single" w:sz="6" w:space="0" w:color="auto"/>
            </w:tcBorders>
          </w:tcPr>
          <w:p w14:paraId="1CDFD474"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10/6/2024</w:t>
            </w:r>
          </w:p>
        </w:tc>
        <w:tc>
          <w:tcPr>
            <w:tcW w:w="2191" w:type="dxa"/>
            <w:tcBorders>
              <w:top w:val="single" w:sz="6" w:space="0" w:color="auto"/>
              <w:left w:val="single" w:sz="6" w:space="0" w:color="auto"/>
              <w:bottom w:val="single" w:sz="6" w:space="0" w:color="auto"/>
              <w:right w:val="single" w:sz="6" w:space="0" w:color="auto"/>
            </w:tcBorders>
          </w:tcPr>
          <w:p w14:paraId="51E62A2D"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05ECD77E"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6A13B9C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46" w:type="dxa"/>
            <w:tcBorders>
              <w:top w:val="single" w:sz="6" w:space="0" w:color="auto"/>
              <w:left w:val="single" w:sz="6" w:space="0" w:color="auto"/>
              <w:bottom w:val="single" w:sz="6" w:space="0" w:color="auto"/>
              <w:right w:val="single" w:sz="6" w:space="0" w:color="auto"/>
            </w:tcBorders>
          </w:tcPr>
          <w:p w14:paraId="11CA6880"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4/6/2025</w:t>
            </w:r>
          </w:p>
        </w:tc>
        <w:tc>
          <w:tcPr>
            <w:tcW w:w="2280" w:type="dxa"/>
            <w:tcBorders>
              <w:top w:val="single" w:sz="6" w:space="0" w:color="auto"/>
              <w:left w:val="single" w:sz="6" w:space="0" w:color="auto"/>
              <w:bottom w:val="single" w:sz="6" w:space="0" w:color="auto"/>
              <w:right w:val="single" w:sz="6" w:space="0" w:color="auto"/>
            </w:tcBorders>
          </w:tcPr>
          <w:p w14:paraId="1D17B73E"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2DCF23E5"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181BCAD0"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31" w:type="dxa"/>
            <w:tcBorders>
              <w:top w:val="single" w:sz="6" w:space="0" w:color="auto"/>
              <w:left w:val="single" w:sz="6" w:space="0" w:color="auto"/>
              <w:bottom w:val="single" w:sz="6" w:space="0" w:color="auto"/>
              <w:right w:val="single" w:sz="6" w:space="0" w:color="auto"/>
            </w:tcBorders>
          </w:tcPr>
          <w:p w14:paraId="7D40515F"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10/13/2024</w:t>
            </w:r>
          </w:p>
        </w:tc>
        <w:tc>
          <w:tcPr>
            <w:tcW w:w="2191" w:type="dxa"/>
            <w:tcBorders>
              <w:top w:val="single" w:sz="6" w:space="0" w:color="auto"/>
              <w:left w:val="single" w:sz="6" w:space="0" w:color="auto"/>
              <w:bottom w:val="single" w:sz="6" w:space="0" w:color="auto"/>
              <w:right w:val="single" w:sz="6" w:space="0" w:color="auto"/>
            </w:tcBorders>
          </w:tcPr>
          <w:p w14:paraId="277E921D"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3DB82BE4"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5D789CFF"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46" w:type="dxa"/>
            <w:tcBorders>
              <w:top w:val="single" w:sz="6" w:space="0" w:color="auto"/>
              <w:left w:val="single" w:sz="6" w:space="0" w:color="auto"/>
              <w:bottom w:val="single" w:sz="6" w:space="0" w:color="auto"/>
              <w:right w:val="single" w:sz="6" w:space="0" w:color="auto"/>
            </w:tcBorders>
          </w:tcPr>
          <w:p w14:paraId="772BD44D"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4/13/2025</w:t>
            </w:r>
          </w:p>
        </w:tc>
        <w:tc>
          <w:tcPr>
            <w:tcW w:w="2280" w:type="dxa"/>
            <w:tcBorders>
              <w:top w:val="single" w:sz="6" w:space="0" w:color="auto"/>
              <w:left w:val="single" w:sz="6" w:space="0" w:color="auto"/>
              <w:bottom w:val="single" w:sz="6" w:space="0" w:color="auto"/>
              <w:right w:val="single" w:sz="6" w:space="0" w:color="auto"/>
            </w:tcBorders>
          </w:tcPr>
          <w:p w14:paraId="677C7CDD"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60BB111A"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7EA0DA7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31" w:type="dxa"/>
            <w:tcBorders>
              <w:top w:val="single" w:sz="6" w:space="0" w:color="auto"/>
              <w:left w:val="single" w:sz="6" w:space="0" w:color="auto"/>
              <w:bottom w:val="single" w:sz="6" w:space="0" w:color="auto"/>
              <w:right w:val="single" w:sz="6" w:space="0" w:color="auto"/>
            </w:tcBorders>
          </w:tcPr>
          <w:p w14:paraId="7BE9CBA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10/20/2024</w:t>
            </w:r>
          </w:p>
        </w:tc>
        <w:tc>
          <w:tcPr>
            <w:tcW w:w="2191" w:type="dxa"/>
            <w:tcBorders>
              <w:top w:val="single" w:sz="6" w:space="0" w:color="auto"/>
              <w:left w:val="single" w:sz="6" w:space="0" w:color="auto"/>
              <w:bottom w:val="single" w:sz="6" w:space="0" w:color="auto"/>
              <w:right w:val="single" w:sz="6" w:space="0" w:color="auto"/>
            </w:tcBorders>
          </w:tcPr>
          <w:p w14:paraId="53362646"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5F672139"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127260BA"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46" w:type="dxa"/>
            <w:tcBorders>
              <w:top w:val="single" w:sz="6" w:space="0" w:color="auto"/>
              <w:left w:val="single" w:sz="6" w:space="0" w:color="auto"/>
              <w:bottom w:val="single" w:sz="6" w:space="0" w:color="auto"/>
              <w:right w:val="single" w:sz="6" w:space="0" w:color="auto"/>
            </w:tcBorders>
          </w:tcPr>
          <w:p w14:paraId="48F56AF4"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4/20/2025</w:t>
            </w:r>
          </w:p>
        </w:tc>
        <w:tc>
          <w:tcPr>
            <w:tcW w:w="2280" w:type="dxa"/>
            <w:tcBorders>
              <w:top w:val="single" w:sz="6" w:space="0" w:color="auto"/>
              <w:left w:val="single" w:sz="6" w:space="0" w:color="auto"/>
              <w:bottom w:val="single" w:sz="6" w:space="0" w:color="auto"/>
              <w:right w:val="single" w:sz="6" w:space="0" w:color="auto"/>
            </w:tcBorders>
          </w:tcPr>
          <w:p w14:paraId="0A14F301"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1EFA5219"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038C04F1"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31" w:type="dxa"/>
            <w:tcBorders>
              <w:top w:val="single" w:sz="6" w:space="0" w:color="auto"/>
              <w:left w:val="single" w:sz="6" w:space="0" w:color="auto"/>
              <w:bottom w:val="single" w:sz="6" w:space="0" w:color="auto"/>
              <w:right w:val="single" w:sz="6" w:space="0" w:color="auto"/>
            </w:tcBorders>
          </w:tcPr>
          <w:p w14:paraId="2DA633A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10/27/2024</w:t>
            </w:r>
          </w:p>
        </w:tc>
        <w:tc>
          <w:tcPr>
            <w:tcW w:w="2191" w:type="dxa"/>
            <w:tcBorders>
              <w:top w:val="single" w:sz="6" w:space="0" w:color="auto"/>
              <w:left w:val="single" w:sz="6" w:space="0" w:color="auto"/>
              <w:bottom w:val="single" w:sz="6" w:space="0" w:color="auto"/>
              <w:right w:val="single" w:sz="6" w:space="0" w:color="auto"/>
            </w:tcBorders>
          </w:tcPr>
          <w:p w14:paraId="5C180D38"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21BFF3BD"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5BF65DB2"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46" w:type="dxa"/>
            <w:tcBorders>
              <w:top w:val="single" w:sz="6" w:space="0" w:color="auto"/>
              <w:left w:val="single" w:sz="6" w:space="0" w:color="auto"/>
              <w:bottom w:val="single" w:sz="6" w:space="0" w:color="auto"/>
              <w:right w:val="single" w:sz="6" w:space="0" w:color="auto"/>
            </w:tcBorders>
          </w:tcPr>
          <w:p w14:paraId="15754CCF"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4/27/2025</w:t>
            </w:r>
          </w:p>
        </w:tc>
        <w:tc>
          <w:tcPr>
            <w:tcW w:w="2280" w:type="dxa"/>
            <w:tcBorders>
              <w:top w:val="single" w:sz="6" w:space="0" w:color="auto"/>
              <w:left w:val="single" w:sz="6" w:space="0" w:color="auto"/>
              <w:bottom w:val="single" w:sz="6" w:space="0" w:color="auto"/>
              <w:right w:val="single" w:sz="6" w:space="0" w:color="auto"/>
            </w:tcBorders>
          </w:tcPr>
          <w:p w14:paraId="50105E31"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6FE425BA"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042C49D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31" w:type="dxa"/>
            <w:tcBorders>
              <w:top w:val="single" w:sz="6" w:space="0" w:color="auto"/>
              <w:left w:val="single" w:sz="6" w:space="0" w:color="auto"/>
              <w:bottom w:val="single" w:sz="6" w:space="0" w:color="auto"/>
              <w:right w:val="single" w:sz="6" w:space="0" w:color="auto"/>
            </w:tcBorders>
          </w:tcPr>
          <w:p w14:paraId="3218D4B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11/3/2024</w:t>
            </w:r>
          </w:p>
        </w:tc>
        <w:tc>
          <w:tcPr>
            <w:tcW w:w="2191" w:type="dxa"/>
            <w:tcBorders>
              <w:top w:val="single" w:sz="6" w:space="0" w:color="auto"/>
              <w:left w:val="single" w:sz="6" w:space="0" w:color="auto"/>
              <w:bottom w:val="single" w:sz="6" w:space="0" w:color="auto"/>
              <w:right w:val="single" w:sz="6" w:space="0" w:color="auto"/>
            </w:tcBorders>
          </w:tcPr>
          <w:p w14:paraId="7DA5E2CC"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5FFA9648"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2B6430D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46" w:type="dxa"/>
            <w:tcBorders>
              <w:top w:val="single" w:sz="6" w:space="0" w:color="auto"/>
              <w:left w:val="single" w:sz="6" w:space="0" w:color="auto"/>
              <w:bottom w:val="single" w:sz="6" w:space="0" w:color="auto"/>
              <w:right w:val="single" w:sz="6" w:space="0" w:color="auto"/>
            </w:tcBorders>
          </w:tcPr>
          <w:p w14:paraId="3DB22BB4"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5/4/2025</w:t>
            </w:r>
          </w:p>
        </w:tc>
        <w:tc>
          <w:tcPr>
            <w:tcW w:w="2280" w:type="dxa"/>
            <w:tcBorders>
              <w:top w:val="single" w:sz="6" w:space="0" w:color="auto"/>
              <w:left w:val="single" w:sz="6" w:space="0" w:color="auto"/>
              <w:bottom w:val="single" w:sz="6" w:space="0" w:color="auto"/>
              <w:right w:val="single" w:sz="6" w:space="0" w:color="auto"/>
            </w:tcBorders>
          </w:tcPr>
          <w:p w14:paraId="77436770"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207BE7C4"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1E883C18"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31" w:type="dxa"/>
            <w:tcBorders>
              <w:top w:val="single" w:sz="6" w:space="0" w:color="auto"/>
              <w:left w:val="single" w:sz="6" w:space="0" w:color="auto"/>
              <w:bottom w:val="single" w:sz="6" w:space="0" w:color="auto"/>
              <w:right w:val="single" w:sz="6" w:space="0" w:color="auto"/>
            </w:tcBorders>
          </w:tcPr>
          <w:p w14:paraId="6B76315E"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11/10/2024</w:t>
            </w:r>
          </w:p>
        </w:tc>
        <w:tc>
          <w:tcPr>
            <w:tcW w:w="2191" w:type="dxa"/>
            <w:tcBorders>
              <w:top w:val="single" w:sz="6" w:space="0" w:color="auto"/>
              <w:left w:val="single" w:sz="6" w:space="0" w:color="auto"/>
              <w:bottom w:val="single" w:sz="6" w:space="0" w:color="auto"/>
              <w:right w:val="single" w:sz="6" w:space="0" w:color="auto"/>
            </w:tcBorders>
          </w:tcPr>
          <w:p w14:paraId="3050DC62"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2923718C"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4FC7C872"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46" w:type="dxa"/>
            <w:tcBorders>
              <w:top w:val="single" w:sz="6" w:space="0" w:color="auto"/>
              <w:left w:val="single" w:sz="6" w:space="0" w:color="auto"/>
              <w:bottom w:val="single" w:sz="6" w:space="0" w:color="auto"/>
              <w:right w:val="single" w:sz="6" w:space="0" w:color="auto"/>
            </w:tcBorders>
          </w:tcPr>
          <w:p w14:paraId="3E61AD48"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5/11/2025</w:t>
            </w:r>
          </w:p>
        </w:tc>
        <w:tc>
          <w:tcPr>
            <w:tcW w:w="2280" w:type="dxa"/>
            <w:tcBorders>
              <w:top w:val="single" w:sz="6" w:space="0" w:color="auto"/>
              <w:left w:val="single" w:sz="6" w:space="0" w:color="auto"/>
              <w:bottom w:val="single" w:sz="6" w:space="0" w:color="auto"/>
              <w:right w:val="single" w:sz="6" w:space="0" w:color="auto"/>
            </w:tcBorders>
          </w:tcPr>
          <w:p w14:paraId="44418443"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5FCD3F4D" w14:textId="77777777" w:rsidTr="00D327C2">
        <w:trPr>
          <w:trHeight w:val="302"/>
        </w:trPr>
        <w:tc>
          <w:tcPr>
            <w:tcW w:w="1020" w:type="dxa"/>
            <w:tcBorders>
              <w:top w:val="single" w:sz="6" w:space="0" w:color="auto"/>
              <w:left w:val="single" w:sz="6" w:space="0" w:color="auto"/>
              <w:bottom w:val="single" w:sz="6" w:space="0" w:color="auto"/>
              <w:right w:val="single" w:sz="6" w:space="0" w:color="auto"/>
            </w:tcBorders>
          </w:tcPr>
          <w:p w14:paraId="4C77137C"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31" w:type="dxa"/>
            <w:tcBorders>
              <w:top w:val="single" w:sz="6" w:space="0" w:color="auto"/>
              <w:left w:val="single" w:sz="6" w:space="0" w:color="auto"/>
              <w:bottom w:val="single" w:sz="6" w:space="0" w:color="auto"/>
              <w:right w:val="single" w:sz="6" w:space="0" w:color="auto"/>
            </w:tcBorders>
          </w:tcPr>
          <w:p w14:paraId="0F334841"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11/17/2024</w:t>
            </w:r>
          </w:p>
        </w:tc>
        <w:tc>
          <w:tcPr>
            <w:tcW w:w="2191" w:type="dxa"/>
            <w:tcBorders>
              <w:top w:val="single" w:sz="6" w:space="0" w:color="auto"/>
              <w:left w:val="single" w:sz="6" w:space="0" w:color="auto"/>
              <w:bottom w:val="single" w:sz="6" w:space="0" w:color="auto"/>
              <w:right w:val="single" w:sz="6" w:space="0" w:color="auto"/>
            </w:tcBorders>
          </w:tcPr>
          <w:p w14:paraId="3D678EAD"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48D94B01"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531F3C21"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46" w:type="dxa"/>
            <w:tcBorders>
              <w:top w:val="single" w:sz="6" w:space="0" w:color="auto"/>
              <w:left w:val="single" w:sz="6" w:space="0" w:color="auto"/>
              <w:bottom w:val="single" w:sz="6" w:space="0" w:color="auto"/>
              <w:right w:val="single" w:sz="6" w:space="0" w:color="auto"/>
            </w:tcBorders>
          </w:tcPr>
          <w:p w14:paraId="7052A4DD"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5/18/2025</w:t>
            </w:r>
          </w:p>
        </w:tc>
        <w:tc>
          <w:tcPr>
            <w:tcW w:w="2280" w:type="dxa"/>
            <w:tcBorders>
              <w:top w:val="single" w:sz="6" w:space="0" w:color="auto"/>
              <w:left w:val="single" w:sz="6" w:space="0" w:color="auto"/>
              <w:bottom w:val="single" w:sz="6" w:space="0" w:color="auto"/>
              <w:right w:val="single" w:sz="6" w:space="0" w:color="auto"/>
            </w:tcBorders>
          </w:tcPr>
          <w:p w14:paraId="2D8B9B30"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2B6B2BBB"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6002560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31" w:type="dxa"/>
            <w:tcBorders>
              <w:top w:val="single" w:sz="6" w:space="0" w:color="auto"/>
              <w:left w:val="single" w:sz="6" w:space="0" w:color="auto"/>
              <w:bottom w:val="single" w:sz="6" w:space="0" w:color="auto"/>
              <w:right w:val="single" w:sz="6" w:space="0" w:color="auto"/>
            </w:tcBorders>
          </w:tcPr>
          <w:p w14:paraId="54AAF0F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11/24/2024</w:t>
            </w:r>
          </w:p>
        </w:tc>
        <w:tc>
          <w:tcPr>
            <w:tcW w:w="2191" w:type="dxa"/>
            <w:tcBorders>
              <w:top w:val="single" w:sz="6" w:space="0" w:color="auto"/>
              <w:left w:val="single" w:sz="6" w:space="0" w:color="auto"/>
              <w:bottom w:val="single" w:sz="6" w:space="0" w:color="auto"/>
              <w:right w:val="single" w:sz="6" w:space="0" w:color="auto"/>
            </w:tcBorders>
          </w:tcPr>
          <w:p w14:paraId="3CEBADFE"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387EB6D3"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7038966A"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46" w:type="dxa"/>
            <w:tcBorders>
              <w:top w:val="single" w:sz="6" w:space="0" w:color="auto"/>
              <w:left w:val="single" w:sz="6" w:space="0" w:color="auto"/>
              <w:bottom w:val="single" w:sz="6" w:space="0" w:color="auto"/>
              <w:right w:val="single" w:sz="6" w:space="0" w:color="auto"/>
            </w:tcBorders>
          </w:tcPr>
          <w:p w14:paraId="45EF519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5/25/2025</w:t>
            </w:r>
          </w:p>
        </w:tc>
        <w:tc>
          <w:tcPr>
            <w:tcW w:w="2280" w:type="dxa"/>
            <w:tcBorders>
              <w:top w:val="single" w:sz="6" w:space="0" w:color="auto"/>
              <w:left w:val="single" w:sz="6" w:space="0" w:color="auto"/>
              <w:bottom w:val="single" w:sz="6" w:space="0" w:color="auto"/>
              <w:right w:val="single" w:sz="6" w:space="0" w:color="auto"/>
            </w:tcBorders>
          </w:tcPr>
          <w:p w14:paraId="091951FE"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6E4CB29C"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4979701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31" w:type="dxa"/>
            <w:tcBorders>
              <w:top w:val="single" w:sz="6" w:space="0" w:color="auto"/>
              <w:left w:val="single" w:sz="6" w:space="0" w:color="auto"/>
              <w:bottom w:val="single" w:sz="6" w:space="0" w:color="auto"/>
              <w:right w:val="single" w:sz="6" w:space="0" w:color="auto"/>
            </w:tcBorders>
          </w:tcPr>
          <w:p w14:paraId="52CDDCF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12/1/2024</w:t>
            </w:r>
          </w:p>
        </w:tc>
        <w:tc>
          <w:tcPr>
            <w:tcW w:w="2191" w:type="dxa"/>
            <w:tcBorders>
              <w:top w:val="single" w:sz="6" w:space="0" w:color="auto"/>
              <w:left w:val="single" w:sz="6" w:space="0" w:color="auto"/>
              <w:bottom w:val="single" w:sz="6" w:space="0" w:color="auto"/>
              <w:right w:val="single" w:sz="6" w:space="0" w:color="auto"/>
            </w:tcBorders>
          </w:tcPr>
          <w:p w14:paraId="3EA231C4"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6F5BFDB9"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3721940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46" w:type="dxa"/>
            <w:tcBorders>
              <w:top w:val="single" w:sz="6" w:space="0" w:color="auto"/>
              <w:left w:val="single" w:sz="6" w:space="0" w:color="auto"/>
              <w:bottom w:val="single" w:sz="6" w:space="0" w:color="auto"/>
              <w:right w:val="single" w:sz="6" w:space="0" w:color="auto"/>
            </w:tcBorders>
          </w:tcPr>
          <w:p w14:paraId="1E3880B9"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6/1/2025</w:t>
            </w:r>
          </w:p>
        </w:tc>
        <w:tc>
          <w:tcPr>
            <w:tcW w:w="2280" w:type="dxa"/>
            <w:tcBorders>
              <w:top w:val="single" w:sz="6" w:space="0" w:color="auto"/>
              <w:left w:val="single" w:sz="6" w:space="0" w:color="auto"/>
              <w:bottom w:val="single" w:sz="6" w:space="0" w:color="auto"/>
              <w:right w:val="single" w:sz="6" w:space="0" w:color="auto"/>
            </w:tcBorders>
          </w:tcPr>
          <w:p w14:paraId="78AF0B2D"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666B50B1" w14:textId="77777777" w:rsidTr="00D327C2">
        <w:trPr>
          <w:trHeight w:val="230"/>
        </w:trPr>
        <w:tc>
          <w:tcPr>
            <w:tcW w:w="1020" w:type="dxa"/>
            <w:tcBorders>
              <w:top w:val="single" w:sz="6" w:space="0" w:color="auto"/>
              <w:left w:val="single" w:sz="6" w:space="0" w:color="auto"/>
              <w:bottom w:val="single" w:sz="6" w:space="0" w:color="auto"/>
              <w:right w:val="single" w:sz="6" w:space="0" w:color="auto"/>
            </w:tcBorders>
          </w:tcPr>
          <w:p w14:paraId="0F6CEED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31" w:type="dxa"/>
            <w:tcBorders>
              <w:top w:val="single" w:sz="6" w:space="0" w:color="auto"/>
              <w:left w:val="single" w:sz="6" w:space="0" w:color="auto"/>
              <w:bottom w:val="single" w:sz="6" w:space="0" w:color="auto"/>
              <w:right w:val="single" w:sz="6" w:space="0" w:color="auto"/>
            </w:tcBorders>
          </w:tcPr>
          <w:p w14:paraId="6113F57D"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12/8/2024</w:t>
            </w:r>
          </w:p>
        </w:tc>
        <w:tc>
          <w:tcPr>
            <w:tcW w:w="2191" w:type="dxa"/>
            <w:tcBorders>
              <w:top w:val="single" w:sz="6" w:space="0" w:color="auto"/>
              <w:left w:val="single" w:sz="6" w:space="0" w:color="auto"/>
              <w:bottom w:val="single" w:sz="6" w:space="0" w:color="auto"/>
              <w:right w:val="single" w:sz="6" w:space="0" w:color="auto"/>
            </w:tcBorders>
          </w:tcPr>
          <w:p w14:paraId="55BDA383"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6736B007"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380BFBC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46" w:type="dxa"/>
            <w:tcBorders>
              <w:top w:val="single" w:sz="6" w:space="0" w:color="auto"/>
              <w:left w:val="single" w:sz="6" w:space="0" w:color="auto"/>
              <w:bottom w:val="single" w:sz="6" w:space="0" w:color="auto"/>
              <w:right w:val="single" w:sz="6" w:space="0" w:color="auto"/>
            </w:tcBorders>
          </w:tcPr>
          <w:p w14:paraId="3EC69EBD"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6/8/2025</w:t>
            </w:r>
          </w:p>
        </w:tc>
        <w:tc>
          <w:tcPr>
            <w:tcW w:w="2280" w:type="dxa"/>
            <w:tcBorders>
              <w:top w:val="single" w:sz="6" w:space="0" w:color="auto"/>
              <w:left w:val="single" w:sz="6" w:space="0" w:color="auto"/>
              <w:bottom w:val="single" w:sz="6" w:space="0" w:color="auto"/>
              <w:right w:val="single" w:sz="6" w:space="0" w:color="auto"/>
            </w:tcBorders>
          </w:tcPr>
          <w:p w14:paraId="64C4A142"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5CBA36D5"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3E038FD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31" w:type="dxa"/>
            <w:tcBorders>
              <w:top w:val="single" w:sz="6" w:space="0" w:color="auto"/>
              <w:left w:val="single" w:sz="6" w:space="0" w:color="auto"/>
              <w:bottom w:val="single" w:sz="6" w:space="0" w:color="auto"/>
              <w:right w:val="single" w:sz="6" w:space="0" w:color="auto"/>
            </w:tcBorders>
          </w:tcPr>
          <w:p w14:paraId="29B1D00C"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12/15/2024</w:t>
            </w:r>
          </w:p>
        </w:tc>
        <w:tc>
          <w:tcPr>
            <w:tcW w:w="2191" w:type="dxa"/>
            <w:tcBorders>
              <w:top w:val="single" w:sz="6" w:space="0" w:color="auto"/>
              <w:left w:val="single" w:sz="6" w:space="0" w:color="auto"/>
              <w:bottom w:val="single" w:sz="6" w:space="0" w:color="auto"/>
              <w:right w:val="single" w:sz="6" w:space="0" w:color="auto"/>
            </w:tcBorders>
          </w:tcPr>
          <w:p w14:paraId="258724E4"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4C9F1213"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0D85352D"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46" w:type="dxa"/>
            <w:tcBorders>
              <w:top w:val="single" w:sz="6" w:space="0" w:color="auto"/>
              <w:left w:val="single" w:sz="6" w:space="0" w:color="auto"/>
              <w:bottom w:val="single" w:sz="6" w:space="0" w:color="auto"/>
              <w:right w:val="single" w:sz="6" w:space="0" w:color="auto"/>
            </w:tcBorders>
          </w:tcPr>
          <w:p w14:paraId="4A55C3C2"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6/15/2025</w:t>
            </w:r>
          </w:p>
        </w:tc>
        <w:tc>
          <w:tcPr>
            <w:tcW w:w="2280" w:type="dxa"/>
            <w:tcBorders>
              <w:top w:val="single" w:sz="6" w:space="0" w:color="auto"/>
              <w:left w:val="single" w:sz="6" w:space="0" w:color="auto"/>
              <w:bottom w:val="single" w:sz="6" w:space="0" w:color="auto"/>
              <w:right w:val="single" w:sz="6" w:space="0" w:color="auto"/>
            </w:tcBorders>
          </w:tcPr>
          <w:p w14:paraId="5743BD18"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188AC2AD" w14:textId="77777777" w:rsidTr="00D327C2">
        <w:trPr>
          <w:trHeight w:val="259"/>
        </w:trPr>
        <w:tc>
          <w:tcPr>
            <w:tcW w:w="1020" w:type="dxa"/>
            <w:tcBorders>
              <w:top w:val="single" w:sz="6" w:space="0" w:color="auto"/>
              <w:left w:val="single" w:sz="6" w:space="0" w:color="auto"/>
              <w:bottom w:val="single" w:sz="6" w:space="0" w:color="auto"/>
              <w:right w:val="single" w:sz="6" w:space="0" w:color="auto"/>
            </w:tcBorders>
          </w:tcPr>
          <w:p w14:paraId="6ED65F8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31" w:type="dxa"/>
            <w:tcBorders>
              <w:top w:val="single" w:sz="6" w:space="0" w:color="auto"/>
              <w:left w:val="single" w:sz="6" w:space="0" w:color="auto"/>
              <w:bottom w:val="single" w:sz="6" w:space="0" w:color="auto"/>
              <w:right w:val="single" w:sz="6" w:space="0" w:color="auto"/>
            </w:tcBorders>
          </w:tcPr>
          <w:p w14:paraId="311C535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12/22/2024</w:t>
            </w:r>
          </w:p>
        </w:tc>
        <w:tc>
          <w:tcPr>
            <w:tcW w:w="2191" w:type="dxa"/>
            <w:tcBorders>
              <w:top w:val="single" w:sz="6" w:space="0" w:color="auto"/>
              <w:left w:val="single" w:sz="6" w:space="0" w:color="auto"/>
              <w:bottom w:val="single" w:sz="6" w:space="0" w:color="auto"/>
              <w:right w:val="single" w:sz="6" w:space="0" w:color="auto"/>
            </w:tcBorders>
          </w:tcPr>
          <w:p w14:paraId="26B68747"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437071A1"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4BC4083A"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46" w:type="dxa"/>
            <w:tcBorders>
              <w:top w:val="single" w:sz="6" w:space="0" w:color="auto"/>
              <w:left w:val="single" w:sz="6" w:space="0" w:color="auto"/>
              <w:bottom w:val="single" w:sz="6" w:space="0" w:color="auto"/>
              <w:right w:val="single" w:sz="6" w:space="0" w:color="auto"/>
            </w:tcBorders>
          </w:tcPr>
          <w:p w14:paraId="3A7C71A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6/22/2025</w:t>
            </w:r>
          </w:p>
        </w:tc>
        <w:tc>
          <w:tcPr>
            <w:tcW w:w="2280" w:type="dxa"/>
            <w:tcBorders>
              <w:top w:val="single" w:sz="6" w:space="0" w:color="auto"/>
              <w:left w:val="single" w:sz="6" w:space="0" w:color="auto"/>
              <w:bottom w:val="single" w:sz="6" w:space="0" w:color="auto"/>
              <w:right w:val="single" w:sz="6" w:space="0" w:color="auto"/>
            </w:tcBorders>
          </w:tcPr>
          <w:p w14:paraId="53204884"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29B0AE4D" w14:textId="77777777" w:rsidTr="00D327C2">
        <w:trPr>
          <w:trHeight w:val="259"/>
        </w:trPr>
        <w:tc>
          <w:tcPr>
            <w:tcW w:w="1020" w:type="dxa"/>
            <w:tcBorders>
              <w:top w:val="single" w:sz="6" w:space="0" w:color="auto"/>
              <w:left w:val="single" w:sz="6" w:space="0" w:color="auto"/>
              <w:bottom w:val="single" w:sz="6" w:space="0" w:color="auto"/>
              <w:right w:val="single" w:sz="6" w:space="0" w:color="auto"/>
            </w:tcBorders>
          </w:tcPr>
          <w:p w14:paraId="1E5B2EB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w:t>
            </w:r>
          </w:p>
        </w:tc>
        <w:tc>
          <w:tcPr>
            <w:tcW w:w="1531" w:type="dxa"/>
            <w:tcBorders>
              <w:top w:val="single" w:sz="6" w:space="0" w:color="auto"/>
              <w:left w:val="single" w:sz="6" w:space="0" w:color="auto"/>
              <w:bottom w:val="single" w:sz="6" w:space="0" w:color="auto"/>
              <w:right w:val="single" w:sz="6" w:space="0" w:color="auto"/>
            </w:tcBorders>
          </w:tcPr>
          <w:p w14:paraId="2B1B90A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12/24/2023</w:t>
            </w:r>
          </w:p>
        </w:tc>
        <w:tc>
          <w:tcPr>
            <w:tcW w:w="2191" w:type="dxa"/>
            <w:tcBorders>
              <w:top w:val="single" w:sz="6" w:space="0" w:color="auto"/>
              <w:left w:val="single" w:sz="6" w:space="0" w:color="auto"/>
              <w:bottom w:val="single" w:sz="6" w:space="0" w:color="auto"/>
              <w:right w:val="single" w:sz="6" w:space="0" w:color="auto"/>
            </w:tcBorders>
          </w:tcPr>
          <w:p w14:paraId="5B89014D"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3203CE60"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shd w:val="solid" w:color="FFCC99" w:fill="auto"/>
          </w:tcPr>
          <w:p w14:paraId="571105D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w:t>
            </w:r>
          </w:p>
        </w:tc>
        <w:tc>
          <w:tcPr>
            <w:tcW w:w="1546" w:type="dxa"/>
            <w:tcBorders>
              <w:top w:val="single" w:sz="6" w:space="0" w:color="auto"/>
              <w:left w:val="single" w:sz="6" w:space="0" w:color="auto"/>
              <w:bottom w:val="single" w:sz="6" w:space="0" w:color="auto"/>
              <w:right w:val="single" w:sz="6" w:space="0" w:color="auto"/>
            </w:tcBorders>
            <w:shd w:val="solid" w:color="FFCC99" w:fill="auto"/>
          </w:tcPr>
          <w:p w14:paraId="43195E6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6/29/2025</w:t>
            </w:r>
          </w:p>
        </w:tc>
        <w:tc>
          <w:tcPr>
            <w:tcW w:w="2280" w:type="dxa"/>
            <w:tcBorders>
              <w:top w:val="single" w:sz="6" w:space="0" w:color="auto"/>
              <w:left w:val="single" w:sz="6" w:space="0" w:color="auto"/>
              <w:bottom w:val="single" w:sz="6" w:space="0" w:color="auto"/>
              <w:right w:val="single" w:sz="6" w:space="0" w:color="auto"/>
            </w:tcBorders>
            <w:shd w:val="solid" w:color="FFCC99" w:fill="auto"/>
          </w:tcPr>
          <w:p w14:paraId="3F47345D"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4F9DF9EF" w14:textId="77777777" w:rsidTr="00D327C2">
        <w:trPr>
          <w:trHeight w:val="259"/>
        </w:trPr>
        <w:tc>
          <w:tcPr>
            <w:tcW w:w="1020" w:type="dxa"/>
            <w:tcBorders>
              <w:top w:val="single" w:sz="6" w:space="0" w:color="auto"/>
              <w:left w:val="single" w:sz="6" w:space="0" w:color="auto"/>
              <w:bottom w:val="single" w:sz="6" w:space="0" w:color="auto"/>
              <w:right w:val="single" w:sz="6" w:space="0" w:color="auto"/>
            </w:tcBorders>
            <w:shd w:val="solid" w:color="FFCC99" w:fill="auto"/>
          </w:tcPr>
          <w:p w14:paraId="7A1B83A1"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6</w:t>
            </w:r>
          </w:p>
        </w:tc>
        <w:tc>
          <w:tcPr>
            <w:tcW w:w="1531" w:type="dxa"/>
            <w:tcBorders>
              <w:top w:val="single" w:sz="6" w:space="0" w:color="auto"/>
              <w:left w:val="single" w:sz="6" w:space="0" w:color="auto"/>
              <w:bottom w:val="single" w:sz="6" w:space="0" w:color="auto"/>
              <w:right w:val="single" w:sz="6" w:space="0" w:color="auto"/>
            </w:tcBorders>
            <w:shd w:val="solid" w:color="FFCC99" w:fill="auto"/>
          </w:tcPr>
          <w:p w14:paraId="0C95B88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12/25/2024</w:t>
            </w:r>
          </w:p>
        </w:tc>
        <w:tc>
          <w:tcPr>
            <w:tcW w:w="2191" w:type="dxa"/>
            <w:tcBorders>
              <w:top w:val="single" w:sz="6" w:space="0" w:color="auto"/>
              <w:left w:val="single" w:sz="6" w:space="0" w:color="auto"/>
              <w:bottom w:val="single" w:sz="6" w:space="0" w:color="auto"/>
              <w:right w:val="single" w:sz="6" w:space="0" w:color="auto"/>
            </w:tcBorders>
            <w:shd w:val="solid" w:color="FFCC99" w:fill="auto"/>
          </w:tcPr>
          <w:p w14:paraId="66D471B3"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7F1AC062"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40536012" w14:textId="77777777" w:rsidR="005B40DC" w:rsidRDefault="005B40DC" w:rsidP="00D327C2">
            <w:pPr>
              <w:autoSpaceDE w:val="0"/>
              <w:autoSpaceDN w:val="0"/>
              <w:adjustRightInd w:val="0"/>
              <w:jc w:val="center"/>
              <w:rPr>
                <w:rFonts w:ascii="Times New Roman" w:eastAsiaTheme="minorHAnsi" w:hAnsi="Times New Roman"/>
                <w:b/>
                <w:bCs/>
                <w:i w:val="0"/>
                <w:sz w:val="18"/>
                <w:szCs w:val="18"/>
              </w:rPr>
            </w:pPr>
            <w:r>
              <w:rPr>
                <w:rFonts w:ascii="Times New Roman" w:eastAsiaTheme="minorHAnsi" w:hAnsi="Times New Roman"/>
                <w:b/>
                <w:bCs/>
                <w:i w:val="0"/>
                <w:sz w:val="18"/>
                <w:szCs w:val="18"/>
              </w:rPr>
              <w:t>9:00 AM</w:t>
            </w:r>
          </w:p>
        </w:tc>
        <w:tc>
          <w:tcPr>
            <w:tcW w:w="1546" w:type="dxa"/>
            <w:tcBorders>
              <w:top w:val="single" w:sz="6" w:space="0" w:color="auto"/>
              <w:left w:val="single" w:sz="6" w:space="0" w:color="auto"/>
              <w:bottom w:val="single" w:sz="6" w:space="0" w:color="auto"/>
              <w:right w:val="single" w:sz="6" w:space="0" w:color="auto"/>
            </w:tcBorders>
          </w:tcPr>
          <w:p w14:paraId="59995EBD" w14:textId="77777777" w:rsidR="005B40DC" w:rsidRDefault="005B40DC" w:rsidP="00D327C2">
            <w:pPr>
              <w:autoSpaceDE w:val="0"/>
              <w:autoSpaceDN w:val="0"/>
              <w:adjustRightInd w:val="0"/>
              <w:jc w:val="center"/>
              <w:rPr>
                <w:rFonts w:ascii="Times New Roman" w:eastAsiaTheme="minorHAnsi" w:hAnsi="Times New Roman"/>
                <w:b/>
                <w:bCs/>
                <w:i w:val="0"/>
                <w:sz w:val="18"/>
                <w:szCs w:val="18"/>
              </w:rPr>
            </w:pPr>
          </w:p>
        </w:tc>
        <w:tc>
          <w:tcPr>
            <w:tcW w:w="2280" w:type="dxa"/>
            <w:tcBorders>
              <w:top w:val="single" w:sz="6" w:space="0" w:color="auto"/>
              <w:left w:val="single" w:sz="6" w:space="0" w:color="auto"/>
              <w:bottom w:val="single" w:sz="6" w:space="0" w:color="auto"/>
              <w:right w:val="single" w:sz="6" w:space="0" w:color="auto"/>
            </w:tcBorders>
          </w:tcPr>
          <w:p w14:paraId="6BD46E72"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6C63BD3D"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shd w:val="solid" w:color="FFCC99" w:fill="auto"/>
          </w:tcPr>
          <w:p w14:paraId="7A8A1CAA"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7</w:t>
            </w:r>
          </w:p>
        </w:tc>
        <w:tc>
          <w:tcPr>
            <w:tcW w:w="1531" w:type="dxa"/>
            <w:tcBorders>
              <w:top w:val="single" w:sz="6" w:space="0" w:color="auto"/>
              <w:left w:val="single" w:sz="6" w:space="0" w:color="auto"/>
              <w:bottom w:val="single" w:sz="6" w:space="0" w:color="auto"/>
              <w:right w:val="single" w:sz="6" w:space="0" w:color="auto"/>
            </w:tcBorders>
            <w:shd w:val="solid" w:color="FFCC99" w:fill="auto"/>
          </w:tcPr>
          <w:p w14:paraId="1F7A939B"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12/29/2024</w:t>
            </w:r>
          </w:p>
        </w:tc>
        <w:tc>
          <w:tcPr>
            <w:tcW w:w="2191" w:type="dxa"/>
            <w:tcBorders>
              <w:top w:val="single" w:sz="6" w:space="0" w:color="auto"/>
              <w:left w:val="single" w:sz="6" w:space="0" w:color="auto"/>
              <w:bottom w:val="single" w:sz="6" w:space="0" w:color="auto"/>
              <w:right w:val="single" w:sz="6" w:space="0" w:color="auto"/>
            </w:tcBorders>
            <w:shd w:val="solid" w:color="FFCC99" w:fill="auto"/>
          </w:tcPr>
          <w:p w14:paraId="3C7D5FE0"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30D3E18D"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4B80BB82"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46" w:type="dxa"/>
            <w:tcBorders>
              <w:top w:val="single" w:sz="6" w:space="0" w:color="auto"/>
              <w:left w:val="single" w:sz="6" w:space="0" w:color="auto"/>
              <w:bottom w:val="single" w:sz="6" w:space="0" w:color="auto"/>
              <w:right w:val="single" w:sz="6" w:space="0" w:color="auto"/>
            </w:tcBorders>
          </w:tcPr>
          <w:p w14:paraId="24A6498A"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7/6/2025</w:t>
            </w:r>
          </w:p>
        </w:tc>
        <w:tc>
          <w:tcPr>
            <w:tcW w:w="2280" w:type="dxa"/>
            <w:tcBorders>
              <w:top w:val="single" w:sz="6" w:space="0" w:color="auto"/>
              <w:left w:val="single" w:sz="6" w:space="0" w:color="auto"/>
              <w:bottom w:val="single" w:sz="6" w:space="0" w:color="auto"/>
              <w:right w:val="single" w:sz="6" w:space="0" w:color="auto"/>
            </w:tcBorders>
          </w:tcPr>
          <w:p w14:paraId="1A5FE869"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71427A69"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495FB6BC"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31" w:type="dxa"/>
            <w:tcBorders>
              <w:top w:val="single" w:sz="6" w:space="0" w:color="auto"/>
              <w:left w:val="single" w:sz="6" w:space="0" w:color="auto"/>
              <w:bottom w:val="single" w:sz="6" w:space="0" w:color="auto"/>
              <w:right w:val="single" w:sz="6" w:space="0" w:color="auto"/>
            </w:tcBorders>
          </w:tcPr>
          <w:p w14:paraId="77F2219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1/5/2025</w:t>
            </w:r>
          </w:p>
        </w:tc>
        <w:tc>
          <w:tcPr>
            <w:tcW w:w="2191" w:type="dxa"/>
            <w:tcBorders>
              <w:top w:val="single" w:sz="6" w:space="0" w:color="auto"/>
              <w:left w:val="single" w:sz="6" w:space="0" w:color="auto"/>
              <w:bottom w:val="single" w:sz="6" w:space="0" w:color="auto"/>
              <w:right w:val="single" w:sz="6" w:space="0" w:color="auto"/>
            </w:tcBorders>
          </w:tcPr>
          <w:p w14:paraId="1EFF68C9"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4763B312"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56D9A16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46" w:type="dxa"/>
            <w:tcBorders>
              <w:top w:val="single" w:sz="6" w:space="0" w:color="auto"/>
              <w:left w:val="single" w:sz="6" w:space="0" w:color="auto"/>
              <w:bottom w:val="single" w:sz="6" w:space="0" w:color="auto"/>
              <w:right w:val="single" w:sz="6" w:space="0" w:color="auto"/>
            </w:tcBorders>
          </w:tcPr>
          <w:p w14:paraId="761149B9"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7/13/2025</w:t>
            </w:r>
          </w:p>
        </w:tc>
        <w:tc>
          <w:tcPr>
            <w:tcW w:w="2280" w:type="dxa"/>
            <w:tcBorders>
              <w:top w:val="single" w:sz="6" w:space="0" w:color="auto"/>
              <w:left w:val="single" w:sz="6" w:space="0" w:color="auto"/>
              <w:bottom w:val="single" w:sz="6" w:space="0" w:color="auto"/>
              <w:right w:val="single" w:sz="6" w:space="0" w:color="auto"/>
            </w:tcBorders>
          </w:tcPr>
          <w:p w14:paraId="10463A97"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051EC9F5"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1E5EF9E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31" w:type="dxa"/>
            <w:tcBorders>
              <w:top w:val="single" w:sz="6" w:space="0" w:color="auto"/>
              <w:left w:val="single" w:sz="6" w:space="0" w:color="auto"/>
              <w:bottom w:val="single" w:sz="6" w:space="0" w:color="auto"/>
              <w:right w:val="single" w:sz="6" w:space="0" w:color="auto"/>
            </w:tcBorders>
          </w:tcPr>
          <w:p w14:paraId="3CA5817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1/12/2025</w:t>
            </w:r>
          </w:p>
        </w:tc>
        <w:tc>
          <w:tcPr>
            <w:tcW w:w="2191" w:type="dxa"/>
            <w:tcBorders>
              <w:top w:val="single" w:sz="6" w:space="0" w:color="auto"/>
              <w:left w:val="single" w:sz="6" w:space="0" w:color="auto"/>
              <w:bottom w:val="single" w:sz="6" w:space="0" w:color="auto"/>
              <w:right w:val="single" w:sz="6" w:space="0" w:color="auto"/>
            </w:tcBorders>
          </w:tcPr>
          <w:p w14:paraId="34645958"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08C457C5"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6F67C90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46" w:type="dxa"/>
            <w:tcBorders>
              <w:top w:val="single" w:sz="6" w:space="0" w:color="auto"/>
              <w:left w:val="single" w:sz="6" w:space="0" w:color="auto"/>
              <w:bottom w:val="single" w:sz="6" w:space="0" w:color="auto"/>
              <w:right w:val="single" w:sz="6" w:space="0" w:color="auto"/>
            </w:tcBorders>
          </w:tcPr>
          <w:p w14:paraId="7B97EEAD"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7/20/2025</w:t>
            </w:r>
          </w:p>
        </w:tc>
        <w:tc>
          <w:tcPr>
            <w:tcW w:w="2280" w:type="dxa"/>
            <w:tcBorders>
              <w:top w:val="single" w:sz="6" w:space="0" w:color="auto"/>
              <w:left w:val="single" w:sz="6" w:space="0" w:color="auto"/>
              <w:bottom w:val="single" w:sz="6" w:space="0" w:color="auto"/>
              <w:right w:val="single" w:sz="6" w:space="0" w:color="auto"/>
            </w:tcBorders>
          </w:tcPr>
          <w:p w14:paraId="0EAC5AA9"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0B9FBA73"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0936773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31" w:type="dxa"/>
            <w:tcBorders>
              <w:top w:val="single" w:sz="6" w:space="0" w:color="auto"/>
              <w:left w:val="single" w:sz="6" w:space="0" w:color="auto"/>
              <w:bottom w:val="single" w:sz="6" w:space="0" w:color="auto"/>
              <w:right w:val="single" w:sz="6" w:space="0" w:color="auto"/>
            </w:tcBorders>
          </w:tcPr>
          <w:p w14:paraId="0987A60A"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1/19/2025</w:t>
            </w:r>
          </w:p>
        </w:tc>
        <w:tc>
          <w:tcPr>
            <w:tcW w:w="2191" w:type="dxa"/>
            <w:tcBorders>
              <w:top w:val="single" w:sz="6" w:space="0" w:color="auto"/>
              <w:left w:val="single" w:sz="6" w:space="0" w:color="auto"/>
              <w:bottom w:val="single" w:sz="6" w:space="0" w:color="auto"/>
              <w:right w:val="single" w:sz="6" w:space="0" w:color="auto"/>
            </w:tcBorders>
          </w:tcPr>
          <w:p w14:paraId="33F97E30"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056AC5E4"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6C36761F"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46" w:type="dxa"/>
            <w:tcBorders>
              <w:top w:val="single" w:sz="6" w:space="0" w:color="auto"/>
              <w:left w:val="single" w:sz="6" w:space="0" w:color="auto"/>
              <w:bottom w:val="single" w:sz="6" w:space="0" w:color="auto"/>
              <w:right w:val="single" w:sz="6" w:space="0" w:color="auto"/>
            </w:tcBorders>
          </w:tcPr>
          <w:p w14:paraId="005E693E"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7/27/2025</w:t>
            </w:r>
          </w:p>
        </w:tc>
        <w:tc>
          <w:tcPr>
            <w:tcW w:w="2280" w:type="dxa"/>
            <w:tcBorders>
              <w:top w:val="single" w:sz="6" w:space="0" w:color="auto"/>
              <w:left w:val="single" w:sz="6" w:space="0" w:color="auto"/>
              <w:bottom w:val="single" w:sz="6" w:space="0" w:color="auto"/>
              <w:right w:val="single" w:sz="6" w:space="0" w:color="auto"/>
            </w:tcBorders>
          </w:tcPr>
          <w:p w14:paraId="40F82B3E"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3142F935" w14:textId="77777777" w:rsidTr="00D327C2">
        <w:trPr>
          <w:trHeight w:val="259"/>
        </w:trPr>
        <w:tc>
          <w:tcPr>
            <w:tcW w:w="1020" w:type="dxa"/>
            <w:tcBorders>
              <w:top w:val="single" w:sz="6" w:space="0" w:color="auto"/>
              <w:left w:val="single" w:sz="6" w:space="0" w:color="auto"/>
              <w:bottom w:val="single" w:sz="6" w:space="0" w:color="auto"/>
              <w:right w:val="single" w:sz="6" w:space="0" w:color="auto"/>
            </w:tcBorders>
          </w:tcPr>
          <w:p w14:paraId="09C0963D"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31" w:type="dxa"/>
            <w:tcBorders>
              <w:top w:val="single" w:sz="6" w:space="0" w:color="auto"/>
              <w:left w:val="single" w:sz="6" w:space="0" w:color="auto"/>
              <w:bottom w:val="single" w:sz="6" w:space="0" w:color="auto"/>
              <w:right w:val="single" w:sz="6" w:space="0" w:color="auto"/>
            </w:tcBorders>
          </w:tcPr>
          <w:p w14:paraId="3C50481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1/26/2025</w:t>
            </w:r>
          </w:p>
        </w:tc>
        <w:tc>
          <w:tcPr>
            <w:tcW w:w="2191" w:type="dxa"/>
            <w:tcBorders>
              <w:top w:val="single" w:sz="6" w:space="0" w:color="auto"/>
              <w:left w:val="single" w:sz="6" w:space="0" w:color="auto"/>
              <w:bottom w:val="single" w:sz="6" w:space="0" w:color="auto"/>
              <w:right w:val="single" w:sz="6" w:space="0" w:color="auto"/>
            </w:tcBorders>
          </w:tcPr>
          <w:p w14:paraId="6EE9D74B"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1BF542A6"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2B0A8B16"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46" w:type="dxa"/>
            <w:tcBorders>
              <w:top w:val="single" w:sz="6" w:space="0" w:color="auto"/>
              <w:left w:val="single" w:sz="6" w:space="0" w:color="auto"/>
              <w:bottom w:val="single" w:sz="6" w:space="0" w:color="auto"/>
              <w:right w:val="single" w:sz="6" w:space="0" w:color="auto"/>
            </w:tcBorders>
          </w:tcPr>
          <w:p w14:paraId="4E8687FC"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8/3/2025</w:t>
            </w:r>
          </w:p>
        </w:tc>
        <w:tc>
          <w:tcPr>
            <w:tcW w:w="2280" w:type="dxa"/>
            <w:tcBorders>
              <w:top w:val="single" w:sz="6" w:space="0" w:color="auto"/>
              <w:left w:val="single" w:sz="6" w:space="0" w:color="auto"/>
              <w:bottom w:val="single" w:sz="6" w:space="0" w:color="auto"/>
              <w:right w:val="single" w:sz="6" w:space="0" w:color="auto"/>
            </w:tcBorders>
          </w:tcPr>
          <w:p w14:paraId="1A1BA2D8"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26B7633B"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715F3DB1"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1</w:t>
            </w:r>
          </w:p>
        </w:tc>
        <w:tc>
          <w:tcPr>
            <w:tcW w:w="1531" w:type="dxa"/>
            <w:tcBorders>
              <w:top w:val="single" w:sz="6" w:space="0" w:color="auto"/>
              <w:left w:val="single" w:sz="6" w:space="0" w:color="auto"/>
              <w:bottom w:val="single" w:sz="6" w:space="0" w:color="auto"/>
              <w:right w:val="single" w:sz="6" w:space="0" w:color="auto"/>
            </w:tcBorders>
          </w:tcPr>
          <w:p w14:paraId="6DCEAE87"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2/2/2025</w:t>
            </w:r>
          </w:p>
        </w:tc>
        <w:tc>
          <w:tcPr>
            <w:tcW w:w="2191" w:type="dxa"/>
            <w:tcBorders>
              <w:top w:val="single" w:sz="6" w:space="0" w:color="auto"/>
              <w:left w:val="single" w:sz="6" w:space="0" w:color="auto"/>
              <w:bottom w:val="single" w:sz="6" w:space="0" w:color="auto"/>
              <w:right w:val="single" w:sz="6" w:space="0" w:color="auto"/>
            </w:tcBorders>
          </w:tcPr>
          <w:p w14:paraId="2D0A5B5E"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015FF567"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59561222"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46" w:type="dxa"/>
            <w:tcBorders>
              <w:top w:val="single" w:sz="6" w:space="0" w:color="auto"/>
              <w:left w:val="single" w:sz="6" w:space="0" w:color="auto"/>
              <w:bottom w:val="single" w:sz="6" w:space="0" w:color="auto"/>
              <w:right w:val="single" w:sz="6" w:space="0" w:color="auto"/>
            </w:tcBorders>
          </w:tcPr>
          <w:p w14:paraId="56029883"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8/10/2025</w:t>
            </w:r>
          </w:p>
        </w:tc>
        <w:tc>
          <w:tcPr>
            <w:tcW w:w="2280" w:type="dxa"/>
            <w:tcBorders>
              <w:top w:val="single" w:sz="6" w:space="0" w:color="auto"/>
              <w:left w:val="single" w:sz="6" w:space="0" w:color="auto"/>
              <w:bottom w:val="single" w:sz="6" w:space="0" w:color="auto"/>
              <w:right w:val="single" w:sz="6" w:space="0" w:color="auto"/>
            </w:tcBorders>
          </w:tcPr>
          <w:p w14:paraId="3CA1D00D"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13D17600"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6466A679"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w:t>
            </w:r>
          </w:p>
        </w:tc>
        <w:tc>
          <w:tcPr>
            <w:tcW w:w="1531" w:type="dxa"/>
            <w:tcBorders>
              <w:top w:val="single" w:sz="6" w:space="0" w:color="auto"/>
              <w:left w:val="single" w:sz="6" w:space="0" w:color="auto"/>
              <w:bottom w:val="single" w:sz="6" w:space="0" w:color="auto"/>
              <w:right w:val="single" w:sz="6" w:space="0" w:color="auto"/>
            </w:tcBorders>
          </w:tcPr>
          <w:p w14:paraId="510D5A34"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2/9/2025</w:t>
            </w:r>
          </w:p>
        </w:tc>
        <w:tc>
          <w:tcPr>
            <w:tcW w:w="2191" w:type="dxa"/>
            <w:tcBorders>
              <w:top w:val="single" w:sz="6" w:space="0" w:color="auto"/>
              <w:left w:val="single" w:sz="6" w:space="0" w:color="auto"/>
              <w:bottom w:val="single" w:sz="6" w:space="0" w:color="auto"/>
              <w:right w:val="single" w:sz="6" w:space="0" w:color="auto"/>
            </w:tcBorders>
          </w:tcPr>
          <w:p w14:paraId="084A6C76"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2A2FB01A"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0283A8FF"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46" w:type="dxa"/>
            <w:tcBorders>
              <w:top w:val="single" w:sz="6" w:space="0" w:color="auto"/>
              <w:left w:val="single" w:sz="6" w:space="0" w:color="auto"/>
              <w:bottom w:val="single" w:sz="6" w:space="0" w:color="auto"/>
              <w:right w:val="single" w:sz="6" w:space="0" w:color="auto"/>
            </w:tcBorders>
          </w:tcPr>
          <w:p w14:paraId="0FF6E00F"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8/17/2025</w:t>
            </w:r>
          </w:p>
        </w:tc>
        <w:tc>
          <w:tcPr>
            <w:tcW w:w="2280" w:type="dxa"/>
            <w:tcBorders>
              <w:top w:val="single" w:sz="6" w:space="0" w:color="auto"/>
              <w:left w:val="single" w:sz="6" w:space="0" w:color="auto"/>
              <w:bottom w:val="single" w:sz="6" w:space="0" w:color="auto"/>
              <w:right w:val="single" w:sz="6" w:space="0" w:color="auto"/>
            </w:tcBorders>
          </w:tcPr>
          <w:p w14:paraId="0CFE5361"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1D06E930"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65A89598"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3</w:t>
            </w:r>
          </w:p>
        </w:tc>
        <w:tc>
          <w:tcPr>
            <w:tcW w:w="1531" w:type="dxa"/>
            <w:tcBorders>
              <w:top w:val="single" w:sz="6" w:space="0" w:color="auto"/>
              <w:left w:val="single" w:sz="6" w:space="0" w:color="auto"/>
              <w:bottom w:val="single" w:sz="6" w:space="0" w:color="auto"/>
              <w:right w:val="single" w:sz="6" w:space="0" w:color="auto"/>
            </w:tcBorders>
          </w:tcPr>
          <w:p w14:paraId="0F7FDFE2"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2/16/2025</w:t>
            </w:r>
          </w:p>
        </w:tc>
        <w:tc>
          <w:tcPr>
            <w:tcW w:w="2191" w:type="dxa"/>
            <w:tcBorders>
              <w:top w:val="single" w:sz="6" w:space="0" w:color="auto"/>
              <w:left w:val="single" w:sz="6" w:space="0" w:color="auto"/>
              <w:bottom w:val="single" w:sz="6" w:space="0" w:color="auto"/>
              <w:right w:val="single" w:sz="6" w:space="0" w:color="auto"/>
            </w:tcBorders>
          </w:tcPr>
          <w:p w14:paraId="37BC97A6"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59129E22"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tcPr>
          <w:p w14:paraId="3A496E98"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46" w:type="dxa"/>
            <w:tcBorders>
              <w:top w:val="single" w:sz="6" w:space="0" w:color="auto"/>
              <w:left w:val="single" w:sz="6" w:space="0" w:color="auto"/>
              <w:bottom w:val="single" w:sz="6" w:space="0" w:color="auto"/>
              <w:right w:val="single" w:sz="6" w:space="0" w:color="auto"/>
            </w:tcBorders>
          </w:tcPr>
          <w:p w14:paraId="2E249ACE"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8/24/2025</w:t>
            </w:r>
          </w:p>
        </w:tc>
        <w:tc>
          <w:tcPr>
            <w:tcW w:w="2280" w:type="dxa"/>
            <w:tcBorders>
              <w:top w:val="single" w:sz="6" w:space="0" w:color="auto"/>
              <w:left w:val="single" w:sz="6" w:space="0" w:color="auto"/>
              <w:bottom w:val="single" w:sz="6" w:space="0" w:color="auto"/>
              <w:right w:val="single" w:sz="6" w:space="0" w:color="auto"/>
            </w:tcBorders>
          </w:tcPr>
          <w:p w14:paraId="4D53A5A7"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r w:rsidR="005B40DC" w14:paraId="16F7DF4C" w14:textId="77777777" w:rsidTr="00D327C2">
        <w:trPr>
          <w:trHeight w:val="245"/>
        </w:trPr>
        <w:tc>
          <w:tcPr>
            <w:tcW w:w="1020" w:type="dxa"/>
            <w:tcBorders>
              <w:top w:val="single" w:sz="6" w:space="0" w:color="auto"/>
              <w:left w:val="single" w:sz="6" w:space="0" w:color="auto"/>
              <w:bottom w:val="single" w:sz="6" w:space="0" w:color="auto"/>
              <w:right w:val="single" w:sz="6" w:space="0" w:color="auto"/>
            </w:tcBorders>
          </w:tcPr>
          <w:p w14:paraId="2D2C9108"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4</w:t>
            </w:r>
          </w:p>
        </w:tc>
        <w:tc>
          <w:tcPr>
            <w:tcW w:w="1531" w:type="dxa"/>
            <w:tcBorders>
              <w:top w:val="single" w:sz="6" w:space="0" w:color="auto"/>
              <w:left w:val="single" w:sz="6" w:space="0" w:color="auto"/>
              <w:bottom w:val="single" w:sz="6" w:space="0" w:color="auto"/>
              <w:right w:val="single" w:sz="6" w:space="0" w:color="auto"/>
            </w:tcBorders>
          </w:tcPr>
          <w:p w14:paraId="21C4BB65"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2/23/2025</w:t>
            </w:r>
          </w:p>
        </w:tc>
        <w:tc>
          <w:tcPr>
            <w:tcW w:w="2191" w:type="dxa"/>
            <w:tcBorders>
              <w:top w:val="single" w:sz="6" w:space="0" w:color="auto"/>
              <w:left w:val="single" w:sz="6" w:space="0" w:color="auto"/>
              <w:bottom w:val="single" w:sz="6" w:space="0" w:color="auto"/>
              <w:right w:val="single" w:sz="6" w:space="0" w:color="auto"/>
            </w:tcBorders>
          </w:tcPr>
          <w:p w14:paraId="1355E337"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c>
          <w:tcPr>
            <w:tcW w:w="166" w:type="dxa"/>
            <w:tcBorders>
              <w:top w:val="nil"/>
              <w:left w:val="nil"/>
              <w:bottom w:val="nil"/>
              <w:right w:val="nil"/>
            </w:tcBorders>
          </w:tcPr>
          <w:p w14:paraId="60FA806E" w14:textId="77777777" w:rsidR="005B40DC" w:rsidRDefault="005B40DC" w:rsidP="00D327C2">
            <w:pPr>
              <w:autoSpaceDE w:val="0"/>
              <w:autoSpaceDN w:val="0"/>
              <w:adjustRightInd w:val="0"/>
              <w:jc w:val="right"/>
              <w:rPr>
                <w:rFonts w:ascii="Times New Roman" w:eastAsiaTheme="minorHAnsi" w:hAnsi="Times New Roman"/>
                <w:i w:val="0"/>
                <w:sz w:val="18"/>
                <w:szCs w:val="18"/>
              </w:rPr>
            </w:pPr>
          </w:p>
        </w:tc>
        <w:tc>
          <w:tcPr>
            <w:tcW w:w="991" w:type="dxa"/>
            <w:tcBorders>
              <w:top w:val="single" w:sz="6" w:space="0" w:color="auto"/>
              <w:left w:val="single" w:sz="6" w:space="0" w:color="auto"/>
              <w:bottom w:val="single" w:sz="6" w:space="0" w:color="auto"/>
              <w:right w:val="single" w:sz="6" w:space="0" w:color="auto"/>
            </w:tcBorders>
            <w:shd w:val="solid" w:color="FFCC99" w:fill="auto"/>
          </w:tcPr>
          <w:p w14:paraId="051DF8CC"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5</w:t>
            </w:r>
          </w:p>
        </w:tc>
        <w:tc>
          <w:tcPr>
            <w:tcW w:w="1546" w:type="dxa"/>
            <w:tcBorders>
              <w:top w:val="single" w:sz="6" w:space="0" w:color="auto"/>
              <w:left w:val="single" w:sz="6" w:space="0" w:color="auto"/>
              <w:bottom w:val="single" w:sz="6" w:space="0" w:color="auto"/>
              <w:right w:val="single" w:sz="6" w:space="0" w:color="auto"/>
            </w:tcBorders>
            <w:shd w:val="solid" w:color="FFCC99" w:fill="auto"/>
          </w:tcPr>
          <w:p w14:paraId="69DE4EBF" w14:textId="77777777" w:rsidR="005B40DC" w:rsidRDefault="005B40DC" w:rsidP="00D327C2">
            <w:pPr>
              <w:autoSpaceDE w:val="0"/>
              <w:autoSpaceDN w:val="0"/>
              <w:adjustRightInd w:val="0"/>
              <w:jc w:val="center"/>
              <w:rPr>
                <w:rFonts w:ascii="Times New Roman" w:eastAsiaTheme="minorHAnsi" w:hAnsi="Times New Roman"/>
                <w:i w:val="0"/>
                <w:sz w:val="18"/>
                <w:szCs w:val="18"/>
              </w:rPr>
            </w:pPr>
            <w:r>
              <w:rPr>
                <w:rFonts w:ascii="Times New Roman" w:eastAsiaTheme="minorHAnsi" w:hAnsi="Times New Roman"/>
                <w:i w:val="0"/>
                <w:sz w:val="18"/>
                <w:szCs w:val="18"/>
              </w:rPr>
              <w:t>8/31/2025</w:t>
            </w:r>
          </w:p>
        </w:tc>
        <w:tc>
          <w:tcPr>
            <w:tcW w:w="2280" w:type="dxa"/>
            <w:tcBorders>
              <w:top w:val="single" w:sz="6" w:space="0" w:color="auto"/>
              <w:left w:val="single" w:sz="6" w:space="0" w:color="auto"/>
              <w:bottom w:val="single" w:sz="6" w:space="0" w:color="auto"/>
              <w:right w:val="single" w:sz="6" w:space="0" w:color="auto"/>
            </w:tcBorders>
            <w:shd w:val="solid" w:color="FFCC99" w:fill="auto"/>
          </w:tcPr>
          <w:p w14:paraId="107FEEC6" w14:textId="77777777" w:rsidR="005B40DC" w:rsidRDefault="005B40DC" w:rsidP="00D327C2">
            <w:pPr>
              <w:autoSpaceDE w:val="0"/>
              <w:autoSpaceDN w:val="0"/>
              <w:adjustRightInd w:val="0"/>
              <w:jc w:val="center"/>
              <w:rPr>
                <w:rFonts w:ascii="Times New Roman" w:eastAsiaTheme="minorHAnsi" w:hAnsi="Times New Roman"/>
                <w:i w:val="0"/>
                <w:sz w:val="18"/>
                <w:szCs w:val="18"/>
              </w:rPr>
            </w:pPr>
          </w:p>
        </w:tc>
      </w:tr>
    </w:tbl>
    <w:p w14:paraId="3E3E3762" w14:textId="77777777" w:rsidR="005B40DC" w:rsidRDefault="005B40DC" w:rsidP="005B40DC">
      <w:pPr>
        <w:rPr>
          <w:rFonts w:ascii="Times New Roman" w:hAnsi="Times New Roman"/>
          <w:i w:val="0"/>
          <w:iCs w:val="0"/>
          <w:sz w:val="24"/>
          <w:szCs w:val="24"/>
          <w:shd w:val="clear" w:color="auto" w:fill="FFFFFF"/>
        </w:rPr>
      </w:pPr>
    </w:p>
    <w:p w14:paraId="349103D2" w14:textId="77777777" w:rsidR="00DD4013" w:rsidRPr="00DD4013" w:rsidRDefault="00DD4013" w:rsidP="005B40DC">
      <w:pPr>
        <w:rPr>
          <w:rFonts w:ascii="Times New Roman" w:hAnsi="Times New Roman"/>
          <w:bCs/>
          <w:i w:val="0"/>
          <w:color w:val="000000" w:themeColor="text1"/>
          <w:sz w:val="24"/>
          <w:szCs w:val="24"/>
        </w:rPr>
      </w:pPr>
    </w:p>
    <w:sectPr w:rsidR="00DD4013" w:rsidRPr="00DD4013" w:rsidSect="00254FCE">
      <w:headerReference w:type="default" r:id="rId11"/>
      <w:footerReference w:type="default" r:id="rId12"/>
      <w:pgSz w:w="12240" w:h="15840"/>
      <w:pgMar w:top="810" w:right="1440" w:bottom="990"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9229" w14:textId="77777777" w:rsidR="00254FCE" w:rsidRDefault="00254FCE">
      <w:r>
        <w:separator/>
      </w:r>
    </w:p>
  </w:endnote>
  <w:endnote w:type="continuationSeparator" w:id="0">
    <w:p w14:paraId="60F700DE" w14:textId="77777777" w:rsidR="00254FCE" w:rsidRDefault="0025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0585" w14:textId="77777777" w:rsidR="004F12E6" w:rsidRDefault="00655AD5">
    <w:pPr>
      <w:pStyle w:val="Footer"/>
      <w:jc w:val="center"/>
    </w:pPr>
    <w:r>
      <w:rPr>
        <w:rFonts w:ascii="Times New Roman" w:hAnsi="Times New Roman"/>
        <w:i w:val="0"/>
        <w:iCs w:val="0"/>
        <w:sz w:val="24"/>
        <w:szCs w:val="24"/>
      </w:rPr>
      <w:t xml:space="preserve">Page </w:t>
    </w:r>
    <w:r>
      <w:rPr>
        <w:rFonts w:ascii="Times New Roman" w:eastAsia="Times New Roman" w:hAnsi="Times New Roman" w:cs="Times New Roman"/>
        <w:b/>
        <w:bCs/>
        <w:i w:val="0"/>
        <w:iCs w:val="0"/>
        <w:sz w:val="24"/>
        <w:szCs w:val="24"/>
      </w:rPr>
      <w:fldChar w:fldCharType="begin"/>
    </w:r>
    <w:r>
      <w:rPr>
        <w:rFonts w:ascii="Times New Roman" w:eastAsia="Times New Roman" w:hAnsi="Times New Roman" w:cs="Times New Roman"/>
        <w:b/>
        <w:bCs/>
        <w:i w:val="0"/>
        <w:iCs w:val="0"/>
        <w:sz w:val="24"/>
        <w:szCs w:val="24"/>
      </w:rPr>
      <w:instrText xml:space="preserve"> PAGE </w:instrText>
    </w:r>
    <w:r>
      <w:rPr>
        <w:rFonts w:ascii="Times New Roman" w:eastAsia="Times New Roman" w:hAnsi="Times New Roman" w:cs="Times New Roman"/>
        <w:b/>
        <w:bCs/>
        <w:i w:val="0"/>
        <w:iCs w:val="0"/>
        <w:sz w:val="24"/>
        <w:szCs w:val="24"/>
      </w:rPr>
      <w:fldChar w:fldCharType="separate"/>
    </w:r>
    <w:r w:rsidR="00F01741">
      <w:rPr>
        <w:rFonts w:ascii="Times New Roman" w:eastAsia="Times New Roman" w:hAnsi="Times New Roman" w:cs="Times New Roman"/>
        <w:b/>
        <w:bCs/>
        <w:i w:val="0"/>
        <w:iCs w:val="0"/>
        <w:noProof/>
        <w:sz w:val="24"/>
        <w:szCs w:val="24"/>
      </w:rPr>
      <w:t>1</w:t>
    </w:r>
    <w:r>
      <w:rPr>
        <w:rFonts w:ascii="Times New Roman" w:eastAsia="Times New Roman" w:hAnsi="Times New Roman" w:cs="Times New Roman"/>
        <w:b/>
        <w:bCs/>
        <w:i w:val="0"/>
        <w:iCs w:val="0"/>
        <w:sz w:val="24"/>
        <w:szCs w:val="24"/>
      </w:rPr>
      <w:fldChar w:fldCharType="end"/>
    </w:r>
    <w:r>
      <w:rPr>
        <w:rFonts w:ascii="Times New Roman" w:hAnsi="Times New Roman"/>
        <w:i w:val="0"/>
        <w:iCs w:val="0"/>
        <w:sz w:val="24"/>
        <w:szCs w:val="24"/>
      </w:rPr>
      <w:t xml:space="preserve"> of </w:t>
    </w:r>
    <w:r>
      <w:rPr>
        <w:rFonts w:ascii="Times New Roman" w:eastAsia="Times New Roman" w:hAnsi="Times New Roman" w:cs="Times New Roman"/>
        <w:b/>
        <w:bCs/>
        <w:i w:val="0"/>
        <w:iCs w:val="0"/>
        <w:sz w:val="24"/>
        <w:szCs w:val="24"/>
      </w:rPr>
      <w:fldChar w:fldCharType="begin"/>
    </w:r>
    <w:r>
      <w:rPr>
        <w:rFonts w:ascii="Times New Roman" w:eastAsia="Times New Roman" w:hAnsi="Times New Roman" w:cs="Times New Roman"/>
        <w:b/>
        <w:bCs/>
        <w:i w:val="0"/>
        <w:iCs w:val="0"/>
        <w:sz w:val="24"/>
        <w:szCs w:val="24"/>
      </w:rPr>
      <w:instrText xml:space="preserve"> NUMPAGES </w:instrText>
    </w:r>
    <w:r>
      <w:rPr>
        <w:rFonts w:ascii="Times New Roman" w:eastAsia="Times New Roman" w:hAnsi="Times New Roman" w:cs="Times New Roman"/>
        <w:b/>
        <w:bCs/>
        <w:i w:val="0"/>
        <w:iCs w:val="0"/>
        <w:sz w:val="24"/>
        <w:szCs w:val="24"/>
      </w:rPr>
      <w:fldChar w:fldCharType="separate"/>
    </w:r>
    <w:r w:rsidR="00F01741">
      <w:rPr>
        <w:rFonts w:ascii="Times New Roman" w:eastAsia="Times New Roman" w:hAnsi="Times New Roman" w:cs="Times New Roman"/>
        <w:b/>
        <w:bCs/>
        <w:i w:val="0"/>
        <w:iCs w:val="0"/>
        <w:noProof/>
        <w:sz w:val="24"/>
        <w:szCs w:val="24"/>
      </w:rPr>
      <w:t>2</w:t>
    </w:r>
    <w:r>
      <w:rPr>
        <w:rFonts w:ascii="Times New Roman" w:eastAsia="Times New Roman" w:hAnsi="Times New Roman" w:cs="Times New Roman"/>
        <w:b/>
        <w:bCs/>
        <w:i w:val="0"/>
        <w:iCs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961F" w14:textId="77777777" w:rsidR="00254FCE" w:rsidRDefault="00254FCE">
      <w:r>
        <w:separator/>
      </w:r>
    </w:p>
  </w:footnote>
  <w:footnote w:type="continuationSeparator" w:id="0">
    <w:p w14:paraId="60716719" w14:textId="77777777" w:rsidR="00254FCE" w:rsidRDefault="00254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88A3" w14:textId="77777777" w:rsidR="004F12E6" w:rsidRDefault="004F12E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5A32"/>
    <w:multiLevelType w:val="hybridMultilevel"/>
    <w:tmpl w:val="10D2CC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817791"/>
    <w:multiLevelType w:val="hybridMultilevel"/>
    <w:tmpl w:val="819A9122"/>
    <w:styleLink w:val="ImportedStyle5"/>
    <w:lvl w:ilvl="0" w:tplc="2D7EB9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7A22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0C96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06C3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D064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B4A6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1C3C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B4D9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DA8B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5100D9"/>
    <w:multiLevelType w:val="hybridMultilevel"/>
    <w:tmpl w:val="4A74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24C6C"/>
    <w:multiLevelType w:val="hybridMultilevel"/>
    <w:tmpl w:val="1E749582"/>
    <w:styleLink w:val="ImportedStyle6"/>
    <w:lvl w:ilvl="0" w:tplc="2D0C7C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F2716C">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30725A">
      <w:start w:val="1"/>
      <w:numFmt w:val="lowerRoman"/>
      <w:lvlText w:val="%3."/>
      <w:lvlJc w:val="left"/>
      <w:pPr>
        <w:tabs>
          <w:tab w:val="left" w:pos="3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3282488">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6C6BB2">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0421D8">
      <w:start w:val="1"/>
      <w:numFmt w:val="lowerRoman"/>
      <w:lvlText w:val="%6."/>
      <w:lvlJc w:val="left"/>
      <w:pPr>
        <w:tabs>
          <w:tab w:val="left" w:pos="3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7B8E476">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0ABED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7CB942">
      <w:start w:val="1"/>
      <w:numFmt w:val="lowerRoman"/>
      <w:lvlText w:val="%9."/>
      <w:lvlJc w:val="left"/>
      <w:pPr>
        <w:tabs>
          <w:tab w:val="left" w:pos="3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87C5F2D"/>
    <w:multiLevelType w:val="hybridMultilevel"/>
    <w:tmpl w:val="2C42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17DA9"/>
    <w:multiLevelType w:val="hybridMultilevel"/>
    <w:tmpl w:val="12269724"/>
    <w:styleLink w:val="ImportedStyle3"/>
    <w:lvl w:ilvl="0" w:tplc="A6882CF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FE436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B9C2D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60C8A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6C7862">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40479C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6832E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E06D4E">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C1886D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FE230D0"/>
    <w:multiLevelType w:val="hybridMultilevel"/>
    <w:tmpl w:val="BD0267DE"/>
    <w:styleLink w:val="ImportedStyle4"/>
    <w:lvl w:ilvl="0" w:tplc="3DD20F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4638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961F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A243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C0E7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1849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3882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7AA0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0CF5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B335201"/>
    <w:multiLevelType w:val="hybridMultilevel"/>
    <w:tmpl w:val="74F68F12"/>
    <w:styleLink w:val="ImportedStyle1"/>
    <w:lvl w:ilvl="0" w:tplc="0B90CF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C425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64220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3E454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50E1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D4249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2669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E0DB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DAE27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4CB5085"/>
    <w:multiLevelType w:val="hybridMultilevel"/>
    <w:tmpl w:val="9B50C15C"/>
    <w:styleLink w:val="ImportedStyle2"/>
    <w:lvl w:ilvl="0" w:tplc="6A9C5E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5A5F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2C61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122C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C0DA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50836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77C65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8421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0867D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886054E"/>
    <w:multiLevelType w:val="hybridMultilevel"/>
    <w:tmpl w:val="0A4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74EE8"/>
    <w:multiLevelType w:val="hybridMultilevel"/>
    <w:tmpl w:val="B744606A"/>
    <w:styleLink w:val="Bullets"/>
    <w:lvl w:ilvl="0" w:tplc="4F5843C4">
      <w:start w:val="1"/>
      <w:numFmt w:val="bullet"/>
      <w:lvlText w:val="•"/>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44B43E62">
      <w:start w:val="1"/>
      <w:numFmt w:val="bullet"/>
      <w:lvlText w:val="•"/>
      <w:lvlJc w:val="left"/>
      <w:pPr>
        <w:ind w:left="8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6507EC0">
      <w:start w:val="1"/>
      <w:numFmt w:val="bullet"/>
      <w:lvlText w:val="•"/>
      <w:lvlJc w:val="left"/>
      <w:pPr>
        <w:ind w:left="14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E503D8E">
      <w:start w:val="1"/>
      <w:numFmt w:val="bullet"/>
      <w:lvlText w:val="•"/>
      <w:lvlJc w:val="left"/>
      <w:pPr>
        <w:ind w:left="20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ADA8DEE">
      <w:start w:val="1"/>
      <w:numFmt w:val="bullet"/>
      <w:lvlText w:val="•"/>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70E30DC">
      <w:start w:val="1"/>
      <w:numFmt w:val="bullet"/>
      <w:lvlText w:val="•"/>
      <w:lvlJc w:val="left"/>
      <w:pPr>
        <w:ind w:left="3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7F66F4E">
      <w:start w:val="1"/>
      <w:numFmt w:val="bullet"/>
      <w:lvlText w:val="•"/>
      <w:lvlJc w:val="left"/>
      <w:pPr>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9B2EC92">
      <w:start w:val="1"/>
      <w:numFmt w:val="bullet"/>
      <w:lvlText w:val="•"/>
      <w:lvlJc w:val="left"/>
      <w:pPr>
        <w:ind w:left="44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5FAFB2E">
      <w:start w:val="1"/>
      <w:numFmt w:val="bullet"/>
      <w:lvlText w:val="•"/>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C72067F"/>
    <w:multiLevelType w:val="hybridMultilevel"/>
    <w:tmpl w:val="E7706630"/>
    <w:lvl w:ilvl="0" w:tplc="58BA5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3996329">
    <w:abstractNumId w:val="7"/>
  </w:num>
  <w:num w:numId="2" w16cid:durableId="1329401068">
    <w:abstractNumId w:val="8"/>
  </w:num>
  <w:num w:numId="3" w16cid:durableId="1372421731">
    <w:abstractNumId w:val="5"/>
  </w:num>
  <w:num w:numId="4" w16cid:durableId="736710884">
    <w:abstractNumId w:val="6"/>
  </w:num>
  <w:num w:numId="5" w16cid:durableId="1860971483">
    <w:abstractNumId w:val="1"/>
  </w:num>
  <w:num w:numId="6" w16cid:durableId="1737624384">
    <w:abstractNumId w:val="10"/>
  </w:num>
  <w:num w:numId="7" w16cid:durableId="1889953058">
    <w:abstractNumId w:val="3"/>
  </w:num>
  <w:num w:numId="8" w16cid:durableId="1758287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5422073">
    <w:abstractNumId w:val="0"/>
  </w:num>
  <w:num w:numId="10" w16cid:durableId="509639337">
    <w:abstractNumId w:val="2"/>
  </w:num>
  <w:num w:numId="11" w16cid:durableId="229192245">
    <w:abstractNumId w:val="9"/>
  </w:num>
  <w:num w:numId="12" w16cid:durableId="1217350919">
    <w:abstractNumId w:val="11"/>
  </w:num>
  <w:num w:numId="13" w16cid:durableId="137627072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2E6"/>
    <w:rsid w:val="00001874"/>
    <w:rsid w:val="00011E81"/>
    <w:rsid w:val="0002205D"/>
    <w:rsid w:val="00022E01"/>
    <w:rsid w:val="00023363"/>
    <w:rsid w:val="00042210"/>
    <w:rsid w:val="00042FBE"/>
    <w:rsid w:val="00044C33"/>
    <w:rsid w:val="000451A8"/>
    <w:rsid w:val="000467D5"/>
    <w:rsid w:val="0005488B"/>
    <w:rsid w:val="000576CC"/>
    <w:rsid w:val="00060D65"/>
    <w:rsid w:val="000639EB"/>
    <w:rsid w:val="00073918"/>
    <w:rsid w:val="000770AE"/>
    <w:rsid w:val="000936D8"/>
    <w:rsid w:val="0009610C"/>
    <w:rsid w:val="000A1D50"/>
    <w:rsid w:val="000B3601"/>
    <w:rsid w:val="000E0E80"/>
    <w:rsid w:val="000F229E"/>
    <w:rsid w:val="000F2353"/>
    <w:rsid w:val="00101777"/>
    <w:rsid w:val="0010298E"/>
    <w:rsid w:val="001140D2"/>
    <w:rsid w:val="001246CE"/>
    <w:rsid w:val="00135BC0"/>
    <w:rsid w:val="00147E44"/>
    <w:rsid w:val="001833AF"/>
    <w:rsid w:val="00187759"/>
    <w:rsid w:val="001934C3"/>
    <w:rsid w:val="001A166B"/>
    <w:rsid w:val="001A681F"/>
    <w:rsid w:val="001B531A"/>
    <w:rsid w:val="001B6EC3"/>
    <w:rsid w:val="001C7DF3"/>
    <w:rsid w:val="001E2A89"/>
    <w:rsid w:val="001F53B8"/>
    <w:rsid w:val="00200099"/>
    <w:rsid w:val="00201411"/>
    <w:rsid w:val="00204FC2"/>
    <w:rsid w:val="00207936"/>
    <w:rsid w:val="00210261"/>
    <w:rsid w:val="00213CFC"/>
    <w:rsid w:val="0022312C"/>
    <w:rsid w:val="00223321"/>
    <w:rsid w:val="00223910"/>
    <w:rsid w:val="00245D5E"/>
    <w:rsid w:val="00254FCE"/>
    <w:rsid w:val="002551C1"/>
    <w:rsid w:val="00256FEA"/>
    <w:rsid w:val="002836FA"/>
    <w:rsid w:val="00295133"/>
    <w:rsid w:val="002B085E"/>
    <w:rsid w:val="002B634B"/>
    <w:rsid w:val="002C38C8"/>
    <w:rsid w:val="002D6492"/>
    <w:rsid w:val="002F34FF"/>
    <w:rsid w:val="002F617E"/>
    <w:rsid w:val="002F6C1D"/>
    <w:rsid w:val="003022E4"/>
    <w:rsid w:val="00343305"/>
    <w:rsid w:val="00343DB6"/>
    <w:rsid w:val="00346D1D"/>
    <w:rsid w:val="003560AC"/>
    <w:rsid w:val="00362A5B"/>
    <w:rsid w:val="00380185"/>
    <w:rsid w:val="003877FE"/>
    <w:rsid w:val="0039526F"/>
    <w:rsid w:val="003A17F5"/>
    <w:rsid w:val="003A5980"/>
    <w:rsid w:val="003B243A"/>
    <w:rsid w:val="003C5E78"/>
    <w:rsid w:val="003D1900"/>
    <w:rsid w:val="003D3BA9"/>
    <w:rsid w:val="003D42C4"/>
    <w:rsid w:val="003D434C"/>
    <w:rsid w:val="003E13C5"/>
    <w:rsid w:val="0041320F"/>
    <w:rsid w:val="004347C5"/>
    <w:rsid w:val="00454325"/>
    <w:rsid w:val="00454370"/>
    <w:rsid w:val="00463525"/>
    <w:rsid w:val="004671F8"/>
    <w:rsid w:val="004716B7"/>
    <w:rsid w:val="00477509"/>
    <w:rsid w:val="00482690"/>
    <w:rsid w:val="0049793E"/>
    <w:rsid w:val="004A1BDA"/>
    <w:rsid w:val="004B51B8"/>
    <w:rsid w:val="004D2DD5"/>
    <w:rsid w:val="004E11FF"/>
    <w:rsid w:val="004F12E6"/>
    <w:rsid w:val="004F4B09"/>
    <w:rsid w:val="0050384E"/>
    <w:rsid w:val="005144F5"/>
    <w:rsid w:val="00521083"/>
    <w:rsid w:val="005300F4"/>
    <w:rsid w:val="00532A1A"/>
    <w:rsid w:val="005619A2"/>
    <w:rsid w:val="005719BC"/>
    <w:rsid w:val="00576CA9"/>
    <w:rsid w:val="00587369"/>
    <w:rsid w:val="00587B1C"/>
    <w:rsid w:val="005938C5"/>
    <w:rsid w:val="005A4A2E"/>
    <w:rsid w:val="005A56A3"/>
    <w:rsid w:val="005B0C1F"/>
    <w:rsid w:val="005B40DC"/>
    <w:rsid w:val="005D7A7C"/>
    <w:rsid w:val="005E4C7C"/>
    <w:rsid w:val="005E6879"/>
    <w:rsid w:val="00606DC8"/>
    <w:rsid w:val="00610435"/>
    <w:rsid w:val="00622FE4"/>
    <w:rsid w:val="0062793C"/>
    <w:rsid w:val="00632384"/>
    <w:rsid w:val="00632CB0"/>
    <w:rsid w:val="0064045F"/>
    <w:rsid w:val="00654F0C"/>
    <w:rsid w:val="00655AD5"/>
    <w:rsid w:val="00657E7D"/>
    <w:rsid w:val="00661BA5"/>
    <w:rsid w:val="00665A9F"/>
    <w:rsid w:val="006666D3"/>
    <w:rsid w:val="0067541A"/>
    <w:rsid w:val="00684796"/>
    <w:rsid w:val="00684E77"/>
    <w:rsid w:val="00685F1F"/>
    <w:rsid w:val="00696272"/>
    <w:rsid w:val="006A517A"/>
    <w:rsid w:val="006C7A6B"/>
    <w:rsid w:val="006D1E9F"/>
    <w:rsid w:val="006D3FC2"/>
    <w:rsid w:val="006D671C"/>
    <w:rsid w:val="006F7595"/>
    <w:rsid w:val="0071523C"/>
    <w:rsid w:val="00724A62"/>
    <w:rsid w:val="00740ABE"/>
    <w:rsid w:val="00751186"/>
    <w:rsid w:val="00765AD4"/>
    <w:rsid w:val="007801F9"/>
    <w:rsid w:val="00785C9F"/>
    <w:rsid w:val="00790173"/>
    <w:rsid w:val="00791035"/>
    <w:rsid w:val="00791276"/>
    <w:rsid w:val="00797B76"/>
    <w:rsid w:val="007A1F7A"/>
    <w:rsid w:val="007A5DC0"/>
    <w:rsid w:val="007B223C"/>
    <w:rsid w:val="007B72E8"/>
    <w:rsid w:val="007C49E6"/>
    <w:rsid w:val="007C7F6E"/>
    <w:rsid w:val="007D5B56"/>
    <w:rsid w:val="007D68C5"/>
    <w:rsid w:val="007F7002"/>
    <w:rsid w:val="0080279A"/>
    <w:rsid w:val="008060DE"/>
    <w:rsid w:val="0081723D"/>
    <w:rsid w:val="008214D1"/>
    <w:rsid w:val="00821DD8"/>
    <w:rsid w:val="008314F5"/>
    <w:rsid w:val="0083344E"/>
    <w:rsid w:val="00834F54"/>
    <w:rsid w:val="00840AE5"/>
    <w:rsid w:val="008605BC"/>
    <w:rsid w:val="008638BD"/>
    <w:rsid w:val="008642AF"/>
    <w:rsid w:val="0086674F"/>
    <w:rsid w:val="00866CAD"/>
    <w:rsid w:val="008706EF"/>
    <w:rsid w:val="00881D72"/>
    <w:rsid w:val="00894971"/>
    <w:rsid w:val="00895475"/>
    <w:rsid w:val="008A5C9F"/>
    <w:rsid w:val="008A6170"/>
    <w:rsid w:val="008B6CB9"/>
    <w:rsid w:val="008C0C72"/>
    <w:rsid w:val="008F379B"/>
    <w:rsid w:val="00900C29"/>
    <w:rsid w:val="00900EB3"/>
    <w:rsid w:val="009013DC"/>
    <w:rsid w:val="00903AD4"/>
    <w:rsid w:val="009113F6"/>
    <w:rsid w:val="00914E94"/>
    <w:rsid w:val="009269AD"/>
    <w:rsid w:val="00935A5E"/>
    <w:rsid w:val="00937002"/>
    <w:rsid w:val="00951CFF"/>
    <w:rsid w:val="0095270E"/>
    <w:rsid w:val="00955833"/>
    <w:rsid w:val="00963B77"/>
    <w:rsid w:val="00964208"/>
    <w:rsid w:val="009652FC"/>
    <w:rsid w:val="00973AE9"/>
    <w:rsid w:val="00975206"/>
    <w:rsid w:val="009766B9"/>
    <w:rsid w:val="00980D9E"/>
    <w:rsid w:val="009838A3"/>
    <w:rsid w:val="009844C7"/>
    <w:rsid w:val="009B406A"/>
    <w:rsid w:val="009D01C8"/>
    <w:rsid w:val="009D3447"/>
    <w:rsid w:val="009E4E0C"/>
    <w:rsid w:val="00A042CB"/>
    <w:rsid w:val="00A050D3"/>
    <w:rsid w:val="00A0514F"/>
    <w:rsid w:val="00A14F7F"/>
    <w:rsid w:val="00A17E62"/>
    <w:rsid w:val="00A316D5"/>
    <w:rsid w:val="00A405E8"/>
    <w:rsid w:val="00A429D1"/>
    <w:rsid w:val="00A45215"/>
    <w:rsid w:val="00A5088A"/>
    <w:rsid w:val="00A55F77"/>
    <w:rsid w:val="00A56DCB"/>
    <w:rsid w:val="00A60D46"/>
    <w:rsid w:val="00A674A5"/>
    <w:rsid w:val="00A71D55"/>
    <w:rsid w:val="00A72C52"/>
    <w:rsid w:val="00A819D1"/>
    <w:rsid w:val="00A85828"/>
    <w:rsid w:val="00A8712A"/>
    <w:rsid w:val="00A90019"/>
    <w:rsid w:val="00AA214A"/>
    <w:rsid w:val="00AA4565"/>
    <w:rsid w:val="00AC1169"/>
    <w:rsid w:val="00AF007E"/>
    <w:rsid w:val="00AF5338"/>
    <w:rsid w:val="00AF5F5A"/>
    <w:rsid w:val="00B05234"/>
    <w:rsid w:val="00B208E0"/>
    <w:rsid w:val="00B226A3"/>
    <w:rsid w:val="00B2428E"/>
    <w:rsid w:val="00B2500D"/>
    <w:rsid w:val="00B34E25"/>
    <w:rsid w:val="00B35722"/>
    <w:rsid w:val="00B73CF7"/>
    <w:rsid w:val="00B8221E"/>
    <w:rsid w:val="00B825B7"/>
    <w:rsid w:val="00B960BA"/>
    <w:rsid w:val="00B96AAB"/>
    <w:rsid w:val="00BA14CA"/>
    <w:rsid w:val="00BA3B07"/>
    <w:rsid w:val="00BB691F"/>
    <w:rsid w:val="00BC0CC1"/>
    <w:rsid w:val="00BC60DE"/>
    <w:rsid w:val="00BC7A14"/>
    <w:rsid w:val="00BE462A"/>
    <w:rsid w:val="00BE4F5A"/>
    <w:rsid w:val="00BF0D1A"/>
    <w:rsid w:val="00BF3029"/>
    <w:rsid w:val="00BF3760"/>
    <w:rsid w:val="00BF4B61"/>
    <w:rsid w:val="00BF5C53"/>
    <w:rsid w:val="00C04D32"/>
    <w:rsid w:val="00C05668"/>
    <w:rsid w:val="00C1224A"/>
    <w:rsid w:val="00C25290"/>
    <w:rsid w:val="00C26A50"/>
    <w:rsid w:val="00C30A0C"/>
    <w:rsid w:val="00C3175B"/>
    <w:rsid w:val="00C4473C"/>
    <w:rsid w:val="00C47648"/>
    <w:rsid w:val="00C73B21"/>
    <w:rsid w:val="00C832E5"/>
    <w:rsid w:val="00C967D7"/>
    <w:rsid w:val="00CA1C30"/>
    <w:rsid w:val="00CA4DEE"/>
    <w:rsid w:val="00CB0BB4"/>
    <w:rsid w:val="00CB11C3"/>
    <w:rsid w:val="00CB54B5"/>
    <w:rsid w:val="00CC59AF"/>
    <w:rsid w:val="00CC7338"/>
    <w:rsid w:val="00CD1A81"/>
    <w:rsid w:val="00CD1D5A"/>
    <w:rsid w:val="00CD7F65"/>
    <w:rsid w:val="00CE54E8"/>
    <w:rsid w:val="00CE7804"/>
    <w:rsid w:val="00CF2A58"/>
    <w:rsid w:val="00CF2DFD"/>
    <w:rsid w:val="00CF7299"/>
    <w:rsid w:val="00D01A85"/>
    <w:rsid w:val="00D02B87"/>
    <w:rsid w:val="00D20FA9"/>
    <w:rsid w:val="00D226AA"/>
    <w:rsid w:val="00D256D4"/>
    <w:rsid w:val="00D4426F"/>
    <w:rsid w:val="00D44583"/>
    <w:rsid w:val="00D47068"/>
    <w:rsid w:val="00D5341D"/>
    <w:rsid w:val="00D54E67"/>
    <w:rsid w:val="00D6204B"/>
    <w:rsid w:val="00D63988"/>
    <w:rsid w:val="00D70B08"/>
    <w:rsid w:val="00D81CDE"/>
    <w:rsid w:val="00D8248D"/>
    <w:rsid w:val="00D97E78"/>
    <w:rsid w:val="00DA6B9D"/>
    <w:rsid w:val="00DB0693"/>
    <w:rsid w:val="00DB274B"/>
    <w:rsid w:val="00DB453D"/>
    <w:rsid w:val="00DB7F0F"/>
    <w:rsid w:val="00DC230F"/>
    <w:rsid w:val="00DC4E3F"/>
    <w:rsid w:val="00DD00C8"/>
    <w:rsid w:val="00DD3160"/>
    <w:rsid w:val="00DD4013"/>
    <w:rsid w:val="00DE1B6A"/>
    <w:rsid w:val="00DE2E24"/>
    <w:rsid w:val="00DF13F1"/>
    <w:rsid w:val="00DF52C5"/>
    <w:rsid w:val="00E30F71"/>
    <w:rsid w:val="00E33CEB"/>
    <w:rsid w:val="00E34A17"/>
    <w:rsid w:val="00E36DEE"/>
    <w:rsid w:val="00E37F34"/>
    <w:rsid w:val="00E53F3F"/>
    <w:rsid w:val="00E73669"/>
    <w:rsid w:val="00E75995"/>
    <w:rsid w:val="00E7796A"/>
    <w:rsid w:val="00E85D82"/>
    <w:rsid w:val="00E9550C"/>
    <w:rsid w:val="00EA6527"/>
    <w:rsid w:val="00EC3963"/>
    <w:rsid w:val="00EC49E1"/>
    <w:rsid w:val="00EC5380"/>
    <w:rsid w:val="00EC73F7"/>
    <w:rsid w:val="00EE3BC7"/>
    <w:rsid w:val="00EF6525"/>
    <w:rsid w:val="00F00B04"/>
    <w:rsid w:val="00F015AF"/>
    <w:rsid w:val="00F01741"/>
    <w:rsid w:val="00F0301E"/>
    <w:rsid w:val="00F13206"/>
    <w:rsid w:val="00F13373"/>
    <w:rsid w:val="00F14B29"/>
    <w:rsid w:val="00F27E50"/>
    <w:rsid w:val="00F3453E"/>
    <w:rsid w:val="00F41037"/>
    <w:rsid w:val="00F41911"/>
    <w:rsid w:val="00F52556"/>
    <w:rsid w:val="00F544D4"/>
    <w:rsid w:val="00F548CC"/>
    <w:rsid w:val="00F600E8"/>
    <w:rsid w:val="00F61BE2"/>
    <w:rsid w:val="00F63324"/>
    <w:rsid w:val="00F76217"/>
    <w:rsid w:val="00F82B23"/>
    <w:rsid w:val="00F92BB4"/>
    <w:rsid w:val="00FB6E47"/>
    <w:rsid w:val="00FC431D"/>
    <w:rsid w:val="00FC5103"/>
    <w:rsid w:val="00FD2498"/>
    <w:rsid w:val="00FD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3EFE"/>
  <w15:docId w15:val="{EDDEDE58-639A-433B-B600-D92C5A31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E94"/>
    <w:rPr>
      <w:rFonts w:ascii="Helvetica" w:hAnsi="Helvetica" w:cs="Arial Unicode MS"/>
      <w:i/>
      <w:iCs/>
      <w:color w:val="000000"/>
      <w:sz w:val="32"/>
      <w:szCs w:val="32"/>
      <w:u w:color="000000"/>
      <w14:textOutline w14:w="0" w14:cap="flat" w14:cmpd="sng" w14:algn="ctr">
        <w14:noFill/>
        <w14:prstDash w14:val="solid"/>
        <w14:bevel/>
      </w14:textOutline>
    </w:rPr>
  </w:style>
  <w:style w:type="paragraph" w:styleId="Heading1">
    <w:name w:val="heading 1"/>
    <w:next w:val="Normal"/>
    <w:link w:val="Heading1Char"/>
    <w:uiPriority w:val="9"/>
    <w:qFormat/>
    <w:rsid w:val="00834F5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68" w:line="259" w:lineRule="auto"/>
      <w:ind w:right="10"/>
      <w:jc w:val="center"/>
      <w:outlineLvl w:val="0"/>
    </w:pPr>
    <w:rPr>
      <w:rFonts w:eastAsia="Times New Roman"/>
      <w:color w:val="000000"/>
      <w:sz w:val="32"/>
      <w:szCs w:val="22"/>
      <w:bdr w:val="none" w:sz="0" w:space="0" w:color="auto"/>
    </w:rPr>
  </w:style>
  <w:style w:type="paragraph" w:styleId="Heading2">
    <w:name w:val="heading 2"/>
    <w:next w:val="Normal"/>
    <w:link w:val="Heading2Char"/>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Helvetica" w:hAnsi="Helvetica" w:cs="Arial Unicode MS"/>
      <w:i/>
      <w:iCs/>
      <w:color w:val="000000"/>
      <w:sz w:val="32"/>
      <w:szCs w:val="32"/>
      <w:u w:color="000000"/>
    </w:rPr>
  </w:style>
  <w:style w:type="paragraph" w:styleId="ListParagraph">
    <w:name w:val="List Paragraph"/>
    <w:uiPriority w:val="34"/>
    <w:qFormat/>
    <w:pPr>
      <w:ind w:left="720"/>
    </w:pPr>
    <w:rPr>
      <w:rFonts w:ascii="Helvetica" w:eastAsia="Helvetica" w:hAnsi="Helvetica" w:cs="Helvetica"/>
      <w:i/>
      <w:iCs/>
      <w:color w:val="000000"/>
      <w:sz w:val="32"/>
      <w:szCs w:val="32"/>
      <w:u w:color="000000"/>
    </w:rPr>
  </w:style>
  <w:style w:type="paragraph" w:customStyle="1" w:styleId="FreeForm">
    <w:name w:val="Free Form"/>
    <w:pPr>
      <w:spacing w:after="200" w:line="276" w:lineRule="auto"/>
    </w:pPr>
    <w:rPr>
      <w:rFonts w:ascii="Calibri" w:eastAsia="Calibri" w:hAnsi="Calibri" w:cs="Calibri"/>
      <w:color w:val="000000"/>
      <w:sz w:val="22"/>
      <w:szCs w:val="22"/>
      <w:u w:color="000000"/>
    </w:rPr>
  </w:style>
  <w:style w:type="paragraph" w:customStyle="1" w:styleId="Body">
    <w:name w:val="Body"/>
    <w:rPr>
      <w:rFonts w:ascii="Helvetica" w:hAnsi="Helvetic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customStyle="1" w:styleId="BodyA">
    <w:name w:val="Body A"/>
    <w:rPr>
      <w:rFonts w:ascii="Helvetica" w:eastAsia="Helvetica" w:hAnsi="Helvetica" w:cs="Helvetica"/>
      <w:i/>
      <w:iCs/>
      <w:color w:val="000000"/>
      <w:sz w:val="32"/>
      <w:szCs w:val="32"/>
      <w:u w:color="000000"/>
    </w:rPr>
  </w:style>
  <w:style w:type="numbering" w:customStyle="1" w:styleId="ImportedStyle3">
    <w:name w:val="Imported Style 3"/>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outline w:val="0"/>
      <w:color w:val="0563C1"/>
      <w:u w:val="single" w:color="0563C1"/>
    </w:r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Bullets">
    <w:name w:val="Bullets"/>
    <w:pPr>
      <w:numPr>
        <w:numId w:val="6"/>
      </w:numPr>
    </w:pPr>
  </w:style>
  <w:style w:type="numbering" w:customStyle="1" w:styleId="ImportedStyle6">
    <w:name w:val="Imported Style 6"/>
    <w:pPr>
      <w:numPr>
        <w:numId w:val="7"/>
      </w:numPr>
    </w:pPr>
  </w:style>
  <w:style w:type="character" w:customStyle="1" w:styleId="Hyperlink1">
    <w:name w:val="Hyperlink.1"/>
    <w:basedOn w:val="Link"/>
    <w:rPr>
      <w:outline w:val="0"/>
      <w:color w:val="0000FF"/>
      <w:u w:val="single" w:color="0000FF"/>
      <w:lang w:val="en-US"/>
    </w:rPr>
  </w:style>
  <w:style w:type="character" w:customStyle="1" w:styleId="Hyperlink2">
    <w:name w:val="Hyperlink.2"/>
    <w:basedOn w:val="Link"/>
    <w:rPr>
      <w:rFonts w:ascii="Times New Roman" w:eastAsia="Times New Roman" w:hAnsi="Times New Roman" w:cs="Times New Roman"/>
      <w:outline w:val="0"/>
      <w:color w:val="000000"/>
      <w:sz w:val="24"/>
      <w:szCs w:val="24"/>
      <w:u w:val="single" w:color="000000"/>
      <w:lang w:val="en-US"/>
    </w:rPr>
  </w:style>
  <w:style w:type="table" w:customStyle="1" w:styleId="TableGrid51">
    <w:name w:val="Table Grid51"/>
    <w:basedOn w:val="TableNormal"/>
    <w:next w:val="TableGrid"/>
    <w:uiPriority w:val="59"/>
    <w:rsid w:val="0020793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2079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24"/>
      <w:szCs w:val="24"/>
      <w:bdr w:val="none" w:sz="0" w:space="0" w:color="auto"/>
      <w14:textOutline w14:w="0" w14:cap="rnd" w14:cmpd="sng" w14:algn="ctr">
        <w14:noFill/>
        <w14:prstDash w14:val="solid"/>
        <w14:bevel/>
      </w14:textOutline>
    </w:rPr>
  </w:style>
  <w:style w:type="paragraph" w:customStyle="1" w:styleId="xl78">
    <w:name w:val="xl78"/>
    <w:basedOn w:val="Normal"/>
    <w:rsid w:val="00207936"/>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style>
  <w:style w:type="character" w:customStyle="1" w:styleId="Heading1Char">
    <w:name w:val="Heading 1 Char"/>
    <w:basedOn w:val="DefaultParagraphFont"/>
    <w:link w:val="Heading1"/>
    <w:uiPriority w:val="9"/>
    <w:rsid w:val="00834F54"/>
    <w:rPr>
      <w:rFonts w:eastAsia="Times New Roman"/>
      <w:color w:val="000000"/>
      <w:sz w:val="32"/>
      <w:szCs w:val="22"/>
      <w:bdr w:val="none" w:sz="0" w:space="0" w:color="auto"/>
    </w:rPr>
  </w:style>
  <w:style w:type="character" w:customStyle="1" w:styleId="Heading2Char">
    <w:name w:val="Heading 2 Char"/>
    <w:basedOn w:val="DefaultParagraphFont"/>
    <w:link w:val="Heading2"/>
    <w:uiPriority w:val="9"/>
    <w:rsid w:val="00834F54"/>
    <w:rPr>
      <w:rFonts w:ascii="Helvetica Neue" w:hAnsi="Helvetica Neue" w:cs="Arial Unicode MS"/>
      <w:b/>
      <w:bCs/>
      <w:color w:val="000000"/>
      <w:sz w:val="32"/>
      <w:szCs w:val="32"/>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834F54"/>
    <w:rPr>
      <w:color w:val="800080"/>
      <w:u w:val="single"/>
    </w:rPr>
  </w:style>
  <w:style w:type="paragraph" w:customStyle="1" w:styleId="font5">
    <w:name w:val="font5"/>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i w:val="0"/>
      <w:iCs w:val="0"/>
      <w:sz w:val="16"/>
      <w:szCs w:val="16"/>
      <w:bdr w:val="none" w:sz="0" w:space="0" w:color="auto"/>
      <w14:textOutline w14:w="0" w14:cap="rnd" w14:cmpd="sng" w14:algn="ctr">
        <w14:noFill/>
        <w14:prstDash w14:val="solid"/>
        <w14:bevel/>
      </w14:textOutline>
    </w:rPr>
  </w:style>
  <w:style w:type="paragraph" w:customStyle="1" w:styleId="font6">
    <w:name w:val="font6"/>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i w:val="0"/>
      <w:iCs w:val="0"/>
      <w:sz w:val="16"/>
      <w:szCs w:val="16"/>
      <w:bdr w:val="none" w:sz="0" w:space="0" w:color="auto"/>
      <w14:textOutline w14:w="0" w14:cap="rnd" w14:cmpd="sng" w14:algn="ctr">
        <w14:noFill/>
        <w14:prstDash w14:val="solid"/>
        <w14:bevel/>
      </w14:textOutline>
    </w:rPr>
  </w:style>
  <w:style w:type="paragraph" w:customStyle="1" w:styleId="xl66">
    <w:name w:val="xl66"/>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style>
  <w:style w:type="paragraph" w:customStyle="1" w:styleId="xl67">
    <w:name w:val="xl67"/>
    <w:basedOn w:val="Normal"/>
    <w:rsid w:val="00834F54"/>
    <w:pPr>
      <w:pBdr>
        <w:top w:val="single" w:sz="12" w:space="0" w:color="auto"/>
        <w:left w:val="none" w:sz="0" w:space="0" w:color="auto"/>
        <w:bottom w:val="single" w:sz="12" w:space="0" w:color="auto"/>
        <w:right w:val="none" w:sz="0" w:space="0" w:color="auto"/>
        <w:between w:val="none" w:sz="0" w:space="0" w:color="auto"/>
        <w:bar w:val="none" w:sz="0" w:color="auto"/>
      </w:pBdr>
      <w:spacing w:before="100" w:beforeAutospacing="1" w:after="100" w:afterAutospacing="1"/>
      <w:jc w:val="center"/>
    </w:pP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style>
  <w:style w:type="paragraph" w:customStyle="1" w:styleId="xl68">
    <w:name w:val="xl68"/>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style>
  <w:style w:type="paragraph" w:customStyle="1" w:styleId="xl69">
    <w:name w:val="xl69"/>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style>
  <w:style w:type="paragraph" w:customStyle="1" w:styleId="xl70">
    <w:name w:val="xl70"/>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style>
  <w:style w:type="paragraph" w:customStyle="1" w:styleId="xl71">
    <w:name w:val="xl71"/>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style>
  <w:style w:type="paragraph" w:customStyle="1" w:styleId="xl72">
    <w:name w:val="xl72"/>
    <w:basedOn w:val="Normal"/>
    <w:rsid w:val="00834F54"/>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style>
  <w:style w:type="paragraph" w:customStyle="1" w:styleId="xl73">
    <w:name w:val="xl73"/>
    <w:basedOn w:val="Normal"/>
    <w:rsid w:val="00834F54"/>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style>
  <w:style w:type="paragraph" w:customStyle="1" w:styleId="xl74">
    <w:name w:val="xl74"/>
    <w:basedOn w:val="Normal"/>
    <w:rsid w:val="00834F54"/>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style>
  <w:style w:type="paragraph" w:customStyle="1" w:styleId="xl75">
    <w:name w:val="xl75"/>
    <w:basedOn w:val="Normal"/>
    <w:rsid w:val="00834F54"/>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style>
  <w:style w:type="paragraph" w:customStyle="1" w:styleId="xl76">
    <w:name w:val="xl76"/>
    <w:basedOn w:val="Normal"/>
    <w:rsid w:val="00834F54"/>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style>
  <w:style w:type="paragraph" w:customStyle="1" w:styleId="xl77">
    <w:name w:val="xl77"/>
    <w:basedOn w:val="Normal"/>
    <w:rsid w:val="00834F54"/>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sz w:val="16"/>
      <w:szCs w:val="16"/>
      <w:bdr w:val="none" w:sz="0" w:space="0" w:color="auto"/>
      <w14:textOutline w14:w="0" w14:cap="rnd" w14:cmpd="sng" w14:algn="ctr">
        <w14:noFill/>
        <w14:prstDash w14:val="solid"/>
        <w14:bevel/>
      </w14:textOutline>
    </w:rPr>
  </w:style>
  <w:style w:type="paragraph" w:customStyle="1" w:styleId="xl79">
    <w:name w:val="xl79"/>
    <w:basedOn w:val="Normal"/>
    <w:rsid w:val="00834F54"/>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style>
  <w:style w:type="paragraph" w:customStyle="1" w:styleId="xl80">
    <w:name w:val="xl80"/>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style>
  <w:style w:type="character" w:styleId="Strong">
    <w:name w:val="Strong"/>
    <w:basedOn w:val="DefaultParagraphFont"/>
    <w:uiPriority w:val="22"/>
    <w:qFormat/>
    <w:rsid w:val="00834F54"/>
    <w:rPr>
      <w:b/>
      <w:bCs/>
    </w:rPr>
  </w:style>
  <w:style w:type="paragraph" w:styleId="Header">
    <w:name w:val="header"/>
    <w:basedOn w:val="Normal"/>
    <w:link w:val="HeaderChar"/>
    <w:uiPriority w:val="99"/>
    <w:unhideWhenUsed/>
    <w:rsid w:val="00834F54"/>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Lucida Sans" w:eastAsia="Times New Roman" w:hAnsi="Lucida Sans" w:cs="Times New Roman"/>
      <w:iCs w:val="0"/>
      <w:color w:val="auto"/>
      <w:bdr w:val="none" w:sz="0" w:space="0" w:color="auto"/>
      <w14:textOutline w14:w="0" w14:cap="rnd" w14:cmpd="sng" w14:algn="ctr">
        <w14:noFill/>
        <w14:prstDash w14:val="solid"/>
        <w14:bevel/>
      </w14:textOutline>
    </w:rPr>
  </w:style>
  <w:style w:type="character" w:customStyle="1" w:styleId="HeaderChar">
    <w:name w:val="Header Char"/>
    <w:basedOn w:val="DefaultParagraphFont"/>
    <w:link w:val="Header"/>
    <w:uiPriority w:val="99"/>
    <w:rsid w:val="00834F54"/>
    <w:rPr>
      <w:rFonts w:ascii="Lucida Sans" w:eastAsia="Times New Roman" w:hAnsi="Lucida Sans"/>
      <w:i/>
      <w:sz w:val="32"/>
      <w:szCs w:val="32"/>
      <w:bdr w:val="none" w:sz="0" w:space="0" w:color="auto"/>
    </w:rPr>
  </w:style>
  <w:style w:type="character" w:customStyle="1" w:styleId="FooterChar">
    <w:name w:val="Footer Char"/>
    <w:basedOn w:val="DefaultParagraphFont"/>
    <w:link w:val="Footer"/>
    <w:uiPriority w:val="99"/>
    <w:rsid w:val="00834F54"/>
    <w:rPr>
      <w:rFonts w:ascii="Helvetica" w:hAnsi="Helvetica" w:cs="Arial Unicode MS"/>
      <w:i/>
      <w:iCs/>
      <w:color w:val="000000"/>
      <w:sz w:val="32"/>
      <w:szCs w:val="32"/>
      <w:u w:color="000000"/>
    </w:rPr>
  </w:style>
  <w:style w:type="paragraph" w:styleId="BalloonText">
    <w:name w:val="Balloon Text"/>
    <w:basedOn w:val="Normal"/>
    <w:link w:val="BalloonTextChar"/>
    <w:uiPriority w:val="99"/>
    <w:semiHidden/>
    <w:unhideWhenUsed/>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iCs w:val="0"/>
      <w:color w:val="auto"/>
      <w:sz w:val="18"/>
      <w:szCs w:val="18"/>
      <w:bdr w:val="none" w:sz="0" w:space="0" w:color="auto"/>
      <w14:textOutline w14:w="0" w14:cap="rnd" w14:cmpd="sng" w14:algn="ctr">
        <w14:noFill/>
        <w14:prstDash w14:val="solid"/>
        <w14:bevel/>
      </w14:textOutline>
    </w:rPr>
  </w:style>
  <w:style w:type="character" w:customStyle="1" w:styleId="BalloonTextChar">
    <w:name w:val="Balloon Text Char"/>
    <w:basedOn w:val="DefaultParagraphFont"/>
    <w:link w:val="BalloonText"/>
    <w:uiPriority w:val="99"/>
    <w:semiHidden/>
    <w:rsid w:val="00834F54"/>
    <w:rPr>
      <w:rFonts w:ascii="Segoe UI" w:eastAsia="Times New Roman" w:hAnsi="Segoe UI" w:cs="Segoe UI"/>
      <w:i/>
      <w:sz w:val="18"/>
      <w:szCs w:val="18"/>
      <w:bdr w:val="none" w:sz="0" w:space="0" w:color="auto"/>
    </w:rPr>
  </w:style>
  <w:style w:type="paragraph" w:customStyle="1" w:styleId="msonormal0">
    <w:name w:val="msonormal"/>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style>
  <w:style w:type="paragraph" w:customStyle="1" w:styleId="xl63">
    <w:name w:val="xl63"/>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style>
  <w:style w:type="paragraph" w:customStyle="1" w:styleId="xl64">
    <w:name w:val="xl64"/>
    <w:basedOn w:val="Normal"/>
    <w:rsid w:val="00834F54"/>
    <w:pPr>
      <w:pBdr>
        <w:top w:val="single" w:sz="12" w:space="0" w:color="auto"/>
        <w:left w:val="none" w:sz="0" w:space="0" w:color="auto"/>
        <w:bottom w:val="single" w:sz="12" w:space="0" w:color="auto"/>
        <w:right w:val="none" w:sz="0" w:space="0" w:color="auto"/>
        <w:between w:val="none" w:sz="0" w:space="0" w:color="auto"/>
        <w:bar w:val="none" w:sz="0" w:color="auto"/>
      </w:pBdr>
      <w:spacing w:before="100" w:beforeAutospacing="1" w:after="100" w:afterAutospacing="1"/>
      <w:jc w:val="center"/>
    </w:pPr>
    <w:rPr>
      <w:rFonts w:ascii="Times New Roman" w:eastAsia="Times New Roman" w:hAnsi="Times New Roman" w:cs="Times New Roman"/>
      <w:b/>
      <w:bCs/>
      <w:i w:val="0"/>
      <w:iCs w:val="0"/>
      <w:sz w:val="16"/>
      <w:szCs w:val="16"/>
      <w:bdr w:val="none" w:sz="0" w:space="0" w:color="auto"/>
      <w14:textOutline w14:w="0" w14:cap="rnd" w14:cmpd="sng" w14:algn="ctr">
        <w14:noFill/>
        <w14:prstDash w14:val="solid"/>
        <w14:bevel/>
      </w14:textOutline>
    </w:rPr>
  </w:style>
  <w:style w:type="paragraph" w:customStyle="1" w:styleId="xl65">
    <w:name w:val="xl65"/>
    <w:basedOn w:val="Normal"/>
    <w:rsid w:val="00834F54"/>
    <w:pPr>
      <w:pBdr>
        <w:top w:val="single" w:sz="12" w:space="0" w:color="auto"/>
        <w:left w:val="none" w:sz="0" w:space="0" w:color="auto"/>
        <w:bottom w:val="single" w:sz="12" w:space="0" w:color="auto"/>
        <w:right w:val="none" w:sz="0" w:space="0" w:color="auto"/>
        <w:between w:val="none" w:sz="0" w:space="0" w:color="auto"/>
        <w:bar w:val="none" w:sz="0" w:color="auto"/>
      </w:pBdr>
      <w:spacing w:before="100" w:beforeAutospacing="1" w:after="100" w:afterAutospacing="1"/>
      <w:jc w:val="center"/>
    </w:pPr>
    <w:rPr>
      <w:rFonts w:ascii="Times New Roman" w:eastAsia="Times New Roman" w:hAnsi="Times New Roman" w:cs="Times New Roman"/>
      <w:b/>
      <w:bCs/>
      <w:i w:val="0"/>
      <w:iCs w:val="0"/>
      <w:sz w:val="14"/>
      <w:szCs w:val="14"/>
      <w:bdr w:val="none" w:sz="0" w:space="0" w:color="auto"/>
      <w14:textOutline w14:w="0" w14:cap="rnd" w14:cmpd="sng" w14:algn="ctr">
        <w14:noFill/>
        <w14:prstDash w14:val="solid"/>
        <w14:bevel/>
      </w14:textOutline>
    </w:rPr>
  </w:style>
  <w:style w:type="paragraph" w:styleId="Title">
    <w:name w:val="Title"/>
    <w:basedOn w:val="Normal"/>
    <w:next w:val="Normal"/>
    <w:link w:val="TitleChar"/>
    <w:uiPriority w:val="10"/>
    <w:qFormat/>
    <w:rsid w:val="00834F54"/>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i w:val="0"/>
      <w:iCs w:val="0"/>
      <w:color w:val="auto"/>
      <w:spacing w:val="-10"/>
      <w:kern w:val="28"/>
      <w:sz w:val="56"/>
      <w:szCs w:val="56"/>
      <w:bdr w:val="none" w:sz="0" w:space="0" w:color="auto"/>
      <w14:textOutline w14:w="0" w14:cap="rnd" w14:cmpd="sng" w14:algn="ctr">
        <w14:noFill/>
        <w14:prstDash w14:val="solid"/>
        <w14:bevel/>
      </w14:textOutline>
    </w:rPr>
  </w:style>
  <w:style w:type="character" w:customStyle="1" w:styleId="TitleChar">
    <w:name w:val="Title Char"/>
    <w:basedOn w:val="DefaultParagraphFont"/>
    <w:link w:val="Title"/>
    <w:uiPriority w:val="10"/>
    <w:rsid w:val="00834F54"/>
    <w:rPr>
      <w:rFonts w:asciiTheme="majorHAnsi" w:eastAsiaTheme="majorEastAsia" w:hAnsiTheme="majorHAnsi" w:cstheme="majorBidi"/>
      <w:spacing w:val="-10"/>
      <w:kern w:val="28"/>
      <w:sz w:val="56"/>
      <w:szCs w:val="56"/>
      <w:bdr w:val="none" w:sz="0" w:space="0" w:color="auto"/>
    </w:rPr>
  </w:style>
  <w:style w:type="paragraph" w:styleId="NoSpacing">
    <w:name w:val="No Spacing"/>
    <w:uiPriority w:val="1"/>
    <w:qFormat/>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xl81">
    <w:name w:val="xl81"/>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style>
  <w:style w:type="paragraph" w:customStyle="1" w:styleId="xl82">
    <w:name w:val="xl82"/>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style>
  <w:style w:type="paragraph" w:styleId="NormalWeb">
    <w:name w:val="Normal (Web)"/>
    <w:basedOn w:val="Normal"/>
    <w:uiPriority w:val="99"/>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style>
  <w:style w:type="table" w:customStyle="1" w:styleId="TableGrid1">
    <w:name w:val="Table Grid1"/>
    <w:basedOn w:val="TableNormal"/>
    <w:next w:val="TableGrid"/>
    <w:uiPriority w:val="59"/>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unhideWhenUsed/>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ascii="Lucida Sans" w:eastAsia="Times New Roman" w:hAnsi="Lucida Sans" w:cs="Times New Roman"/>
      <w:iCs w:val="0"/>
      <w:color w:val="auto"/>
      <w:sz w:val="20"/>
      <w:szCs w:val="20"/>
      <w:bdr w:val="none" w:sz="0" w:space="0" w:color="auto"/>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834F54"/>
    <w:rPr>
      <w:rFonts w:ascii="Lucida Sans" w:eastAsia="Times New Roman" w:hAnsi="Lucida Sans"/>
      <w:i/>
      <w:bdr w:val="none" w:sz="0" w:space="0" w:color="auto"/>
    </w:rPr>
  </w:style>
  <w:style w:type="paragraph" w:styleId="CommentSubject">
    <w:name w:val="annotation subject"/>
    <w:basedOn w:val="CommentText"/>
    <w:next w:val="CommentText"/>
    <w:link w:val="CommentSubjectChar"/>
    <w:uiPriority w:val="99"/>
    <w:semiHidden/>
    <w:unhideWhenUsed/>
    <w:rsid w:val="00834F54"/>
    <w:rPr>
      <w:b/>
      <w:bCs/>
    </w:rPr>
  </w:style>
  <w:style w:type="character" w:customStyle="1" w:styleId="CommentSubjectChar">
    <w:name w:val="Comment Subject Char"/>
    <w:basedOn w:val="CommentTextChar"/>
    <w:link w:val="CommentSubject"/>
    <w:uiPriority w:val="99"/>
    <w:semiHidden/>
    <w:rsid w:val="00834F54"/>
    <w:rPr>
      <w:rFonts w:ascii="Lucida Sans" w:eastAsia="Times New Roman" w:hAnsi="Lucida Sans"/>
      <w:b/>
      <w:bCs/>
      <w:i/>
      <w:bdr w:val="none" w:sz="0" w:space="0" w:color="auto"/>
    </w:rPr>
  </w:style>
  <w:style w:type="table" w:customStyle="1" w:styleId="TableGrid2">
    <w:name w:val="Table Grid2"/>
    <w:basedOn w:val="TableNormal"/>
    <w:next w:val="TableGrid"/>
    <w:uiPriority w:val="59"/>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834F54"/>
    <w:rPr>
      <w:color w:val="605E5C"/>
      <w:shd w:val="clear" w:color="auto" w:fill="E1DFDD"/>
    </w:rPr>
  </w:style>
  <w:style w:type="table" w:customStyle="1" w:styleId="TableGrid22">
    <w:name w:val="Table Grid22"/>
    <w:basedOn w:val="TableNormal"/>
    <w:next w:val="TableGrid"/>
    <w:uiPriority w:val="59"/>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34F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eastAsiaTheme="minorHAnsi" w:hAnsi="Tahoma" w:cs="Tahoma"/>
      <w:color w:val="000000"/>
      <w:sz w:val="24"/>
      <w:szCs w:val="24"/>
      <w:bdr w:val="none" w:sz="0" w:space="0" w:color="auto"/>
    </w:rPr>
  </w:style>
  <w:style w:type="paragraph" w:customStyle="1" w:styleId="font8">
    <w:name w:val="font8"/>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i w:val="0"/>
      <w:iCs w:val="0"/>
      <w:sz w:val="18"/>
      <w:szCs w:val="18"/>
      <w:bdr w:val="none" w:sz="0" w:space="0" w:color="auto"/>
      <w14:textOutline w14:w="0" w14:cap="rnd" w14:cmpd="sng" w14:algn="ctr">
        <w14:noFill/>
        <w14:prstDash w14:val="solid"/>
        <w14:bevel/>
      </w14:textOutline>
    </w:rPr>
  </w:style>
  <w:style w:type="numbering" w:customStyle="1" w:styleId="Legal">
    <w:name w:val="Legal"/>
    <w:rsid w:val="00834F54"/>
  </w:style>
  <w:style w:type="table" w:customStyle="1" w:styleId="TableGrid0">
    <w:name w:val="TableGrid"/>
    <w:rsid w:val="00834F5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numbering" w:customStyle="1" w:styleId="NoList1">
    <w:name w:val="No List1"/>
    <w:next w:val="NoList"/>
    <w:uiPriority w:val="99"/>
    <w:semiHidden/>
    <w:unhideWhenUsed/>
    <w:rsid w:val="00834F54"/>
  </w:style>
  <w:style w:type="paragraph" w:customStyle="1" w:styleId="v1msonormal">
    <w:name w:val="v1msonormal"/>
    <w:basedOn w:val="Normal"/>
    <w:rsid w:val="00834F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i w:val="0"/>
      <w:iCs w:val="0"/>
      <w:color w:val="auto"/>
      <w:sz w:val="24"/>
      <w:szCs w:val="24"/>
      <w:bdr w:val="none" w:sz="0" w:space="0" w:color="auto"/>
      <w14:textOutline w14:w="0" w14:cap="rnd" w14:cmpd="sng" w14:algn="ctr">
        <w14:noFill/>
        <w14:prstDash w14:val="solid"/>
        <w14:bevel/>
      </w14:textOutline>
    </w:rPr>
  </w:style>
  <w:style w:type="character" w:customStyle="1" w:styleId="adr">
    <w:name w:val="adr"/>
    <w:basedOn w:val="DefaultParagraphFont"/>
    <w:rsid w:val="00834F54"/>
  </w:style>
  <w:style w:type="character" w:customStyle="1" w:styleId="prio3">
    <w:name w:val="prio3"/>
    <w:basedOn w:val="DefaultParagraphFont"/>
    <w:rsid w:val="00834F54"/>
  </w:style>
  <w:style w:type="character" w:customStyle="1" w:styleId="boxbuttons">
    <w:name w:val="boxbuttons"/>
    <w:basedOn w:val="DefaultParagraphFont"/>
    <w:rsid w:val="00834F54"/>
  </w:style>
  <w:style w:type="character" w:customStyle="1" w:styleId="v1mbtext">
    <w:name w:val="v1mb_text"/>
    <w:basedOn w:val="DefaultParagraphFont"/>
    <w:rsid w:val="00834F54"/>
  </w:style>
  <w:style w:type="numbering" w:customStyle="1" w:styleId="NoList2">
    <w:name w:val="No List2"/>
    <w:next w:val="NoList"/>
    <w:uiPriority w:val="99"/>
    <w:semiHidden/>
    <w:unhideWhenUsed/>
    <w:rsid w:val="001B531A"/>
  </w:style>
  <w:style w:type="table" w:customStyle="1" w:styleId="TableGrid8">
    <w:name w:val="Table Grid8"/>
    <w:basedOn w:val="TableNormal"/>
    <w:next w:val="TableGrid"/>
    <w:uiPriority w:val="59"/>
    <w:rsid w:val="001B531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1B531A"/>
  </w:style>
  <w:style w:type="paragraph" w:customStyle="1" w:styleId="Standard">
    <w:name w:val="Standard"/>
    <w:rsid w:val="005A4A2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Mangal"/>
      <w:kern w:val="3"/>
      <w:sz w:val="24"/>
      <w:szCs w:val="24"/>
      <w:bdr w:val="none" w:sz="0" w:space="0" w:color="auto"/>
      <w:lang w:eastAsia="zh-CN" w:bidi="hi-IN"/>
    </w:rPr>
  </w:style>
  <w:style w:type="character" w:styleId="Emphasis">
    <w:name w:val="Emphasis"/>
    <w:basedOn w:val="DefaultParagraphFont"/>
    <w:uiPriority w:val="20"/>
    <w:qFormat/>
    <w:rsid w:val="00751186"/>
    <w:rPr>
      <w:i/>
      <w:iCs/>
    </w:rPr>
  </w:style>
  <w:style w:type="numbering" w:customStyle="1" w:styleId="NoList3">
    <w:name w:val="No List3"/>
    <w:next w:val="NoList"/>
    <w:uiPriority w:val="99"/>
    <w:semiHidden/>
    <w:unhideWhenUsed/>
    <w:rsid w:val="00A55F77"/>
  </w:style>
  <w:style w:type="table" w:customStyle="1" w:styleId="TableGrid9">
    <w:name w:val="Table Grid9"/>
    <w:basedOn w:val="TableNormal"/>
    <w:next w:val="TableGrid"/>
    <w:uiPriority w:val="59"/>
    <w:rsid w:val="00A55F7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210261"/>
  </w:style>
  <w:style w:type="table" w:customStyle="1" w:styleId="TableGrid10">
    <w:name w:val="Table Grid10"/>
    <w:basedOn w:val="TableNormal"/>
    <w:next w:val="TableGrid"/>
    <w:uiPriority w:val="59"/>
    <w:rsid w:val="0021026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4426F"/>
  </w:style>
  <w:style w:type="table" w:customStyle="1" w:styleId="TableGrid11">
    <w:name w:val="Table Grid11"/>
    <w:basedOn w:val="TableNormal"/>
    <w:next w:val="TableGrid"/>
    <w:uiPriority w:val="59"/>
    <w:rsid w:val="00D4426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7A5DC0"/>
  </w:style>
  <w:style w:type="table" w:customStyle="1" w:styleId="TableGrid12">
    <w:name w:val="Table Grid12"/>
    <w:basedOn w:val="TableNormal"/>
    <w:next w:val="TableGrid"/>
    <w:uiPriority w:val="59"/>
    <w:rsid w:val="007A5D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B34E25"/>
  </w:style>
  <w:style w:type="table" w:customStyle="1" w:styleId="TableGrid13">
    <w:name w:val="Table Grid13"/>
    <w:basedOn w:val="TableNormal"/>
    <w:next w:val="TableGrid"/>
    <w:uiPriority w:val="59"/>
    <w:rsid w:val="00B34E2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4764">
      <w:bodyDiv w:val="1"/>
      <w:marLeft w:val="0"/>
      <w:marRight w:val="0"/>
      <w:marTop w:val="0"/>
      <w:marBottom w:val="0"/>
      <w:divBdr>
        <w:top w:val="none" w:sz="0" w:space="0" w:color="auto"/>
        <w:left w:val="none" w:sz="0" w:space="0" w:color="auto"/>
        <w:bottom w:val="none" w:sz="0" w:space="0" w:color="auto"/>
        <w:right w:val="none" w:sz="0" w:space="0" w:color="auto"/>
      </w:divBdr>
    </w:div>
    <w:div w:id="343752700">
      <w:bodyDiv w:val="1"/>
      <w:marLeft w:val="0"/>
      <w:marRight w:val="0"/>
      <w:marTop w:val="0"/>
      <w:marBottom w:val="0"/>
      <w:divBdr>
        <w:top w:val="none" w:sz="0" w:space="0" w:color="auto"/>
        <w:left w:val="none" w:sz="0" w:space="0" w:color="auto"/>
        <w:bottom w:val="none" w:sz="0" w:space="0" w:color="auto"/>
        <w:right w:val="none" w:sz="0" w:space="0" w:color="auto"/>
      </w:divBdr>
    </w:div>
    <w:div w:id="419445448">
      <w:bodyDiv w:val="1"/>
      <w:marLeft w:val="0"/>
      <w:marRight w:val="0"/>
      <w:marTop w:val="0"/>
      <w:marBottom w:val="0"/>
      <w:divBdr>
        <w:top w:val="none" w:sz="0" w:space="0" w:color="auto"/>
        <w:left w:val="none" w:sz="0" w:space="0" w:color="auto"/>
        <w:bottom w:val="none" w:sz="0" w:space="0" w:color="auto"/>
        <w:right w:val="none" w:sz="0" w:space="0" w:color="auto"/>
      </w:divBdr>
    </w:div>
    <w:div w:id="578294206">
      <w:bodyDiv w:val="1"/>
      <w:marLeft w:val="0"/>
      <w:marRight w:val="0"/>
      <w:marTop w:val="0"/>
      <w:marBottom w:val="0"/>
      <w:divBdr>
        <w:top w:val="none" w:sz="0" w:space="0" w:color="auto"/>
        <w:left w:val="none" w:sz="0" w:space="0" w:color="auto"/>
        <w:bottom w:val="none" w:sz="0" w:space="0" w:color="auto"/>
        <w:right w:val="none" w:sz="0" w:space="0" w:color="auto"/>
      </w:divBdr>
    </w:div>
    <w:div w:id="674380678">
      <w:bodyDiv w:val="1"/>
      <w:marLeft w:val="0"/>
      <w:marRight w:val="0"/>
      <w:marTop w:val="0"/>
      <w:marBottom w:val="0"/>
      <w:divBdr>
        <w:top w:val="none" w:sz="0" w:space="0" w:color="auto"/>
        <w:left w:val="none" w:sz="0" w:space="0" w:color="auto"/>
        <w:bottom w:val="none" w:sz="0" w:space="0" w:color="auto"/>
        <w:right w:val="none" w:sz="0" w:space="0" w:color="auto"/>
      </w:divBdr>
    </w:div>
    <w:div w:id="706954991">
      <w:bodyDiv w:val="1"/>
      <w:marLeft w:val="0"/>
      <w:marRight w:val="0"/>
      <w:marTop w:val="0"/>
      <w:marBottom w:val="0"/>
      <w:divBdr>
        <w:top w:val="none" w:sz="0" w:space="0" w:color="auto"/>
        <w:left w:val="none" w:sz="0" w:space="0" w:color="auto"/>
        <w:bottom w:val="none" w:sz="0" w:space="0" w:color="auto"/>
        <w:right w:val="none" w:sz="0" w:space="0" w:color="auto"/>
      </w:divBdr>
    </w:div>
    <w:div w:id="978607119">
      <w:bodyDiv w:val="1"/>
      <w:marLeft w:val="0"/>
      <w:marRight w:val="0"/>
      <w:marTop w:val="0"/>
      <w:marBottom w:val="0"/>
      <w:divBdr>
        <w:top w:val="none" w:sz="0" w:space="0" w:color="auto"/>
        <w:left w:val="none" w:sz="0" w:space="0" w:color="auto"/>
        <w:bottom w:val="none" w:sz="0" w:space="0" w:color="auto"/>
        <w:right w:val="none" w:sz="0" w:space="0" w:color="auto"/>
      </w:divBdr>
    </w:div>
    <w:div w:id="1101797244">
      <w:bodyDiv w:val="1"/>
      <w:marLeft w:val="0"/>
      <w:marRight w:val="0"/>
      <w:marTop w:val="0"/>
      <w:marBottom w:val="0"/>
      <w:divBdr>
        <w:top w:val="none" w:sz="0" w:space="0" w:color="auto"/>
        <w:left w:val="none" w:sz="0" w:space="0" w:color="auto"/>
        <w:bottom w:val="none" w:sz="0" w:space="0" w:color="auto"/>
        <w:right w:val="none" w:sz="0" w:space="0" w:color="auto"/>
      </w:divBdr>
      <w:divsChild>
        <w:div w:id="41448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676412">
              <w:marLeft w:val="0"/>
              <w:marRight w:val="0"/>
              <w:marTop w:val="0"/>
              <w:marBottom w:val="0"/>
              <w:divBdr>
                <w:top w:val="none" w:sz="0" w:space="0" w:color="auto"/>
                <w:left w:val="none" w:sz="0" w:space="0" w:color="auto"/>
                <w:bottom w:val="none" w:sz="0" w:space="0" w:color="auto"/>
                <w:right w:val="none" w:sz="0" w:space="0" w:color="auto"/>
              </w:divBdr>
              <w:divsChild>
                <w:div w:id="9269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1868">
      <w:bodyDiv w:val="1"/>
      <w:marLeft w:val="0"/>
      <w:marRight w:val="0"/>
      <w:marTop w:val="0"/>
      <w:marBottom w:val="0"/>
      <w:divBdr>
        <w:top w:val="none" w:sz="0" w:space="0" w:color="auto"/>
        <w:left w:val="none" w:sz="0" w:space="0" w:color="auto"/>
        <w:bottom w:val="none" w:sz="0" w:space="0" w:color="auto"/>
        <w:right w:val="none" w:sz="0" w:space="0" w:color="auto"/>
      </w:divBdr>
    </w:div>
    <w:div w:id="1198545860">
      <w:bodyDiv w:val="1"/>
      <w:marLeft w:val="0"/>
      <w:marRight w:val="0"/>
      <w:marTop w:val="0"/>
      <w:marBottom w:val="0"/>
      <w:divBdr>
        <w:top w:val="none" w:sz="0" w:space="0" w:color="auto"/>
        <w:left w:val="none" w:sz="0" w:space="0" w:color="auto"/>
        <w:bottom w:val="none" w:sz="0" w:space="0" w:color="auto"/>
        <w:right w:val="none" w:sz="0" w:space="0" w:color="auto"/>
      </w:divBdr>
    </w:div>
    <w:div w:id="1205287282">
      <w:bodyDiv w:val="1"/>
      <w:marLeft w:val="0"/>
      <w:marRight w:val="0"/>
      <w:marTop w:val="0"/>
      <w:marBottom w:val="0"/>
      <w:divBdr>
        <w:top w:val="none" w:sz="0" w:space="0" w:color="auto"/>
        <w:left w:val="none" w:sz="0" w:space="0" w:color="auto"/>
        <w:bottom w:val="none" w:sz="0" w:space="0" w:color="auto"/>
        <w:right w:val="none" w:sz="0" w:space="0" w:color="auto"/>
      </w:divBdr>
    </w:div>
    <w:div w:id="1226260400">
      <w:bodyDiv w:val="1"/>
      <w:marLeft w:val="0"/>
      <w:marRight w:val="0"/>
      <w:marTop w:val="0"/>
      <w:marBottom w:val="0"/>
      <w:divBdr>
        <w:top w:val="none" w:sz="0" w:space="0" w:color="auto"/>
        <w:left w:val="none" w:sz="0" w:space="0" w:color="auto"/>
        <w:bottom w:val="none" w:sz="0" w:space="0" w:color="auto"/>
        <w:right w:val="none" w:sz="0" w:space="0" w:color="auto"/>
      </w:divBdr>
    </w:div>
    <w:div w:id="1318654678">
      <w:bodyDiv w:val="1"/>
      <w:marLeft w:val="0"/>
      <w:marRight w:val="0"/>
      <w:marTop w:val="0"/>
      <w:marBottom w:val="0"/>
      <w:divBdr>
        <w:top w:val="none" w:sz="0" w:space="0" w:color="auto"/>
        <w:left w:val="none" w:sz="0" w:space="0" w:color="auto"/>
        <w:bottom w:val="none" w:sz="0" w:space="0" w:color="auto"/>
        <w:right w:val="none" w:sz="0" w:space="0" w:color="auto"/>
      </w:divBdr>
    </w:div>
    <w:div w:id="1319072749">
      <w:bodyDiv w:val="1"/>
      <w:marLeft w:val="0"/>
      <w:marRight w:val="0"/>
      <w:marTop w:val="0"/>
      <w:marBottom w:val="0"/>
      <w:divBdr>
        <w:top w:val="none" w:sz="0" w:space="0" w:color="auto"/>
        <w:left w:val="none" w:sz="0" w:space="0" w:color="auto"/>
        <w:bottom w:val="none" w:sz="0" w:space="0" w:color="auto"/>
        <w:right w:val="none" w:sz="0" w:space="0" w:color="auto"/>
      </w:divBdr>
    </w:div>
    <w:div w:id="1320693081">
      <w:bodyDiv w:val="1"/>
      <w:marLeft w:val="0"/>
      <w:marRight w:val="0"/>
      <w:marTop w:val="0"/>
      <w:marBottom w:val="0"/>
      <w:divBdr>
        <w:top w:val="none" w:sz="0" w:space="0" w:color="auto"/>
        <w:left w:val="none" w:sz="0" w:space="0" w:color="auto"/>
        <w:bottom w:val="none" w:sz="0" w:space="0" w:color="auto"/>
        <w:right w:val="none" w:sz="0" w:space="0" w:color="auto"/>
      </w:divBdr>
    </w:div>
    <w:div w:id="1459569018">
      <w:bodyDiv w:val="1"/>
      <w:marLeft w:val="0"/>
      <w:marRight w:val="0"/>
      <w:marTop w:val="0"/>
      <w:marBottom w:val="0"/>
      <w:divBdr>
        <w:top w:val="none" w:sz="0" w:space="0" w:color="auto"/>
        <w:left w:val="none" w:sz="0" w:space="0" w:color="auto"/>
        <w:bottom w:val="none" w:sz="0" w:space="0" w:color="auto"/>
        <w:right w:val="none" w:sz="0" w:space="0" w:color="auto"/>
      </w:divBdr>
    </w:div>
    <w:div w:id="1512599013">
      <w:bodyDiv w:val="1"/>
      <w:marLeft w:val="0"/>
      <w:marRight w:val="0"/>
      <w:marTop w:val="0"/>
      <w:marBottom w:val="0"/>
      <w:divBdr>
        <w:top w:val="none" w:sz="0" w:space="0" w:color="auto"/>
        <w:left w:val="none" w:sz="0" w:space="0" w:color="auto"/>
        <w:bottom w:val="none" w:sz="0" w:space="0" w:color="auto"/>
        <w:right w:val="none" w:sz="0" w:space="0" w:color="auto"/>
      </w:divBdr>
    </w:div>
    <w:div w:id="1527139057">
      <w:bodyDiv w:val="1"/>
      <w:marLeft w:val="0"/>
      <w:marRight w:val="0"/>
      <w:marTop w:val="0"/>
      <w:marBottom w:val="0"/>
      <w:divBdr>
        <w:top w:val="none" w:sz="0" w:space="0" w:color="auto"/>
        <w:left w:val="none" w:sz="0" w:space="0" w:color="auto"/>
        <w:bottom w:val="none" w:sz="0" w:space="0" w:color="auto"/>
        <w:right w:val="none" w:sz="0" w:space="0" w:color="auto"/>
      </w:divBdr>
    </w:div>
    <w:div w:id="1591507247">
      <w:bodyDiv w:val="1"/>
      <w:marLeft w:val="0"/>
      <w:marRight w:val="0"/>
      <w:marTop w:val="0"/>
      <w:marBottom w:val="0"/>
      <w:divBdr>
        <w:top w:val="none" w:sz="0" w:space="0" w:color="auto"/>
        <w:left w:val="none" w:sz="0" w:space="0" w:color="auto"/>
        <w:bottom w:val="none" w:sz="0" w:space="0" w:color="auto"/>
        <w:right w:val="none" w:sz="0" w:space="0" w:color="auto"/>
      </w:divBdr>
    </w:div>
    <w:div w:id="1658873760">
      <w:bodyDiv w:val="1"/>
      <w:marLeft w:val="0"/>
      <w:marRight w:val="0"/>
      <w:marTop w:val="0"/>
      <w:marBottom w:val="0"/>
      <w:divBdr>
        <w:top w:val="none" w:sz="0" w:space="0" w:color="auto"/>
        <w:left w:val="none" w:sz="0" w:space="0" w:color="auto"/>
        <w:bottom w:val="none" w:sz="0" w:space="0" w:color="auto"/>
        <w:right w:val="none" w:sz="0" w:space="0" w:color="auto"/>
      </w:divBdr>
    </w:div>
    <w:div w:id="1900940118">
      <w:bodyDiv w:val="1"/>
      <w:marLeft w:val="0"/>
      <w:marRight w:val="0"/>
      <w:marTop w:val="0"/>
      <w:marBottom w:val="0"/>
      <w:divBdr>
        <w:top w:val="none" w:sz="0" w:space="0" w:color="auto"/>
        <w:left w:val="none" w:sz="0" w:space="0" w:color="auto"/>
        <w:bottom w:val="none" w:sz="0" w:space="0" w:color="auto"/>
        <w:right w:val="none" w:sz="0" w:space="0" w:color="auto"/>
      </w:divBdr>
    </w:div>
    <w:div w:id="1924952497">
      <w:bodyDiv w:val="1"/>
      <w:marLeft w:val="0"/>
      <w:marRight w:val="0"/>
      <w:marTop w:val="0"/>
      <w:marBottom w:val="0"/>
      <w:divBdr>
        <w:top w:val="none" w:sz="0" w:space="0" w:color="auto"/>
        <w:left w:val="none" w:sz="0" w:space="0" w:color="auto"/>
        <w:bottom w:val="none" w:sz="0" w:space="0" w:color="auto"/>
        <w:right w:val="none" w:sz="0" w:space="0" w:color="auto"/>
      </w:divBdr>
    </w:div>
    <w:div w:id="1925531043">
      <w:bodyDiv w:val="1"/>
      <w:marLeft w:val="0"/>
      <w:marRight w:val="0"/>
      <w:marTop w:val="0"/>
      <w:marBottom w:val="0"/>
      <w:divBdr>
        <w:top w:val="none" w:sz="0" w:space="0" w:color="auto"/>
        <w:left w:val="none" w:sz="0" w:space="0" w:color="auto"/>
        <w:bottom w:val="none" w:sz="0" w:space="0" w:color="auto"/>
        <w:right w:val="none" w:sz="0" w:space="0" w:color="auto"/>
      </w:divBdr>
    </w:div>
    <w:div w:id="1988436522">
      <w:bodyDiv w:val="1"/>
      <w:marLeft w:val="0"/>
      <w:marRight w:val="0"/>
      <w:marTop w:val="0"/>
      <w:marBottom w:val="0"/>
      <w:divBdr>
        <w:top w:val="none" w:sz="0" w:space="0" w:color="auto"/>
        <w:left w:val="none" w:sz="0" w:space="0" w:color="auto"/>
        <w:bottom w:val="none" w:sz="0" w:space="0" w:color="auto"/>
        <w:right w:val="none" w:sz="0" w:space="0" w:color="auto"/>
      </w:divBdr>
      <w:divsChild>
        <w:div w:id="1431195473">
          <w:marLeft w:val="0"/>
          <w:marRight w:val="0"/>
          <w:marTop w:val="0"/>
          <w:marBottom w:val="0"/>
          <w:divBdr>
            <w:top w:val="none" w:sz="0" w:space="0" w:color="auto"/>
            <w:left w:val="none" w:sz="0" w:space="0" w:color="auto"/>
            <w:bottom w:val="none" w:sz="0" w:space="0" w:color="auto"/>
            <w:right w:val="none" w:sz="0" w:space="0" w:color="auto"/>
          </w:divBdr>
        </w:div>
        <w:div w:id="2059813622">
          <w:marLeft w:val="0"/>
          <w:marRight w:val="0"/>
          <w:marTop w:val="0"/>
          <w:marBottom w:val="0"/>
          <w:divBdr>
            <w:top w:val="none" w:sz="0" w:space="0" w:color="auto"/>
            <w:left w:val="none" w:sz="0" w:space="0" w:color="auto"/>
            <w:bottom w:val="none" w:sz="0" w:space="0" w:color="auto"/>
            <w:right w:val="none" w:sz="0" w:space="0" w:color="auto"/>
          </w:divBdr>
        </w:div>
        <w:div w:id="2067755606">
          <w:marLeft w:val="0"/>
          <w:marRight w:val="0"/>
          <w:marTop w:val="0"/>
          <w:marBottom w:val="0"/>
          <w:divBdr>
            <w:top w:val="none" w:sz="0" w:space="0" w:color="auto"/>
            <w:left w:val="none" w:sz="0" w:space="0" w:color="auto"/>
            <w:bottom w:val="none" w:sz="0" w:space="0" w:color="auto"/>
            <w:right w:val="none" w:sz="0" w:space="0" w:color="auto"/>
          </w:divBdr>
        </w:div>
      </w:divsChild>
    </w:div>
    <w:div w:id="2002539319">
      <w:bodyDiv w:val="1"/>
      <w:marLeft w:val="0"/>
      <w:marRight w:val="0"/>
      <w:marTop w:val="0"/>
      <w:marBottom w:val="0"/>
      <w:divBdr>
        <w:top w:val="none" w:sz="0" w:space="0" w:color="auto"/>
        <w:left w:val="none" w:sz="0" w:space="0" w:color="auto"/>
        <w:bottom w:val="none" w:sz="0" w:space="0" w:color="auto"/>
        <w:right w:val="none" w:sz="0" w:space="0" w:color="auto"/>
      </w:divBdr>
      <w:divsChild>
        <w:div w:id="1594125594">
          <w:marLeft w:val="0"/>
          <w:marRight w:val="0"/>
          <w:marTop w:val="0"/>
          <w:marBottom w:val="0"/>
          <w:divBdr>
            <w:top w:val="none" w:sz="0" w:space="0" w:color="auto"/>
            <w:left w:val="none" w:sz="0" w:space="0" w:color="auto"/>
            <w:bottom w:val="none" w:sz="0" w:space="0" w:color="auto"/>
            <w:right w:val="none" w:sz="0" w:space="0" w:color="auto"/>
          </w:divBdr>
        </w:div>
        <w:div w:id="561332746">
          <w:marLeft w:val="0"/>
          <w:marRight w:val="0"/>
          <w:marTop w:val="0"/>
          <w:marBottom w:val="0"/>
          <w:divBdr>
            <w:top w:val="none" w:sz="0" w:space="0" w:color="auto"/>
            <w:left w:val="none" w:sz="0" w:space="0" w:color="auto"/>
            <w:bottom w:val="none" w:sz="0" w:space="0" w:color="auto"/>
            <w:right w:val="none" w:sz="0" w:space="0" w:color="auto"/>
          </w:divBdr>
        </w:div>
        <w:div w:id="445777338">
          <w:marLeft w:val="0"/>
          <w:marRight w:val="0"/>
          <w:marTop w:val="0"/>
          <w:marBottom w:val="0"/>
          <w:divBdr>
            <w:top w:val="none" w:sz="0" w:space="0" w:color="auto"/>
            <w:left w:val="none" w:sz="0" w:space="0" w:color="auto"/>
            <w:bottom w:val="none" w:sz="0" w:space="0" w:color="auto"/>
            <w:right w:val="none" w:sz="0" w:space="0" w:color="auto"/>
          </w:divBdr>
        </w:div>
        <w:div w:id="10109830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4460</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Bishop</dc:creator>
  <cp:lastModifiedBy>David Bishop</cp:lastModifiedBy>
  <cp:revision>6</cp:revision>
  <cp:lastPrinted>2024-02-14T16:55:00Z</cp:lastPrinted>
  <dcterms:created xsi:type="dcterms:W3CDTF">2024-01-23T15:18:00Z</dcterms:created>
  <dcterms:modified xsi:type="dcterms:W3CDTF">2024-02-14T16:55:00Z</dcterms:modified>
</cp:coreProperties>
</file>